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FCD891" w14:textId="77777777" w:rsidR="00BB7032" w:rsidRPr="00FE6644" w:rsidRDefault="001102E2" w:rsidP="006F5732">
      <w:pPr>
        <w:spacing w:after="0" w:line="240" w:lineRule="auto"/>
        <w:ind w:right="5086"/>
        <w:jc w:val="center"/>
        <w:rPr>
          <w:rFonts w:ascii="Times New Roman" w:eastAsia="Times New Roman" w:hAnsi="Times New Roman" w:cs="Times New Roman"/>
          <w:sz w:val="24"/>
          <w:szCs w:val="24"/>
          <w:vertAlign w:val="superscript"/>
          <w:lang w:val="en-GB"/>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bookmarkStart w:id="0" w:name="_GoBack"/>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bookmarkEnd w:id="0"/>
      <w:r w:rsidRPr="00FE6644">
        <w:rPr>
          <w:rFonts w:ascii="Times New Roman" w:eastAsia="Times New Roman" w:hAnsi="Times New Roman" w:cs="Times New Roman"/>
          <w:sz w:val="24"/>
          <w:szCs w:val="24"/>
        </w:rPr>
        <w:fldChar w:fldCharType="end"/>
      </w:r>
    </w:p>
    <w:p w14:paraId="2F0D37AD" w14:textId="77777777" w:rsidR="006F5732" w:rsidRPr="00FE6644" w:rsidRDefault="006F5732" w:rsidP="006F5732">
      <w:pPr>
        <w:spacing w:after="0" w:line="240" w:lineRule="auto"/>
        <w:ind w:right="5086"/>
        <w:jc w:val="center"/>
        <w:rPr>
          <w:rFonts w:ascii="Times New Roman" w:eastAsia="Times New Roman" w:hAnsi="Times New Roman" w:cs="Times New Roman"/>
          <w:sz w:val="24"/>
          <w:szCs w:val="24"/>
          <w:vertAlign w:val="superscript"/>
          <w:lang w:val="en-GB"/>
        </w:rPr>
      </w:pPr>
      <w:r w:rsidRPr="00FE6644">
        <w:rPr>
          <w:rFonts w:ascii="Times New Roman" w:eastAsia="Times New Roman" w:hAnsi="Times New Roman" w:cs="Times New Roman"/>
          <w:sz w:val="24"/>
          <w:szCs w:val="24"/>
          <w:vertAlign w:val="superscript"/>
          <w:lang w:val="en-GB"/>
        </w:rPr>
        <w:t>(заглавље корисника јавних средстава)</w:t>
      </w:r>
    </w:p>
    <w:p w14:paraId="291DAB36" w14:textId="77777777" w:rsidR="006F5732" w:rsidRPr="00FE6644" w:rsidRDefault="006F5732" w:rsidP="006F5732">
      <w:pPr>
        <w:spacing w:after="0" w:line="240" w:lineRule="auto"/>
        <w:ind w:right="5086"/>
        <w:jc w:val="center"/>
        <w:rPr>
          <w:rFonts w:ascii="Times New Roman" w:eastAsia="Times New Roman" w:hAnsi="Times New Roman" w:cs="Times New Roman"/>
          <w:sz w:val="24"/>
          <w:szCs w:val="24"/>
          <w:lang w:val="en-GB"/>
        </w:rPr>
      </w:pPr>
    </w:p>
    <w:p w14:paraId="723DF568" w14:textId="77777777" w:rsidR="006F5732" w:rsidRPr="00FE6644" w:rsidRDefault="006F5732" w:rsidP="006F5732">
      <w:pPr>
        <w:spacing w:after="0" w:line="240" w:lineRule="auto"/>
        <w:rPr>
          <w:rFonts w:ascii="Times New Roman" w:eastAsia="Times New Roman" w:hAnsi="Times New Roman" w:cs="Times New Roman"/>
          <w:sz w:val="24"/>
          <w:szCs w:val="24"/>
          <w:lang w:val="en-GB"/>
        </w:rPr>
      </w:pPr>
    </w:p>
    <w:p w14:paraId="4DFC78DD" w14:textId="77777777" w:rsidR="00600EE9" w:rsidRPr="00FE6644" w:rsidRDefault="00600EE9" w:rsidP="006F5732">
      <w:pPr>
        <w:spacing w:after="0" w:line="240" w:lineRule="auto"/>
        <w:jc w:val="center"/>
        <w:rPr>
          <w:rFonts w:ascii="Times New Roman" w:eastAsia="Times New Roman" w:hAnsi="Times New Roman" w:cs="Times New Roman"/>
          <w:b/>
          <w:sz w:val="24"/>
          <w:szCs w:val="24"/>
          <w:lang w:val="en-GB"/>
        </w:rPr>
      </w:pPr>
    </w:p>
    <w:p w14:paraId="69B58748" w14:textId="77777777" w:rsidR="00727DAD" w:rsidRPr="00FE6644" w:rsidRDefault="00727DAD" w:rsidP="006F5732">
      <w:pPr>
        <w:spacing w:after="0" w:line="240" w:lineRule="auto"/>
        <w:jc w:val="center"/>
        <w:rPr>
          <w:rFonts w:ascii="Times New Roman" w:eastAsia="Times New Roman" w:hAnsi="Times New Roman" w:cs="Times New Roman"/>
          <w:b/>
          <w:sz w:val="24"/>
          <w:szCs w:val="24"/>
          <w:lang w:val="en-GB"/>
        </w:rPr>
      </w:pPr>
    </w:p>
    <w:p w14:paraId="7413BC8E" w14:textId="77777777" w:rsidR="006F5732" w:rsidRPr="00FE6644" w:rsidRDefault="006F5732" w:rsidP="006F5732">
      <w:pPr>
        <w:spacing w:after="0" w:line="240" w:lineRule="auto"/>
        <w:jc w:val="center"/>
        <w:rPr>
          <w:rFonts w:ascii="Times New Roman" w:eastAsia="Times New Roman" w:hAnsi="Times New Roman" w:cs="Times New Roman"/>
          <w:sz w:val="28"/>
          <w:szCs w:val="28"/>
          <w:lang w:val="en-GB"/>
        </w:rPr>
      </w:pPr>
      <w:r w:rsidRPr="00FE6644">
        <w:rPr>
          <w:rFonts w:ascii="Times New Roman" w:eastAsia="Times New Roman" w:hAnsi="Times New Roman" w:cs="Times New Roman"/>
          <w:b/>
          <w:sz w:val="28"/>
          <w:szCs w:val="28"/>
          <w:lang w:val="en-GB"/>
        </w:rPr>
        <w:t xml:space="preserve">ГОДИШЊИ ИЗВЕШТАЈ О ОБАВЉЕНИМ РЕВИЗИЈАМА И АКТИВНОСТИМА ИНТЕРНЕ РЕВИЗИЈЕ </w:t>
      </w:r>
    </w:p>
    <w:p w14:paraId="343586E7" w14:textId="77777777" w:rsidR="006F5732" w:rsidRPr="00FE6644" w:rsidRDefault="006F5732" w:rsidP="006F5732">
      <w:pPr>
        <w:spacing w:after="0" w:line="240" w:lineRule="auto"/>
        <w:jc w:val="center"/>
        <w:rPr>
          <w:rFonts w:ascii="Times New Roman" w:eastAsia="Times New Roman" w:hAnsi="Times New Roman" w:cs="Times New Roman"/>
          <w:b/>
          <w:sz w:val="28"/>
          <w:szCs w:val="28"/>
          <w:lang w:val="en-GB"/>
        </w:rPr>
      </w:pPr>
    </w:p>
    <w:p w14:paraId="04851461" w14:textId="15F4AD23" w:rsidR="006F5732" w:rsidRPr="00FE6644" w:rsidRDefault="006F5732" w:rsidP="006F5732">
      <w:pPr>
        <w:spacing w:after="0" w:line="240" w:lineRule="auto"/>
        <w:jc w:val="center"/>
        <w:rPr>
          <w:rFonts w:ascii="Times New Roman" w:eastAsia="Times New Roman" w:hAnsi="Times New Roman" w:cs="Times New Roman"/>
          <w:sz w:val="28"/>
          <w:szCs w:val="28"/>
          <w:lang w:val="en-GB"/>
        </w:rPr>
      </w:pPr>
      <w:r w:rsidRPr="00FE6644">
        <w:rPr>
          <w:rFonts w:ascii="Times New Roman" w:eastAsia="Times New Roman" w:hAnsi="Times New Roman" w:cs="Times New Roman"/>
          <w:sz w:val="28"/>
          <w:szCs w:val="28"/>
          <w:lang w:val="en-GB"/>
        </w:rPr>
        <w:t>за 20</w:t>
      </w:r>
      <w:r w:rsidR="008B00B6" w:rsidRPr="00FE6644">
        <w:rPr>
          <w:rFonts w:ascii="Times New Roman" w:eastAsia="Times New Roman" w:hAnsi="Times New Roman" w:cs="Times New Roman"/>
          <w:sz w:val="28"/>
          <w:szCs w:val="28"/>
          <w:lang w:val="en-GB"/>
        </w:rPr>
        <w:t>2</w:t>
      </w:r>
      <w:r w:rsidR="00D6090D" w:rsidRPr="00FE6644">
        <w:rPr>
          <w:rFonts w:ascii="Times New Roman" w:eastAsia="Times New Roman" w:hAnsi="Times New Roman" w:cs="Times New Roman"/>
          <w:sz w:val="28"/>
          <w:szCs w:val="28"/>
          <w:lang w:val="sr-Cyrl-RS"/>
        </w:rPr>
        <w:t>5</w:t>
      </w:r>
      <w:r w:rsidRPr="00FE6644">
        <w:rPr>
          <w:rFonts w:ascii="Times New Roman" w:eastAsia="Times New Roman" w:hAnsi="Times New Roman" w:cs="Times New Roman"/>
          <w:sz w:val="28"/>
          <w:szCs w:val="28"/>
          <w:lang w:val="en-GB"/>
        </w:rPr>
        <w:t>. годину</w:t>
      </w:r>
    </w:p>
    <w:p w14:paraId="006B7328" w14:textId="77777777" w:rsidR="006F5732" w:rsidRPr="00FE6644" w:rsidRDefault="006F5732" w:rsidP="006F5732">
      <w:pPr>
        <w:spacing w:after="0" w:line="240" w:lineRule="auto"/>
        <w:rPr>
          <w:rFonts w:ascii="Times New Roman" w:eastAsia="Times New Roman" w:hAnsi="Times New Roman" w:cs="Times New Roman"/>
          <w:sz w:val="24"/>
          <w:szCs w:val="24"/>
          <w:lang w:val="en-GB"/>
        </w:rPr>
      </w:pPr>
    </w:p>
    <w:tbl>
      <w:tblPr>
        <w:tblW w:w="9622" w:type="dxa"/>
        <w:tblLayout w:type="fixed"/>
        <w:tblLook w:val="0400" w:firstRow="0" w:lastRow="0" w:firstColumn="0" w:lastColumn="0" w:noHBand="0" w:noVBand="1"/>
      </w:tblPr>
      <w:tblGrid>
        <w:gridCol w:w="4402"/>
        <w:gridCol w:w="5220"/>
      </w:tblGrid>
      <w:tr w:rsidR="006F5732" w:rsidRPr="00FE6644" w14:paraId="2C03D95A" w14:textId="77777777" w:rsidTr="004875D2">
        <w:tc>
          <w:tcPr>
            <w:tcW w:w="96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D7590" w14:textId="77777777" w:rsidR="006F5732" w:rsidRPr="00FE6644" w:rsidRDefault="00FB4D85" w:rsidP="00EE2498">
            <w:pPr>
              <w:spacing w:after="12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b/>
                <w:sz w:val="24"/>
                <w:szCs w:val="24"/>
                <w:lang w:val="en-GB"/>
              </w:rPr>
              <w:t>1.</w:t>
            </w:r>
            <w:r w:rsidR="00BB3A33" w:rsidRPr="00FE6644">
              <w:rPr>
                <w:rFonts w:ascii="Times New Roman" w:eastAsia="Times New Roman" w:hAnsi="Times New Roman" w:cs="Times New Roman"/>
                <w:b/>
                <w:sz w:val="24"/>
                <w:szCs w:val="24"/>
                <w:lang w:val="en-GB"/>
              </w:rPr>
              <w:t xml:space="preserve"> </w:t>
            </w:r>
            <w:r w:rsidR="006F5732" w:rsidRPr="00FE6644">
              <w:rPr>
                <w:rFonts w:ascii="Times New Roman" w:eastAsia="Times New Roman" w:hAnsi="Times New Roman" w:cs="Times New Roman"/>
                <w:b/>
                <w:sz w:val="24"/>
                <w:szCs w:val="24"/>
                <w:lang w:val="en-GB"/>
              </w:rPr>
              <w:t>ОПШТИ ПОДАЦИ О КОРИСНИКУ ЈАВНИХ СРЕДСТАВА</w:t>
            </w:r>
          </w:p>
        </w:tc>
      </w:tr>
      <w:tr w:rsidR="006F5732" w:rsidRPr="00FE6644" w14:paraId="15B5B294" w14:textId="77777777" w:rsidTr="008D1C3D">
        <w:tc>
          <w:tcPr>
            <w:tcW w:w="4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B60DFA" w14:textId="77777777" w:rsidR="006F5732" w:rsidRPr="00FE6644" w:rsidRDefault="00BB3A33" w:rsidP="00BB3A33">
            <w:pPr>
              <w:pStyle w:val="ListParagraph"/>
              <w:numPr>
                <w:ilvl w:val="1"/>
                <w:numId w:val="8"/>
              </w:numPr>
              <w:spacing w:after="120" w:line="240" w:lineRule="auto"/>
              <w:jc w:val="both"/>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rPr>
              <w:t xml:space="preserve"> </w:t>
            </w:r>
            <w:r w:rsidR="00496ED1" w:rsidRPr="00FE6644">
              <w:rPr>
                <w:rFonts w:ascii="Times New Roman" w:eastAsia="Times New Roman" w:hAnsi="Times New Roman" w:cs="Times New Roman"/>
                <w:sz w:val="24"/>
                <w:szCs w:val="24"/>
                <w:lang w:val="sr-Cyrl-RS"/>
              </w:rPr>
              <w:t>Пун назив</w:t>
            </w:r>
            <w:r w:rsidR="006F5732" w:rsidRPr="00FE6644">
              <w:rPr>
                <w:rFonts w:ascii="Times New Roman" w:eastAsia="Times New Roman" w:hAnsi="Times New Roman" w:cs="Times New Roman"/>
                <w:sz w:val="24"/>
                <w:szCs w:val="24"/>
                <w:lang w:val="en-GB"/>
              </w:rPr>
              <w:t xml:space="preserve"> корисника јавних средстава</w:t>
            </w:r>
            <w:r w:rsidR="00C15006" w:rsidRPr="00FE6644">
              <w:rPr>
                <w:rFonts w:ascii="Times New Roman" w:eastAsia="Times New Roman" w:hAnsi="Times New Roman" w:cs="Times New Roman"/>
                <w:sz w:val="24"/>
                <w:szCs w:val="24"/>
                <w:lang w:val="sr-Cyrl-RS"/>
              </w:rPr>
              <w:t xml:space="preserve"> (КЈС) </w:t>
            </w:r>
            <w:r w:rsidR="00496ED1" w:rsidRPr="00FE6644">
              <w:rPr>
                <w:rFonts w:ascii="Times New Roman" w:eastAsia="Times New Roman" w:hAnsi="Times New Roman" w:cs="Times New Roman"/>
                <w:sz w:val="24"/>
                <w:szCs w:val="24"/>
                <w:lang w:val="sr-Cyrl-RS"/>
              </w:rPr>
              <w:t xml:space="preserve"> и адреса седишта</w:t>
            </w:r>
            <w:r w:rsidR="006F5732" w:rsidRPr="00FE6644">
              <w:rPr>
                <w:rFonts w:ascii="Times New Roman" w:eastAsia="Times New Roman" w:hAnsi="Times New Roman" w:cs="Times New Roman"/>
                <w:sz w:val="24"/>
                <w:szCs w:val="24"/>
                <w:lang w:val="en-GB"/>
              </w:rPr>
              <w:t xml:space="preserve">: </w:t>
            </w:r>
          </w:p>
        </w:tc>
        <w:tc>
          <w:tcPr>
            <w:tcW w:w="5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42FB76" w14:textId="77777777" w:rsidR="006F5732" w:rsidRPr="00FE6644" w:rsidRDefault="006F5732" w:rsidP="00EE2498">
            <w:pPr>
              <w:spacing w:after="120" w:line="240" w:lineRule="auto"/>
              <w:rPr>
                <w:rFonts w:ascii="Times New Roman" w:eastAsia="Times New Roman" w:hAnsi="Times New Roman" w:cs="Times New Roman"/>
                <w:sz w:val="24"/>
                <w:szCs w:val="24"/>
                <w:lang w:val="en-GB"/>
              </w:rPr>
            </w:pPr>
            <w:bookmarkStart w:id="1" w:name="111kx3o" w:colFirst="0" w:colLast="0"/>
            <w:bookmarkEnd w:id="1"/>
            <w:r w:rsidRPr="00FE6644">
              <w:rPr>
                <w:rFonts w:ascii="Times New Roman" w:eastAsia="Times New Roman" w:hAnsi="Times New Roman" w:cs="Times New Roman"/>
                <w:sz w:val="24"/>
                <w:szCs w:val="24"/>
                <w:lang w:val="en-GB"/>
              </w:rPr>
              <w:t>    </w:t>
            </w:r>
            <w:r w:rsidR="000E3001" w:rsidRPr="00FE6644">
              <w:rPr>
                <w:rFonts w:ascii="Times New Roman" w:eastAsia="Times New Roman" w:hAnsi="Times New Roman" w:cs="Times New Roman"/>
                <w:sz w:val="24"/>
                <w:szCs w:val="24"/>
              </w:rPr>
              <w:fldChar w:fldCharType="begin">
                <w:ffData>
                  <w:name w:val="Text154"/>
                  <w:enabled/>
                  <w:calcOnExit w:val="0"/>
                  <w:textInput/>
                </w:ffData>
              </w:fldChar>
            </w:r>
            <w:bookmarkStart w:id="2" w:name="Text154"/>
            <w:r w:rsidR="000E3001" w:rsidRPr="00FE6644">
              <w:rPr>
                <w:rFonts w:ascii="Times New Roman" w:eastAsia="Times New Roman" w:hAnsi="Times New Roman" w:cs="Times New Roman"/>
                <w:sz w:val="24"/>
                <w:szCs w:val="24"/>
              </w:rPr>
              <w:instrText xml:space="preserve"> FORMTEXT </w:instrText>
            </w:r>
            <w:r w:rsidR="000E3001" w:rsidRPr="00FE6644">
              <w:rPr>
                <w:rFonts w:ascii="Times New Roman" w:eastAsia="Times New Roman" w:hAnsi="Times New Roman" w:cs="Times New Roman"/>
                <w:sz w:val="24"/>
                <w:szCs w:val="24"/>
              </w:rPr>
            </w:r>
            <w:r w:rsidR="000E3001" w:rsidRPr="00FE6644">
              <w:rPr>
                <w:rFonts w:ascii="Times New Roman" w:eastAsia="Times New Roman" w:hAnsi="Times New Roman" w:cs="Times New Roman"/>
                <w:sz w:val="24"/>
                <w:szCs w:val="24"/>
              </w:rPr>
              <w:fldChar w:fldCharType="separate"/>
            </w:r>
            <w:r w:rsidR="000E3001" w:rsidRPr="00FE6644">
              <w:rPr>
                <w:rFonts w:ascii="Times New Roman" w:eastAsia="Times New Roman" w:hAnsi="Times New Roman" w:cs="Times New Roman"/>
                <w:noProof/>
                <w:sz w:val="24"/>
                <w:szCs w:val="24"/>
              </w:rPr>
              <w:t> </w:t>
            </w:r>
            <w:r w:rsidR="000E3001" w:rsidRPr="00FE6644">
              <w:rPr>
                <w:rFonts w:ascii="Times New Roman" w:eastAsia="Times New Roman" w:hAnsi="Times New Roman" w:cs="Times New Roman"/>
                <w:noProof/>
                <w:sz w:val="24"/>
                <w:szCs w:val="24"/>
              </w:rPr>
              <w:t> </w:t>
            </w:r>
            <w:r w:rsidR="000E3001" w:rsidRPr="00FE6644">
              <w:rPr>
                <w:rFonts w:ascii="Times New Roman" w:eastAsia="Times New Roman" w:hAnsi="Times New Roman" w:cs="Times New Roman"/>
                <w:noProof/>
                <w:sz w:val="24"/>
                <w:szCs w:val="24"/>
              </w:rPr>
              <w:t> </w:t>
            </w:r>
            <w:r w:rsidR="000E3001" w:rsidRPr="00FE6644">
              <w:rPr>
                <w:rFonts w:ascii="Times New Roman" w:eastAsia="Times New Roman" w:hAnsi="Times New Roman" w:cs="Times New Roman"/>
                <w:noProof/>
                <w:sz w:val="24"/>
                <w:szCs w:val="24"/>
              </w:rPr>
              <w:t> </w:t>
            </w:r>
            <w:r w:rsidR="000E3001" w:rsidRPr="00FE6644">
              <w:rPr>
                <w:rFonts w:ascii="Times New Roman" w:eastAsia="Times New Roman" w:hAnsi="Times New Roman" w:cs="Times New Roman"/>
                <w:noProof/>
                <w:sz w:val="24"/>
                <w:szCs w:val="24"/>
              </w:rPr>
              <w:t> </w:t>
            </w:r>
            <w:r w:rsidR="000E3001" w:rsidRPr="00FE6644">
              <w:rPr>
                <w:rFonts w:ascii="Times New Roman" w:eastAsia="Times New Roman" w:hAnsi="Times New Roman" w:cs="Times New Roman"/>
                <w:sz w:val="24"/>
                <w:szCs w:val="24"/>
              </w:rPr>
              <w:fldChar w:fldCharType="end"/>
            </w:r>
            <w:bookmarkEnd w:id="2"/>
            <w:r w:rsidRPr="00FE6644">
              <w:rPr>
                <w:rFonts w:ascii="Times New Roman" w:eastAsia="Times New Roman" w:hAnsi="Times New Roman" w:cs="Times New Roman"/>
                <w:sz w:val="24"/>
                <w:szCs w:val="24"/>
                <w:lang w:val="en-GB"/>
              </w:rPr>
              <w:t>      </w:t>
            </w:r>
          </w:p>
        </w:tc>
      </w:tr>
      <w:tr w:rsidR="00496ED1" w:rsidRPr="00FE6644" w14:paraId="7E82C45B" w14:textId="77777777" w:rsidTr="008D1C3D">
        <w:tc>
          <w:tcPr>
            <w:tcW w:w="4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08548" w14:textId="77777777" w:rsidR="00496ED1" w:rsidRPr="00FE6644" w:rsidRDefault="00BB3A33" w:rsidP="00BB3A33">
            <w:pPr>
              <w:pStyle w:val="ListParagraph"/>
              <w:numPr>
                <w:ilvl w:val="1"/>
                <w:numId w:val="8"/>
              </w:numPr>
              <w:spacing w:after="120" w:line="240" w:lineRule="auto"/>
              <w:jc w:val="both"/>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en-GB"/>
              </w:rPr>
              <w:t xml:space="preserve"> </w:t>
            </w:r>
            <w:r w:rsidR="00496ED1" w:rsidRPr="00FE6644">
              <w:rPr>
                <w:rFonts w:ascii="Times New Roman" w:eastAsia="Times New Roman" w:hAnsi="Times New Roman" w:cs="Times New Roman"/>
                <w:sz w:val="24"/>
                <w:szCs w:val="24"/>
                <w:lang w:val="en-GB"/>
              </w:rPr>
              <w:t>Руководилац корисника јавних средстава (назив функције, име и презиме):</w:t>
            </w:r>
          </w:p>
        </w:tc>
        <w:tc>
          <w:tcPr>
            <w:tcW w:w="5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56157B" w14:textId="77777777" w:rsidR="00496ED1" w:rsidRPr="00FE6644" w:rsidRDefault="00496ED1" w:rsidP="00EE2498">
            <w:pPr>
              <w:spacing w:after="12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sr-Cyrl-RS"/>
              </w:rPr>
              <w:t xml:space="preserve">        </w:t>
            </w: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r>
      <w:tr w:rsidR="006F5732" w:rsidRPr="00FE6644" w14:paraId="72C8D675" w14:textId="77777777" w:rsidTr="008D1C3D">
        <w:tc>
          <w:tcPr>
            <w:tcW w:w="4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B3CB7E" w14:textId="77777777" w:rsidR="006F5732" w:rsidRPr="00FE6644" w:rsidRDefault="00BB3A33" w:rsidP="00BB3A33">
            <w:pPr>
              <w:pStyle w:val="ListParagraph"/>
              <w:numPr>
                <w:ilvl w:val="1"/>
                <w:numId w:val="8"/>
              </w:numPr>
              <w:spacing w:after="120" w:line="240" w:lineRule="auto"/>
              <w:jc w:val="both"/>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en-GB"/>
              </w:rPr>
              <w:t xml:space="preserve"> </w:t>
            </w:r>
            <w:r w:rsidR="006F5732" w:rsidRPr="00FE6644">
              <w:rPr>
                <w:rFonts w:ascii="Times New Roman" w:eastAsia="Times New Roman" w:hAnsi="Times New Roman" w:cs="Times New Roman"/>
                <w:sz w:val="24"/>
                <w:szCs w:val="24"/>
                <w:lang w:val="en-GB"/>
              </w:rPr>
              <w:t xml:space="preserve">Jединствени број корисника </w:t>
            </w:r>
            <w:r w:rsidR="00F84DAB" w:rsidRPr="00FE6644">
              <w:rPr>
                <w:rFonts w:ascii="Times New Roman" w:eastAsia="Times New Roman" w:hAnsi="Times New Roman" w:cs="Times New Roman"/>
                <w:sz w:val="24"/>
                <w:szCs w:val="24"/>
                <w:lang w:val="en-GB"/>
              </w:rPr>
              <w:t>јавних средстава (ЈБ</w:t>
            </w:r>
            <w:r w:rsidR="006F5732" w:rsidRPr="00FE6644">
              <w:rPr>
                <w:rFonts w:ascii="Times New Roman" w:eastAsia="Times New Roman" w:hAnsi="Times New Roman" w:cs="Times New Roman"/>
                <w:sz w:val="24"/>
                <w:szCs w:val="24"/>
                <w:lang w:val="en-GB"/>
              </w:rPr>
              <w:t>КЈС) из Списка корисника јавних средстава:</w:t>
            </w:r>
          </w:p>
        </w:tc>
        <w:tc>
          <w:tcPr>
            <w:tcW w:w="5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92AB78" w14:textId="77777777" w:rsidR="006F5732" w:rsidRPr="00FE6644" w:rsidRDefault="006F5732" w:rsidP="00EE2498">
            <w:pPr>
              <w:spacing w:after="12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en-GB"/>
              </w:rPr>
              <w:t>    </w:t>
            </w:r>
            <w:r w:rsidR="00D10AC7" w:rsidRPr="00FE6644">
              <w:rPr>
                <w:rFonts w:ascii="Times New Roman" w:eastAsia="Times New Roman" w:hAnsi="Times New Roman" w:cs="Times New Roman"/>
                <w:sz w:val="24"/>
                <w:szCs w:val="24"/>
              </w:rPr>
              <w:fldChar w:fldCharType="begin">
                <w:ffData>
                  <w:name w:val="Text154"/>
                  <w:enabled/>
                  <w:calcOnExit w:val="0"/>
                  <w:textInput/>
                </w:ffData>
              </w:fldChar>
            </w:r>
            <w:r w:rsidR="00D10AC7" w:rsidRPr="00FE6644">
              <w:rPr>
                <w:rFonts w:ascii="Times New Roman" w:eastAsia="Times New Roman" w:hAnsi="Times New Roman" w:cs="Times New Roman"/>
                <w:sz w:val="24"/>
                <w:szCs w:val="24"/>
              </w:rPr>
              <w:instrText xml:space="preserve"> FORMTEXT </w:instrText>
            </w:r>
            <w:r w:rsidR="00D10AC7" w:rsidRPr="00FE6644">
              <w:rPr>
                <w:rFonts w:ascii="Times New Roman" w:eastAsia="Times New Roman" w:hAnsi="Times New Roman" w:cs="Times New Roman"/>
                <w:sz w:val="24"/>
                <w:szCs w:val="24"/>
              </w:rPr>
            </w:r>
            <w:r w:rsidR="00D10AC7" w:rsidRPr="00FE6644">
              <w:rPr>
                <w:rFonts w:ascii="Times New Roman" w:eastAsia="Times New Roman" w:hAnsi="Times New Roman" w:cs="Times New Roman"/>
                <w:sz w:val="24"/>
                <w:szCs w:val="24"/>
              </w:rPr>
              <w:fldChar w:fldCharType="separate"/>
            </w:r>
            <w:r w:rsidR="00D10AC7" w:rsidRPr="00FE6644">
              <w:rPr>
                <w:rFonts w:ascii="Times New Roman" w:eastAsia="Times New Roman" w:hAnsi="Times New Roman" w:cs="Times New Roman"/>
                <w:noProof/>
                <w:sz w:val="24"/>
                <w:szCs w:val="24"/>
              </w:rPr>
              <w:t> </w:t>
            </w:r>
            <w:r w:rsidR="00D10AC7" w:rsidRPr="00FE6644">
              <w:rPr>
                <w:rFonts w:ascii="Times New Roman" w:eastAsia="Times New Roman" w:hAnsi="Times New Roman" w:cs="Times New Roman"/>
                <w:noProof/>
                <w:sz w:val="24"/>
                <w:szCs w:val="24"/>
              </w:rPr>
              <w:t> </w:t>
            </w:r>
            <w:r w:rsidR="00D10AC7" w:rsidRPr="00FE6644">
              <w:rPr>
                <w:rFonts w:ascii="Times New Roman" w:eastAsia="Times New Roman" w:hAnsi="Times New Roman" w:cs="Times New Roman"/>
                <w:noProof/>
                <w:sz w:val="24"/>
                <w:szCs w:val="24"/>
              </w:rPr>
              <w:t> </w:t>
            </w:r>
            <w:r w:rsidR="00D10AC7" w:rsidRPr="00FE6644">
              <w:rPr>
                <w:rFonts w:ascii="Times New Roman" w:eastAsia="Times New Roman" w:hAnsi="Times New Roman" w:cs="Times New Roman"/>
                <w:noProof/>
                <w:sz w:val="24"/>
                <w:szCs w:val="24"/>
              </w:rPr>
              <w:t> </w:t>
            </w:r>
            <w:r w:rsidR="00D10AC7" w:rsidRPr="00FE6644">
              <w:rPr>
                <w:rFonts w:ascii="Times New Roman" w:eastAsia="Times New Roman" w:hAnsi="Times New Roman" w:cs="Times New Roman"/>
                <w:noProof/>
                <w:sz w:val="24"/>
                <w:szCs w:val="24"/>
              </w:rPr>
              <w:t> </w:t>
            </w:r>
            <w:r w:rsidR="00D10AC7" w:rsidRPr="00FE6644">
              <w:rPr>
                <w:rFonts w:ascii="Times New Roman" w:eastAsia="Times New Roman" w:hAnsi="Times New Roman" w:cs="Times New Roman"/>
                <w:sz w:val="24"/>
                <w:szCs w:val="24"/>
              </w:rPr>
              <w:fldChar w:fldCharType="end"/>
            </w:r>
            <w:r w:rsidRPr="00FE6644">
              <w:rPr>
                <w:rFonts w:ascii="Times New Roman" w:eastAsia="Times New Roman" w:hAnsi="Times New Roman" w:cs="Times New Roman"/>
                <w:sz w:val="24"/>
                <w:szCs w:val="24"/>
                <w:lang w:val="en-GB"/>
              </w:rPr>
              <w:t> </w:t>
            </w:r>
          </w:p>
        </w:tc>
      </w:tr>
      <w:tr w:rsidR="006F5732" w:rsidRPr="00FE6644" w14:paraId="190B14C0" w14:textId="77777777" w:rsidTr="008D1C3D">
        <w:tc>
          <w:tcPr>
            <w:tcW w:w="4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D84BBB" w14:textId="77777777" w:rsidR="006F5732" w:rsidRPr="00FE6644" w:rsidRDefault="00BB3A33" w:rsidP="00BB3A33">
            <w:pPr>
              <w:pStyle w:val="ListParagraph"/>
              <w:numPr>
                <w:ilvl w:val="1"/>
                <w:numId w:val="8"/>
              </w:numPr>
              <w:spacing w:after="120" w:line="240" w:lineRule="auto"/>
              <w:jc w:val="both"/>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en-GB"/>
              </w:rPr>
              <w:t xml:space="preserve"> </w:t>
            </w:r>
            <w:r w:rsidR="006F5732" w:rsidRPr="00FE6644">
              <w:rPr>
                <w:rFonts w:ascii="Times New Roman" w:eastAsia="Times New Roman" w:hAnsi="Times New Roman" w:cs="Times New Roman"/>
                <w:sz w:val="24"/>
                <w:szCs w:val="24"/>
                <w:lang w:val="en-GB"/>
              </w:rPr>
              <w:t>Укупан износ планираних расхода за извештајни период (за корисника јавних средстава</w:t>
            </w:r>
            <w:r w:rsidR="005B7962" w:rsidRPr="00FE6644">
              <w:rPr>
                <w:rFonts w:ascii="Times New Roman" w:eastAsia="Times New Roman" w:hAnsi="Times New Roman" w:cs="Times New Roman"/>
                <w:sz w:val="24"/>
                <w:szCs w:val="24"/>
                <w:lang w:val="en-GB"/>
              </w:rPr>
              <w:t>)</w:t>
            </w:r>
            <w:r w:rsidR="006F5732" w:rsidRPr="00FE6644">
              <w:rPr>
                <w:rFonts w:ascii="Times New Roman" w:eastAsia="Times New Roman" w:hAnsi="Times New Roman" w:cs="Times New Roman"/>
                <w:sz w:val="24"/>
                <w:szCs w:val="24"/>
                <w:lang w:val="en-GB"/>
              </w:rPr>
              <w:t>, у динарима:</w:t>
            </w:r>
          </w:p>
        </w:tc>
        <w:tc>
          <w:tcPr>
            <w:tcW w:w="5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DE024E" w14:textId="77777777" w:rsidR="006F5732" w:rsidRPr="00FE6644" w:rsidRDefault="00D10AC7" w:rsidP="00EE2498">
            <w:pPr>
              <w:spacing w:after="12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en-GB"/>
              </w:rPr>
              <w:t>    </w:t>
            </w: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r w:rsidR="006F5732" w:rsidRPr="00FE6644">
              <w:rPr>
                <w:rFonts w:ascii="Times New Roman" w:eastAsia="Times New Roman" w:hAnsi="Times New Roman" w:cs="Times New Roman"/>
                <w:sz w:val="24"/>
                <w:szCs w:val="24"/>
                <w:lang w:val="en-GB"/>
              </w:rPr>
              <w:t>     </w:t>
            </w:r>
          </w:p>
        </w:tc>
      </w:tr>
      <w:tr w:rsidR="006F5732" w:rsidRPr="00FE6644" w14:paraId="460D6821" w14:textId="77777777" w:rsidTr="008D1C3D">
        <w:tc>
          <w:tcPr>
            <w:tcW w:w="4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27B5E2" w14:textId="57C4B12F" w:rsidR="006F5732" w:rsidRPr="00FE6644" w:rsidRDefault="00BB3A33" w:rsidP="005B4E1D">
            <w:pPr>
              <w:pStyle w:val="ListParagraph"/>
              <w:numPr>
                <w:ilvl w:val="1"/>
                <w:numId w:val="8"/>
              </w:numPr>
              <w:spacing w:after="120" w:line="240" w:lineRule="auto"/>
              <w:jc w:val="both"/>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en-GB"/>
              </w:rPr>
              <w:t xml:space="preserve"> </w:t>
            </w:r>
            <w:r w:rsidR="005B4E1D" w:rsidRPr="00FE6644">
              <w:rPr>
                <w:rFonts w:ascii="Times New Roman" w:eastAsia="Times New Roman" w:hAnsi="Times New Roman" w:cs="Times New Roman"/>
                <w:sz w:val="24"/>
                <w:szCs w:val="24"/>
                <w:lang w:val="sr-Cyrl-RS"/>
              </w:rPr>
              <w:t>Планиран укупан број запослених</w:t>
            </w:r>
            <w:r w:rsidR="006F5732" w:rsidRPr="00FE6644">
              <w:rPr>
                <w:rFonts w:ascii="Times New Roman" w:eastAsia="Times New Roman" w:hAnsi="Times New Roman" w:cs="Times New Roman"/>
                <w:sz w:val="24"/>
                <w:szCs w:val="24"/>
                <w:lang w:val="en-GB"/>
              </w:rPr>
              <w:t xml:space="preserve"> на систематизованим радним местима </w:t>
            </w:r>
            <w:r w:rsidR="00B01742" w:rsidRPr="00FE6644">
              <w:rPr>
                <w:rFonts w:ascii="Times New Roman" w:eastAsia="Times New Roman" w:hAnsi="Times New Roman" w:cs="Times New Roman"/>
                <w:sz w:val="24"/>
                <w:szCs w:val="24"/>
                <w:lang w:val="sr-Cyrl-RS"/>
              </w:rPr>
              <w:t xml:space="preserve">код </w:t>
            </w:r>
            <w:r w:rsidR="00B01742" w:rsidRPr="00FE6644">
              <w:rPr>
                <w:rFonts w:ascii="Times New Roman" w:eastAsia="Times New Roman" w:hAnsi="Times New Roman" w:cs="Times New Roman"/>
                <w:sz w:val="24"/>
                <w:szCs w:val="24"/>
                <w:lang w:val="en-GB"/>
              </w:rPr>
              <w:t>корисника јавних средстава</w:t>
            </w:r>
            <w:r w:rsidR="00B01742" w:rsidRPr="00FE6644">
              <w:rPr>
                <w:rStyle w:val="FootnoteReference"/>
                <w:rFonts w:ascii="Times New Roman" w:eastAsia="Times New Roman" w:hAnsi="Times New Roman" w:cs="Times New Roman"/>
                <w:sz w:val="24"/>
                <w:szCs w:val="24"/>
                <w:lang w:val="en-GB"/>
              </w:rPr>
              <w:footnoteReference w:id="1"/>
            </w:r>
            <w:r w:rsidR="006F5732" w:rsidRPr="00FE6644">
              <w:rPr>
                <w:rFonts w:ascii="Times New Roman" w:eastAsia="Times New Roman" w:hAnsi="Times New Roman" w:cs="Times New Roman"/>
                <w:sz w:val="24"/>
                <w:szCs w:val="24"/>
                <w:lang w:val="en-GB"/>
              </w:rPr>
              <w:t>, на дан 31. децембар:</w:t>
            </w:r>
          </w:p>
        </w:tc>
        <w:tc>
          <w:tcPr>
            <w:tcW w:w="5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79786A" w14:textId="77777777" w:rsidR="006F5732" w:rsidRPr="00FE6644" w:rsidRDefault="00240E10" w:rsidP="00EE2498">
            <w:pPr>
              <w:spacing w:after="12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en-GB"/>
              </w:rPr>
              <w:t>    </w:t>
            </w: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r w:rsidR="006F5732" w:rsidRPr="00FE6644">
              <w:rPr>
                <w:rFonts w:ascii="Times New Roman" w:eastAsia="Times New Roman" w:hAnsi="Times New Roman" w:cs="Times New Roman"/>
                <w:sz w:val="24"/>
                <w:szCs w:val="24"/>
                <w:lang w:val="en-GB"/>
              </w:rPr>
              <w:t>    </w:t>
            </w:r>
          </w:p>
        </w:tc>
      </w:tr>
      <w:tr w:rsidR="006F5732" w:rsidRPr="00FE6644" w14:paraId="36631EDF" w14:textId="77777777" w:rsidTr="008D1C3D">
        <w:tc>
          <w:tcPr>
            <w:tcW w:w="4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6089DE" w14:textId="2FCE36C9" w:rsidR="006F5732" w:rsidRPr="00FE6644" w:rsidRDefault="00BB3A33" w:rsidP="009552D2">
            <w:pPr>
              <w:pStyle w:val="ListParagraph"/>
              <w:numPr>
                <w:ilvl w:val="1"/>
                <w:numId w:val="8"/>
              </w:numPr>
              <w:spacing w:after="120" w:line="240" w:lineRule="auto"/>
              <w:jc w:val="both"/>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en-GB"/>
              </w:rPr>
              <w:t xml:space="preserve"> </w:t>
            </w:r>
            <w:r w:rsidR="00A745DE" w:rsidRPr="00FE6644">
              <w:rPr>
                <w:rFonts w:ascii="Times New Roman" w:eastAsia="Times New Roman" w:hAnsi="Times New Roman" w:cs="Times New Roman"/>
                <w:sz w:val="24"/>
                <w:szCs w:val="24"/>
                <w:lang w:val="en-GB"/>
              </w:rPr>
              <w:t>Укупан број</w:t>
            </w:r>
            <w:r w:rsidR="00A745DE" w:rsidRPr="00FE6644">
              <w:rPr>
                <w:rFonts w:ascii="Times New Roman" w:eastAsia="Times New Roman" w:hAnsi="Times New Roman" w:cs="Times New Roman"/>
                <w:sz w:val="24"/>
                <w:szCs w:val="24"/>
                <w:lang w:val="sr-Cyrl-RS"/>
              </w:rPr>
              <w:t xml:space="preserve"> </w:t>
            </w:r>
            <w:r w:rsidR="005B4E1D" w:rsidRPr="00FE6644">
              <w:rPr>
                <w:rFonts w:ascii="Times New Roman" w:eastAsia="Times New Roman" w:hAnsi="Times New Roman" w:cs="Times New Roman"/>
                <w:sz w:val="24"/>
                <w:szCs w:val="24"/>
                <w:lang w:val="sr-Cyrl-RS"/>
              </w:rPr>
              <w:t xml:space="preserve">запослених </w:t>
            </w:r>
            <w:r w:rsidR="00A745DE" w:rsidRPr="00FE6644">
              <w:rPr>
                <w:rFonts w:ascii="Times New Roman" w:eastAsia="Times New Roman" w:hAnsi="Times New Roman" w:cs="Times New Roman"/>
                <w:sz w:val="24"/>
                <w:szCs w:val="24"/>
                <w:lang w:val="sr-Cyrl-RS"/>
              </w:rPr>
              <w:t>на</w:t>
            </w:r>
            <w:r w:rsidR="00A745DE" w:rsidRPr="00FE6644">
              <w:rPr>
                <w:rFonts w:ascii="Times New Roman" w:eastAsia="Times New Roman" w:hAnsi="Times New Roman" w:cs="Times New Roman"/>
                <w:sz w:val="24"/>
                <w:szCs w:val="24"/>
                <w:lang w:val="en-GB"/>
              </w:rPr>
              <w:t xml:space="preserve"> попуњеним радним местима</w:t>
            </w:r>
            <w:r w:rsidR="00A745DE" w:rsidRPr="00FE6644">
              <w:rPr>
                <w:rFonts w:ascii="Times New Roman" w:eastAsia="Times New Roman" w:hAnsi="Times New Roman" w:cs="Times New Roman"/>
                <w:sz w:val="24"/>
                <w:szCs w:val="24"/>
                <w:lang w:val="sr-Cyrl-RS"/>
              </w:rPr>
              <w:t xml:space="preserve"> код </w:t>
            </w:r>
            <w:r w:rsidR="00A745DE" w:rsidRPr="00FE6644">
              <w:rPr>
                <w:rFonts w:ascii="Times New Roman" w:eastAsia="Times New Roman" w:hAnsi="Times New Roman" w:cs="Times New Roman"/>
                <w:sz w:val="24"/>
                <w:szCs w:val="24"/>
                <w:lang w:val="en-GB"/>
              </w:rPr>
              <w:t>корисника јавних средстава, на дан 31. децембар:</w:t>
            </w:r>
          </w:p>
        </w:tc>
        <w:tc>
          <w:tcPr>
            <w:tcW w:w="5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95AEE4" w14:textId="77777777" w:rsidR="006F5732" w:rsidRPr="00FE6644" w:rsidRDefault="00240E10" w:rsidP="00EE2498">
            <w:pPr>
              <w:spacing w:after="12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en-GB"/>
              </w:rPr>
              <w:t>    </w:t>
            </w: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r>
    </w:tbl>
    <w:p w14:paraId="13A413C7" w14:textId="77777777" w:rsidR="00496ED1" w:rsidRPr="00FE6644" w:rsidRDefault="00496ED1">
      <w:pPr>
        <w:rPr>
          <w:rFonts w:ascii="Times New Roman" w:hAnsi="Times New Roman" w:cs="Times New Roman"/>
          <w:sz w:val="24"/>
          <w:szCs w:val="24"/>
        </w:rPr>
      </w:pPr>
    </w:p>
    <w:p w14:paraId="189766B4" w14:textId="77777777" w:rsidR="00F657C0" w:rsidRPr="00FE6644" w:rsidRDefault="00F657C0">
      <w:pPr>
        <w:rPr>
          <w:rFonts w:ascii="Times New Roman" w:hAnsi="Times New Roman" w:cs="Times New Roman"/>
          <w:sz w:val="24"/>
          <w:szCs w:val="24"/>
        </w:rPr>
      </w:pPr>
    </w:p>
    <w:tbl>
      <w:tblPr>
        <w:tblStyle w:val="TableGrid"/>
        <w:tblW w:w="9625" w:type="dxa"/>
        <w:tblLook w:val="04A0" w:firstRow="1" w:lastRow="0" w:firstColumn="1" w:lastColumn="0" w:noHBand="0" w:noVBand="1"/>
      </w:tblPr>
      <w:tblGrid>
        <w:gridCol w:w="7465"/>
        <w:gridCol w:w="2160"/>
      </w:tblGrid>
      <w:tr w:rsidR="00FC0E7B" w:rsidRPr="00FE6644" w14:paraId="0BB9E369" w14:textId="77777777" w:rsidTr="003A6562">
        <w:tc>
          <w:tcPr>
            <w:tcW w:w="9625" w:type="dxa"/>
            <w:gridSpan w:val="2"/>
          </w:tcPr>
          <w:p w14:paraId="034BBDB8" w14:textId="77777777" w:rsidR="00FC0E7B" w:rsidRPr="00FE6644" w:rsidRDefault="00FB4D85">
            <w:pPr>
              <w:rPr>
                <w:rFonts w:ascii="Times New Roman" w:hAnsi="Times New Roman" w:cs="Times New Roman"/>
                <w:b/>
                <w:sz w:val="24"/>
                <w:szCs w:val="24"/>
              </w:rPr>
            </w:pPr>
            <w:r w:rsidRPr="00FE6644">
              <w:rPr>
                <w:rFonts w:ascii="Times New Roman" w:hAnsi="Times New Roman" w:cs="Times New Roman"/>
                <w:b/>
                <w:sz w:val="24"/>
                <w:szCs w:val="24"/>
              </w:rPr>
              <w:t>2.</w:t>
            </w:r>
            <w:r w:rsidR="00DF42EA" w:rsidRPr="00FE6644">
              <w:rPr>
                <w:rFonts w:ascii="Times New Roman" w:hAnsi="Times New Roman" w:cs="Times New Roman"/>
                <w:b/>
                <w:sz w:val="24"/>
                <w:szCs w:val="24"/>
              </w:rPr>
              <w:t xml:space="preserve"> </w:t>
            </w:r>
            <w:r w:rsidR="0080721C" w:rsidRPr="00FE6644">
              <w:rPr>
                <w:rFonts w:ascii="Times New Roman" w:hAnsi="Times New Roman" w:cs="Times New Roman"/>
                <w:b/>
                <w:sz w:val="24"/>
                <w:szCs w:val="24"/>
                <w:lang w:val="sr-Cyrl-RS"/>
              </w:rPr>
              <w:t>ОПШТИ ПОДАЦИ О УСПОСТАВЉАЊУ ИНТЕРНЕ РЕВИЗИЈЕ</w:t>
            </w:r>
          </w:p>
        </w:tc>
      </w:tr>
      <w:tr w:rsidR="003118CF" w:rsidRPr="00FE6644" w14:paraId="5D26AE6E" w14:textId="77777777" w:rsidTr="002F5771">
        <w:tc>
          <w:tcPr>
            <w:tcW w:w="7465" w:type="dxa"/>
          </w:tcPr>
          <w:p w14:paraId="7555E306" w14:textId="77777777" w:rsidR="00A3758A" w:rsidRPr="00FE6644" w:rsidRDefault="00DF42EA">
            <w:pPr>
              <w:rPr>
                <w:rFonts w:ascii="Times New Roman" w:hAnsi="Times New Roman" w:cs="Times New Roman"/>
                <w:sz w:val="24"/>
                <w:szCs w:val="24"/>
                <w:lang w:val="sr-Cyrl-RS"/>
              </w:rPr>
            </w:pPr>
            <w:r w:rsidRPr="00FE6644">
              <w:rPr>
                <w:rFonts w:ascii="Times New Roman" w:hAnsi="Times New Roman" w:cs="Times New Roman"/>
                <w:sz w:val="24"/>
                <w:szCs w:val="24"/>
              </w:rPr>
              <w:t xml:space="preserve">2.1. </w:t>
            </w:r>
            <w:r w:rsidR="009E4E4A" w:rsidRPr="00FE6644">
              <w:rPr>
                <w:rFonts w:ascii="Times New Roman" w:hAnsi="Times New Roman" w:cs="Times New Roman"/>
                <w:sz w:val="24"/>
                <w:szCs w:val="24"/>
                <w:lang w:val="sr-Cyrl-RS"/>
              </w:rPr>
              <w:t>У јавном сектору РС постоји неколико модалитета успостављања функције интерне ревизије. Експлицитну о</w:t>
            </w:r>
            <w:r w:rsidR="003118CF" w:rsidRPr="00FE6644">
              <w:rPr>
                <w:rFonts w:ascii="Times New Roman" w:hAnsi="Times New Roman" w:cs="Times New Roman"/>
                <w:sz w:val="24"/>
                <w:szCs w:val="24"/>
                <w:lang w:val="sr-Cyrl-RS"/>
              </w:rPr>
              <w:t>бавезу успостављања сопствене јединице за интерну ревизију имају</w:t>
            </w:r>
            <w:r w:rsidR="00A3758A" w:rsidRPr="00FE6644">
              <w:rPr>
                <w:rFonts w:ascii="Times New Roman" w:hAnsi="Times New Roman" w:cs="Times New Roman"/>
                <w:sz w:val="24"/>
                <w:szCs w:val="24"/>
                <w:lang w:val="sr-Cyrl-RS"/>
              </w:rPr>
              <w:t>:</w:t>
            </w:r>
          </w:p>
          <w:p w14:paraId="7AF350A2" w14:textId="77777777" w:rsidR="00A3758A" w:rsidRPr="00FE6644" w:rsidRDefault="002A4756" w:rsidP="003A6562">
            <w:pPr>
              <w:pStyle w:val="ListParagraph"/>
              <w:numPr>
                <w:ilvl w:val="0"/>
                <w:numId w:val="6"/>
              </w:numPr>
              <w:rPr>
                <w:rFonts w:ascii="Times New Roman" w:hAnsi="Times New Roman" w:cs="Times New Roman"/>
                <w:sz w:val="24"/>
                <w:szCs w:val="24"/>
                <w:lang w:val="sr-Cyrl-RS"/>
              </w:rPr>
            </w:pPr>
            <w:r w:rsidRPr="00FE6644">
              <w:rPr>
                <w:rFonts w:ascii="Times New Roman" w:hAnsi="Times New Roman" w:cs="Times New Roman"/>
                <w:sz w:val="24"/>
                <w:szCs w:val="24"/>
                <w:lang w:val="sr-Cyrl-RS"/>
              </w:rPr>
              <w:t>к</w:t>
            </w:r>
            <w:r w:rsidR="008553AC" w:rsidRPr="00FE6644">
              <w:rPr>
                <w:rFonts w:ascii="Times New Roman" w:hAnsi="Times New Roman" w:cs="Times New Roman"/>
                <w:sz w:val="24"/>
                <w:szCs w:val="24"/>
                <w:lang w:val="sr-Cyrl-RS"/>
              </w:rPr>
              <w:t>орисници јавних средстава</w:t>
            </w:r>
            <w:r w:rsidR="009E3AF3" w:rsidRPr="00FE6644">
              <w:rPr>
                <w:rFonts w:ascii="Times New Roman" w:hAnsi="Times New Roman" w:cs="Times New Roman"/>
                <w:sz w:val="24"/>
                <w:szCs w:val="24"/>
                <w:lang w:val="sr-Cyrl-RS"/>
              </w:rPr>
              <w:t xml:space="preserve"> који имају</w:t>
            </w:r>
            <w:r w:rsidR="003118CF" w:rsidRPr="00FE6644">
              <w:rPr>
                <w:rFonts w:ascii="Times New Roman" w:hAnsi="Times New Roman" w:cs="Times New Roman"/>
                <w:sz w:val="24"/>
                <w:szCs w:val="24"/>
                <w:lang w:val="sr-Cyrl-RS"/>
              </w:rPr>
              <w:t xml:space="preserve"> више од 500 запослених,</w:t>
            </w:r>
          </w:p>
          <w:p w14:paraId="63694452" w14:textId="77777777" w:rsidR="00A3758A" w:rsidRPr="00FE6644" w:rsidRDefault="003118CF" w:rsidP="003A6562">
            <w:pPr>
              <w:pStyle w:val="ListParagraph"/>
              <w:numPr>
                <w:ilvl w:val="0"/>
                <w:numId w:val="6"/>
              </w:numPr>
              <w:rPr>
                <w:rFonts w:ascii="Times New Roman" w:hAnsi="Times New Roman" w:cs="Times New Roman"/>
                <w:sz w:val="24"/>
                <w:szCs w:val="24"/>
                <w:lang w:val="sr-Cyrl-RS"/>
              </w:rPr>
            </w:pPr>
            <w:r w:rsidRPr="00FE6644">
              <w:rPr>
                <w:rFonts w:ascii="Times New Roman" w:hAnsi="Times New Roman" w:cs="Times New Roman"/>
                <w:sz w:val="24"/>
                <w:szCs w:val="24"/>
                <w:lang w:val="sr-Cyrl-RS"/>
              </w:rPr>
              <w:t xml:space="preserve">Народна скупштина Републике Србије, </w:t>
            </w:r>
          </w:p>
          <w:p w14:paraId="586EE62A" w14:textId="77777777" w:rsidR="00A3758A" w:rsidRPr="00FE6644" w:rsidRDefault="003118CF" w:rsidP="003A6562">
            <w:pPr>
              <w:pStyle w:val="ListParagraph"/>
              <w:numPr>
                <w:ilvl w:val="0"/>
                <w:numId w:val="6"/>
              </w:numPr>
              <w:rPr>
                <w:rFonts w:ascii="Times New Roman" w:hAnsi="Times New Roman" w:cs="Times New Roman"/>
                <w:sz w:val="24"/>
                <w:szCs w:val="24"/>
                <w:lang w:val="sr-Cyrl-RS"/>
              </w:rPr>
            </w:pPr>
            <w:r w:rsidRPr="00FE6644">
              <w:rPr>
                <w:rFonts w:ascii="Times New Roman" w:hAnsi="Times New Roman" w:cs="Times New Roman"/>
                <w:sz w:val="24"/>
                <w:szCs w:val="24"/>
                <w:lang w:val="sr-Cyrl-RS"/>
              </w:rPr>
              <w:t xml:space="preserve">министарства, </w:t>
            </w:r>
          </w:p>
          <w:p w14:paraId="3180B412" w14:textId="77777777" w:rsidR="00A3758A" w:rsidRPr="00FE6644" w:rsidRDefault="003118CF" w:rsidP="003A6562">
            <w:pPr>
              <w:pStyle w:val="ListParagraph"/>
              <w:numPr>
                <w:ilvl w:val="0"/>
                <w:numId w:val="6"/>
              </w:numPr>
              <w:rPr>
                <w:rFonts w:ascii="Times New Roman" w:hAnsi="Times New Roman" w:cs="Times New Roman"/>
                <w:sz w:val="24"/>
                <w:szCs w:val="24"/>
                <w:lang w:val="sr-Cyrl-RS"/>
              </w:rPr>
            </w:pPr>
            <w:r w:rsidRPr="00FE6644">
              <w:rPr>
                <w:rFonts w:ascii="Times New Roman" w:hAnsi="Times New Roman" w:cs="Times New Roman"/>
                <w:sz w:val="24"/>
                <w:szCs w:val="24"/>
                <w:lang w:val="sr-Cyrl-RS"/>
              </w:rPr>
              <w:t xml:space="preserve">Високи савет судства, </w:t>
            </w:r>
          </w:p>
          <w:p w14:paraId="3188F613" w14:textId="77777777" w:rsidR="00A3758A" w:rsidRPr="00FE6644" w:rsidRDefault="003118CF" w:rsidP="003A6562">
            <w:pPr>
              <w:pStyle w:val="ListParagraph"/>
              <w:numPr>
                <w:ilvl w:val="0"/>
                <w:numId w:val="6"/>
              </w:numPr>
              <w:rPr>
                <w:rFonts w:ascii="Times New Roman" w:hAnsi="Times New Roman" w:cs="Times New Roman"/>
                <w:sz w:val="24"/>
                <w:szCs w:val="24"/>
                <w:lang w:val="sr-Cyrl-RS"/>
              </w:rPr>
            </w:pPr>
            <w:r w:rsidRPr="00FE6644">
              <w:rPr>
                <w:rFonts w:ascii="Times New Roman" w:hAnsi="Times New Roman" w:cs="Times New Roman"/>
                <w:sz w:val="24"/>
                <w:szCs w:val="24"/>
                <w:lang w:val="sr-Cyrl-RS"/>
              </w:rPr>
              <w:t xml:space="preserve">Државно веће тужилаца, </w:t>
            </w:r>
          </w:p>
          <w:p w14:paraId="6E550114" w14:textId="77777777" w:rsidR="00A3758A" w:rsidRPr="00FE6644" w:rsidRDefault="009E3AF3" w:rsidP="003A6562">
            <w:pPr>
              <w:pStyle w:val="ListParagraph"/>
              <w:numPr>
                <w:ilvl w:val="0"/>
                <w:numId w:val="6"/>
              </w:numPr>
              <w:rPr>
                <w:rFonts w:ascii="Times New Roman" w:hAnsi="Times New Roman" w:cs="Times New Roman"/>
                <w:sz w:val="24"/>
                <w:szCs w:val="24"/>
                <w:lang w:val="sr-Cyrl-RS"/>
              </w:rPr>
            </w:pPr>
            <w:r w:rsidRPr="00FE6644">
              <w:rPr>
                <w:rFonts w:ascii="Times New Roman" w:hAnsi="Times New Roman" w:cs="Times New Roman"/>
                <w:sz w:val="24"/>
                <w:szCs w:val="24"/>
                <w:lang w:val="sr-Cyrl-RS"/>
              </w:rPr>
              <w:lastRenderedPageBreak/>
              <w:t xml:space="preserve">Републички фонд за здравствено осигурање, </w:t>
            </w:r>
          </w:p>
          <w:p w14:paraId="4E1755B9" w14:textId="77777777" w:rsidR="00A3758A" w:rsidRPr="00FE6644" w:rsidRDefault="009E3AF3" w:rsidP="003A6562">
            <w:pPr>
              <w:pStyle w:val="ListParagraph"/>
              <w:numPr>
                <w:ilvl w:val="0"/>
                <w:numId w:val="6"/>
              </w:numPr>
              <w:rPr>
                <w:rFonts w:ascii="Times New Roman" w:hAnsi="Times New Roman" w:cs="Times New Roman"/>
                <w:sz w:val="24"/>
                <w:szCs w:val="24"/>
                <w:lang w:val="sr-Cyrl-RS"/>
              </w:rPr>
            </w:pPr>
            <w:r w:rsidRPr="00FE6644">
              <w:rPr>
                <w:rFonts w:ascii="Times New Roman" w:hAnsi="Times New Roman" w:cs="Times New Roman"/>
                <w:sz w:val="24"/>
                <w:szCs w:val="24"/>
                <w:lang w:val="sr-Cyrl-RS"/>
              </w:rPr>
              <w:t xml:space="preserve">Републички фонд за пензијско и инвалидско осигурање, </w:t>
            </w:r>
          </w:p>
          <w:p w14:paraId="704084FA" w14:textId="77777777" w:rsidR="00A3758A" w:rsidRPr="00FE6644" w:rsidRDefault="009E3AF3" w:rsidP="003A6562">
            <w:pPr>
              <w:pStyle w:val="ListParagraph"/>
              <w:numPr>
                <w:ilvl w:val="0"/>
                <w:numId w:val="6"/>
              </w:numPr>
              <w:rPr>
                <w:rFonts w:ascii="Times New Roman" w:hAnsi="Times New Roman" w:cs="Times New Roman"/>
                <w:sz w:val="24"/>
                <w:szCs w:val="24"/>
                <w:lang w:val="sr-Cyrl-RS"/>
              </w:rPr>
            </w:pPr>
            <w:r w:rsidRPr="00FE6644">
              <w:rPr>
                <w:rFonts w:ascii="Times New Roman" w:hAnsi="Times New Roman" w:cs="Times New Roman"/>
                <w:sz w:val="24"/>
                <w:szCs w:val="24"/>
                <w:lang w:val="sr-Cyrl-RS"/>
              </w:rPr>
              <w:t xml:space="preserve">Фонд за социјално осигурање војних осигураника, </w:t>
            </w:r>
          </w:p>
          <w:p w14:paraId="763A64CD" w14:textId="77777777" w:rsidR="00A3758A" w:rsidRPr="00FE6644" w:rsidRDefault="009E3AF3" w:rsidP="003A6562">
            <w:pPr>
              <w:pStyle w:val="ListParagraph"/>
              <w:numPr>
                <w:ilvl w:val="0"/>
                <w:numId w:val="6"/>
              </w:numPr>
              <w:rPr>
                <w:rFonts w:ascii="Times New Roman" w:hAnsi="Times New Roman" w:cs="Times New Roman"/>
                <w:sz w:val="24"/>
                <w:szCs w:val="24"/>
                <w:lang w:val="sr-Cyrl-RS"/>
              </w:rPr>
            </w:pPr>
            <w:r w:rsidRPr="00FE6644">
              <w:rPr>
                <w:rFonts w:ascii="Times New Roman" w:hAnsi="Times New Roman" w:cs="Times New Roman"/>
                <w:sz w:val="24"/>
                <w:szCs w:val="24"/>
                <w:lang w:val="sr-Cyrl-RS"/>
              </w:rPr>
              <w:t>Национална служба за запошљавање,</w:t>
            </w:r>
          </w:p>
          <w:p w14:paraId="393A0196" w14:textId="77777777" w:rsidR="00A3758A" w:rsidRPr="00FE6644" w:rsidRDefault="009E3AF3" w:rsidP="003A6562">
            <w:pPr>
              <w:pStyle w:val="ListParagraph"/>
              <w:numPr>
                <w:ilvl w:val="0"/>
                <w:numId w:val="6"/>
              </w:numPr>
              <w:rPr>
                <w:rFonts w:ascii="Times New Roman" w:hAnsi="Times New Roman" w:cs="Times New Roman"/>
                <w:sz w:val="24"/>
                <w:szCs w:val="24"/>
                <w:lang w:val="sr-Cyrl-RS"/>
              </w:rPr>
            </w:pPr>
            <w:r w:rsidRPr="00FE6644">
              <w:rPr>
                <w:rFonts w:ascii="Times New Roman" w:hAnsi="Times New Roman" w:cs="Times New Roman"/>
                <w:sz w:val="24"/>
                <w:szCs w:val="24"/>
                <w:lang w:val="sr-Cyrl-RS"/>
              </w:rPr>
              <w:t xml:space="preserve">директни корисници буџетских средстава Републике Србије који у својој надлежности имају индиректне кориснике буџетских средстава (осим директних буџетских корисника који имају својство органа у саставу другог директног буџетског корисника), </w:t>
            </w:r>
          </w:p>
          <w:p w14:paraId="015BADBD" w14:textId="77777777" w:rsidR="00A3758A" w:rsidRPr="00FE6644" w:rsidRDefault="009E3AF3" w:rsidP="003A6562">
            <w:pPr>
              <w:pStyle w:val="ListParagraph"/>
              <w:numPr>
                <w:ilvl w:val="0"/>
                <w:numId w:val="6"/>
              </w:numPr>
              <w:rPr>
                <w:rFonts w:ascii="Times New Roman" w:hAnsi="Times New Roman" w:cs="Times New Roman"/>
                <w:sz w:val="24"/>
                <w:szCs w:val="24"/>
                <w:lang w:val="sr-Cyrl-RS"/>
              </w:rPr>
            </w:pPr>
            <w:r w:rsidRPr="00FE6644">
              <w:rPr>
                <w:rFonts w:ascii="Times New Roman" w:hAnsi="Times New Roman" w:cs="Times New Roman"/>
                <w:sz w:val="24"/>
                <w:szCs w:val="24"/>
                <w:lang w:val="sr-Cyrl-RS"/>
              </w:rPr>
              <w:t xml:space="preserve">аутономне покрајине, </w:t>
            </w:r>
          </w:p>
          <w:p w14:paraId="3524E1C2" w14:textId="77777777" w:rsidR="00A3758A" w:rsidRPr="00FE6644" w:rsidRDefault="009E3AF3" w:rsidP="003A6562">
            <w:pPr>
              <w:pStyle w:val="ListParagraph"/>
              <w:numPr>
                <w:ilvl w:val="0"/>
                <w:numId w:val="6"/>
              </w:numPr>
              <w:rPr>
                <w:rFonts w:ascii="Times New Roman" w:hAnsi="Times New Roman" w:cs="Times New Roman"/>
                <w:sz w:val="24"/>
                <w:szCs w:val="24"/>
                <w:lang w:val="sr-Cyrl-RS"/>
              </w:rPr>
            </w:pPr>
            <w:r w:rsidRPr="00FE6644">
              <w:rPr>
                <w:rFonts w:ascii="Times New Roman" w:hAnsi="Times New Roman" w:cs="Times New Roman"/>
                <w:sz w:val="24"/>
                <w:szCs w:val="24"/>
                <w:lang w:val="sr-Cyrl-RS"/>
              </w:rPr>
              <w:t xml:space="preserve">град Београд, </w:t>
            </w:r>
          </w:p>
          <w:p w14:paraId="62F5AEDC" w14:textId="77777777" w:rsidR="00A3758A" w:rsidRPr="00FE6644" w:rsidRDefault="009E3AF3" w:rsidP="003A6562">
            <w:pPr>
              <w:pStyle w:val="ListParagraph"/>
              <w:numPr>
                <w:ilvl w:val="0"/>
                <w:numId w:val="6"/>
              </w:numPr>
              <w:rPr>
                <w:rFonts w:ascii="Times New Roman" w:hAnsi="Times New Roman" w:cs="Times New Roman"/>
                <w:sz w:val="24"/>
                <w:szCs w:val="24"/>
                <w:lang w:val="sr-Cyrl-RS"/>
              </w:rPr>
            </w:pPr>
            <w:r w:rsidRPr="00FE6644">
              <w:rPr>
                <w:rFonts w:ascii="Times New Roman" w:hAnsi="Times New Roman" w:cs="Times New Roman"/>
                <w:sz w:val="24"/>
                <w:szCs w:val="24"/>
                <w:lang w:val="sr-Cyrl-RS"/>
              </w:rPr>
              <w:t xml:space="preserve">градови, </w:t>
            </w:r>
          </w:p>
          <w:p w14:paraId="06421C08" w14:textId="77777777" w:rsidR="003118CF" w:rsidRPr="00FE6644" w:rsidRDefault="009E3AF3" w:rsidP="003A6562">
            <w:pPr>
              <w:pStyle w:val="ListParagraph"/>
              <w:numPr>
                <w:ilvl w:val="0"/>
                <w:numId w:val="6"/>
              </w:numPr>
              <w:rPr>
                <w:rFonts w:ascii="Times New Roman" w:hAnsi="Times New Roman" w:cs="Times New Roman"/>
                <w:sz w:val="24"/>
                <w:szCs w:val="24"/>
                <w:lang w:val="sr-Cyrl-RS"/>
              </w:rPr>
            </w:pPr>
            <w:r w:rsidRPr="00FE6644">
              <w:rPr>
                <w:rFonts w:ascii="Times New Roman" w:hAnsi="Times New Roman" w:cs="Times New Roman"/>
                <w:sz w:val="24"/>
                <w:szCs w:val="24"/>
                <w:lang w:val="sr-Cyrl-RS"/>
              </w:rPr>
              <w:t>општине у којима је у општинској управи заједно са корисницима буџетс</w:t>
            </w:r>
            <w:r w:rsidR="005B595C" w:rsidRPr="00FE6644">
              <w:rPr>
                <w:rFonts w:ascii="Times New Roman" w:hAnsi="Times New Roman" w:cs="Times New Roman"/>
                <w:sz w:val="24"/>
                <w:szCs w:val="24"/>
                <w:lang w:val="sr-Cyrl-RS"/>
              </w:rPr>
              <w:t>ких средстава општине и осталим</w:t>
            </w:r>
            <w:r w:rsidRPr="00FE6644">
              <w:rPr>
                <w:rFonts w:ascii="Times New Roman" w:hAnsi="Times New Roman" w:cs="Times New Roman"/>
                <w:sz w:val="24"/>
                <w:szCs w:val="24"/>
                <w:lang w:val="sr-Cyrl-RS"/>
              </w:rPr>
              <w:t xml:space="preserve"> кори</w:t>
            </w:r>
            <w:r w:rsidR="005B595C" w:rsidRPr="00FE6644">
              <w:rPr>
                <w:rFonts w:ascii="Times New Roman" w:hAnsi="Times New Roman" w:cs="Times New Roman"/>
                <w:sz w:val="24"/>
                <w:szCs w:val="24"/>
                <w:lang w:val="sr-Cyrl-RS"/>
              </w:rPr>
              <w:t>сницима</w:t>
            </w:r>
            <w:r w:rsidRPr="00FE6644">
              <w:rPr>
                <w:rFonts w:ascii="Times New Roman" w:hAnsi="Times New Roman" w:cs="Times New Roman"/>
                <w:sz w:val="24"/>
                <w:szCs w:val="24"/>
                <w:lang w:val="sr-Cyrl-RS"/>
              </w:rPr>
              <w:t xml:space="preserve"> јавних средстава у надлежности општине више од 500 запослених.</w:t>
            </w:r>
          </w:p>
          <w:p w14:paraId="313A227E" w14:textId="77777777" w:rsidR="005B595C" w:rsidRPr="00FE6644" w:rsidRDefault="005B595C">
            <w:pPr>
              <w:rPr>
                <w:rFonts w:ascii="Times New Roman" w:hAnsi="Times New Roman" w:cs="Times New Roman"/>
                <w:sz w:val="24"/>
                <w:szCs w:val="24"/>
                <w:lang w:val="sr-Cyrl-RS"/>
              </w:rPr>
            </w:pPr>
          </w:p>
          <w:p w14:paraId="1E4A0F79" w14:textId="77777777" w:rsidR="005B595C" w:rsidRPr="00FE6644" w:rsidRDefault="005B595C">
            <w:pPr>
              <w:rPr>
                <w:rFonts w:ascii="Times New Roman" w:hAnsi="Times New Roman" w:cs="Times New Roman"/>
                <w:sz w:val="24"/>
                <w:szCs w:val="24"/>
                <w:lang w:val="sr-Cyrl-RS"/>
              </w:rPr>
            </w:pPr>
            <w:r w:rsidRPr="00FE6644">
              <w:rPr>
                <w:rFonts w:ascii="Times New Roman" w:hAnsi="Times New Roman" w:cs="Times New Roman"/>
                <w:sz w:val="24"/>
                <w:szCs w:val="24"/>
                <w:lang w:val="sr-Cyrl-RS"/>
              </w:rPr>
              <w:t>Да ли спадате у наведен</w:t>
            </w:r>
            <w:r w:rsidR="00E20783" w:rsidRPr="00FE6644">
              <w:rPr>
                <w:rFonts w:ascii="Times New Roman" w:hAnsi="Times New Roman" w:cs="Times New Roman"/>
                <w:sz w:val="24"/>
                <w:szCs w:val="24"/>
                <w:lang w:val="sr-Cyrl-RS"/>
              </w:rPr>
              <w:t>у групу корисника јавних средстава</w:t>
            </w:r>
            <w:r w:rsidRPr="00FE6644">
              <w:rPr>
                <w:rFonts w:ascii="Times New Roman" w:hAnsi="Times New Roman" w:cs="Times New Roman"/>
                <w:sz w:val="24"/>
                <w:szCs w:val="24"/>
                <w:lang w:val="sr-Cyrl-RS"/>
              </w:rPr>
              <w:t>?</w:t>
            </w:r>
          </w:p>
        </w:tc>
        <w:tc>
          <w:tcPr>
            <w:tcW w:w="2160" w:type="dxa"/>
          </w:tcPr>
          <w:p w14:paraId="1A404450" w14:textId="77777777" w:rsidR="00B90AF7" w:rsidRPr="00FE6644" w:rsidRDefault="00B90AF7">
            <w:pPr>
              <w:rPr>
                <w:rFonts w:ascii="Times New Roman" w:eastAsia="Times New Roman" w:hAnsi="Times New Roman" w:cs="Times New Roman"/>
                <w:sz w:val="24"/>
                <w:szCs w:val="24"/>
                <w:lang w:val="ru-RU"/>
              </w:rPr>
            </w:pPr>
          </w:p>
          <w:p w14:paraId="2E89831C" w14:textId="77777777" w:rsidR="00B90AF7" w:rsidRPr="00FE6644" w:rsidRDefault="00B90AF7">
            <w:pPr>
              <w:rPr>
                <w:rFonts w:ascii="Times New Roman" w:eastAsia="Times New Roman" w:hAnsi="Times New Roman" w:cs="Times New Roman"/>
                <w:sz w:val="24"/>
                <w:szCs w:val="24"/>
                <w:lang w:val="ru-RU"/>
              </w:rPr>
            </w:pPr>
          </w:p>
          <w:p w14:paraId="6C779F0A" w14:textId="77777777" w:rsidR="00B90AF7" w:rsidRPr="00FE6644" w:rsidRDefault="00B90AF7">
            <w:pPr>
              <w:rPr>
                <w:rFonts w:ascii="Times New Roman" w:eastAsia="Times New Roman" w:hAnsi="Times New Roman" w:cs="Times New Roman"/>
                <w:sz w:val="24"/>
                <w:szCs w:val="24"/>
                <w:lang w:val="ru-RU"/>
              </w:rPr>
            </w:pPr>
          </w:p>
          <w:p w14:paraId="441D229E" w14:textId="77777777" w:rsidR="00B90AF7" w:rsidRPr="00FE6644" w:rsidRDefault="00B90AF7">
            <w:pPr>
              <w:rPr>
                <w:rFonts w:ascii="Times New Roman" w:eastAsia="Times New Roman" w:hAnsi="Times New Roman" w:cs="Times New Roman"/>
                <w:sz w:val="24"/>
                <w:szCs w:val="24"/>
                <w:lang w:val="ru-RU"/>
              </w:rPr>
            </w:pPr>
          </w:p>
          <w:p w14:paraId="2CC5D51A" w14:textId="77777777" w:rsidR="00B90AF7" w:rsidRPr="00FE6644" w:rsidRDefault="00B90AF7">
            <w:pPr>
              <w:rPr>
                <w:rFonts w:ascii="Times New Roman" w:eastAsia="Times New Roman" w:hAnsi="Times New Roman" w:cs="Times New Roman"/>
                <w:sz w:val="24"/>
                <w:szCs w:val="24"/>
                <w:lang w:val="ru-RU"/>
              </w:rPr>
            </w:pPr>
          </w:p>
          <w:p w14:paraId="3C8D07C9" w14:textId="77777777" w:rsidR="00B90AF7" w:rsidRPr="00FE6644" w:rsidRDefault="00B90AF7">
            <w:pPr>
              <w:rPr>
                <w:rFonts w:ascii="Times New Roman" w:eastAsia="Times New Roman" w:hAnsi="Times New Roman" w:cs="Times New Roman"/>
                <w:sz w:val="24"/>
                <w:szCs w:val="24"/>
                <w:lang w:val="ru-RU"/>
              </w:rPr>
            </w:pPr>
          </w:p>
          <w:p w14:paraId="09706C7C" w14:textId="77777777" w:rsidR="00B90AF7" w:rsidRPr="00FE6644" w:rsidRDefault="00B90AF7">
            <w:pPr>
              <w:rPr>
                <w:rFonts w:ascii="Times New Roman" w:eastAsia="Times New Roman" w:hAnsi="Times New Roman" w:cs="Times New Roman"/>
                <w:sz w:val="24"/>
                <w:szCs w:val="24"/>
                <w:lang w:val="ru-RU"/>
              </w:rPr>
            </w:pPr>
          </w:p>
          <w:p w14:paraId="38FE88F2" w14:textId="77777777" w:rsidR="00B90AF7" w:rsidRPr="00FE6644" w:rsidRDefault="00B90AF7">
            <w:pPr>
              <w:rPr>
                <w:rFonts w:ascii="Times New Roman" w:eastAsia="Times New Roman" w:hAnsi="Times New Roman" w:cs="Times New Roman"/>
                <w:sz w:val="24"/>
                <w:szCs w:val="24"/>
                <w:lang w:val="ru-RU"/>
              </w:rPr>
            </w:pPr>
          </w:p>
          <w:p w14:paraId="17D872B9" w14:textId="77777777" w:rsidR="00B90AF7" w:rsidRPr="00FE6644" w:rsidRDefault="00B90AF7">
            <w:pPr>
              <w:rPr>
                <w:rFonts w:ascii="Times New Roman" w:eastAsia="Times New Roman" w:hAnsi="Times New Roman" w:cs="Times New Roman"/>
                <w:sz w:val="24"/>
                <w:szCs w:val="24"/>
                <w:lang w:val="ru-RU"/>
              </w:rPr>
            </w:pPr>
          </w:p>
          <w:p w14:paraId="65B5EFA2" w14:textId="77777777" w:rsidR="00B90AF7" w:rsidRPr="00FE6644" w:rsidRDefault="00B90AF7">
            <w:pPr>
              <w:rPr>
                <w:rFonts w:ascii="Times New Roman" w:eastAsia="Times New Roman" w:hAnsi="Times New Roman" w:cs="Times New Roman"/>
                <w:sz w:val="24"/>
                <w:szCs w:val="24"/>
                <w:lang w:val="ru-RU"/>
              </w:rPr>
            </w:pPr>
          </w:p>
          <w:p w14:paraId="0FB6FE2F" w14:textId="77777777" w:rsidR="00B90AF7" w:rsidRPr="00FE6644" w:rsidRDefault="00B90AF7">
            <w:pPr>
              <w:rPr>
                <w:rFonts w:ascii="Times New Roman" w:eastAsia="Times New Roman" w:hAnsi="Times New Roman" w:cs="Times New Roman"/>
                <w:sz w:val="24"/>
                <w:szCs w:val="24"/>
                <w:lang w:val="ru-RU"/>
              </w:rPr>
            </w:pPr>
          </w:p>
          <w:p w14:paraId="7A420CDD" w14:textId="77777777" w:rsidR="00B90AF7" w:rsidRPr="00FE6644" w:rsidRDefault="00B90AF7">
            <w:pPr>
              <w:rPr>
                <w:rFonts w:ascii="Times New Roman" w:eastAsia="Times New Roman" w:hAnsi="Times New Roman" w:cs="Times New Roman"/>
                <w:sz w:val="24"/>
                <w:szCs w:val="24"/>
                <w:lang w:val="ru-RU"/>
              </w:rPr>
            </w:pPr>
          </w:p>
          <w:p w14:paraId="52F4788A" w14:textId="77777777" w:rsidR="00B90AF7" w:rsidRPr="00FE6644" w:rsidRDefault="00B90AF7">
            <w:pPr>
              <w:rPr>
                <w:rFonts w:ascii="Times New Roman" w:eastAsia="Times New Roman" w:hAnsi="Times New Roman" w:cs="Times New Roman"/>
                <w:sz w:val="24"/>
                <w:szCs w:val="24"/>
                <w:lang w:val="ru-RU"/>
              </w:rPr>
            </w:pPr>
          </w:p>
          <w:p w14:paraId="07C12286" w14:textId="77777777" w:rsidR="00B90AF7" w:rsidRPr="00FE6644" w:rsidRDefault="00B90AF7">
            <w:pPr>
              <w:rPr>
                <w:rFonts w:ascii="Times New Roman" w:eastAsia="Times New Roman" w:hAnsi="Times New Roman" w:cs="Times New Roman"/>
                <w:sz w:val="24"/>
                <w:szCs w:val="24"/>
                <w:lang w:val="ru-RU"/>
              </w:rPr>
            </w:pPr>
          </w:p>
          <w:p w14:paraId="175620BC" w14:textId="77777777" w:rsidR="00B90AF7" w:rsidRPr="00FE6644" w:rsidRDefault="00693E78">
            <w:pPr>
              <w:rPr>
                <w:rFonts w:ascii="Times New Roman" w:eastAsia="Times New Roman" w:hAnsi="Times New Roman" w:cs="Times New Roman"/>
                <w:sz w:val="24"/>
                <w:szCs w:val="24"/>
                <w:lang w:val="ru-RU"/>
              </w:rPr>
            </w:pPr>
            <w:r w:rsidRPr="00FE6644">
              <w:rPr>
                <w:rFonts w:ascii="Times New Roman" w:eastAsia="Times New Roman" w:hAnsi="Times New Roman" w:cs="Times New Roman"/>
                <w:sz w:val="24"/>
                <w:szCs w:val="24"/>
                <w:lang w:val="ru-RU"/>
              </w:rPr>
              <w:t xml:space="preserve">Да </w:t>
            </w:r>
            <w:r w:rsidRPr="00FE6644">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r w:rsidRPr="00FE6644">
              <w:rPr>
                <w:rFonts w:ascii="Times New Roman" w:eastAsia="Times New Roman" w:hAnsi="Times New Roman" w:cs="Times New Roman"/>
                <w:sz w:val="24"/>
                <w:szCs w:val="24"/>
                <w:lang w:val="ru-RU"/>
              </w:rPr>
              <w:t xml:space="preserve">   Не </w:t>
            </w:r>
            <w:r w:rsidRPr="00FE6644">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r w:rsidRPr="00FE6644">
              <w:rPr>
                <w:rFonts w:ascii="Times New Roman" w:eastAsia="Times New Roman" w:hAnsi="Times New Roman" w:cs="Times New Roman"/>
                <w:sz w:val="24"/>
                <w:szCs w:val="24"/>
                <w:lang w:val="en-GB"/>
              </w:rPr>
              <w:t xml:space="preserve">   </w:t>
            </w:r>
          </w:p>
          <w:p w14:paraId="5E328CA9" w14:textId="77777777" w:rsidR="00B90AF7" w:rsidRPr="00FE6644" w:rsidRDefault="00B90AF7">
            <w:pPr>
              <w:rPr>
                <w:rFonts w:ascii="Times New Roman" w:eastAsia="Times New Roman" w:hAnsi="Times New Roman" w:cs="Times New Roman"/>
                <w:sz w:val="24"/>
                <w:szCs w:val="24"/>
                <w:lang w:val="ru-RU"/>
              </w:rPr>
            </w:pPr>
          </w:p>
          <w:p w14:paraId="544B0A5B" w14:textId="77777777" w:rsidR="00B90AF7" w:rsidRPr="00FE6644" w:rsidRDefault="00B90AF7">
            <w:pPr>
              <w:rPr>
                <w:rFonts w:ascii="Times New Roman" w:eastAsia="Times New Roman" w:hAnsi="Times New Roman" w:cs="Times New Roman"/>
                <w:sz w:val="24"/>
                <w:szCs w:val="24"/>
                <w:lang w:val="ru-RU"/>
              </w:rPr>
            </w:pPr>
          </w:p>
          <w:p w14:paraId="5DD93287" w14:textId="77777777" w:rsidR="00B90AF7" w:rsidRPr="00FE6644" w:rsidRDefault="00B90AF7">
            <w:pPr>
              <w:rPr>
                <w:rFonts w:ascii="Times New Roman" w:eastAsia="Times New Roman" w:hAnsi="Times New Roman" w:cs="Times New Roman"/>
                <w:sz w:val="24"/>
                <w:szCs w:val="24"/>
                <w:lang w:val="ru-RU"/>
              </w:rPr>
            </w:pPr>
          </w:p>
          <w:p w14:paraId="70744D57" w14:textId="77777777" w:rsidR="00B90AF7" w:rsidRPr="00FE6644" w:rsidRDefault="00B90AF7">
            <w:pPr>
              <w:rPr>
                <w:rFonts w:ascii="Times New Roman" w:eastAsia="Times New Roman" w:hAnsi="Times New Roman" w:cs="Times New Roman"/>
                <w:sz w:val="24"/>
                <w:szCs w:val="24"/>
                <w:lang w:val="ru-RU"/>
              </w:rPr>
            </w:pPr>
          </w:p>
          <w:p w14:paraId="38C7FCD0" w14:textId="77777777" w:rsidR="00B90AF7" w:rsidRPr="00FE6644" w:rsidRDefault="00B90AF7">
            <w:pPr>
              <w:rPr>
                <w:rFonts w:ascii="Times New Roman" w:eastAsia="Times New Roman" w:hAnsi="Times New Roman" w:cs="Times New Roman"/>
                <w:sz w:val="24"/>
                <w:szCs w:val="24"/>
                <w:lang w:val="ru-RU"/>
              </w:rPr>
            </w:pPr>
          </w:p>
          <w:p w14:paraId="6B3A9B4A" w14:textId="77777777" w:rsidR="00693E78" w:rsidRPr="00FE6644" w:rsidRDefault="00693E78">
            <w:pPr>
              <w:rPr>
                <w:rFonts w:ascii="Times New Roman" w:eastAsia="Times New Roman" w:hAnsi="Times New Roman" w:cs="Times New Roman"/>
                <w:sz w:val="24"/>
                <w:szCs w:val="24"/>
                <w:lang w:val="ru-RU"/>
              </w:rPr>
            </w:pPr>
          </w:p>
          <w:p w14:paraId="42645D05" w14:textId="77777777" w:rsidR="00B90AF7" w:rsidRPr="00FE6644" w:rsidRDefault="00B90AF7">
            <w:pPr>
              <w:rPr>
                <w:rFonts w:ascii="Times New Roman" w:eastAsia="Times New Roman" w:hAnsi="Times New Roman" w:cs="Times New Roman"/>
                <w:sz w:val="24"/>
                <w:szCs w:val="24"/>
                <w:lang w:val="ru-RU"/>
              </w:rPr>
            </w:pPr>
          </w:p>
          <w:p w14:paraId="1F515B77" w14:textId="77777777" w:rsidR="00B90AF7" w:rsidRPr="00FE6644" w:rsidRDefault="00B90AF7">
            <w:pPr>
              <w:rPr>
                <w:rFonts w:ascii="Times New Roman" w:eastAsia="Times New Roman" w:hAnsi="Times New Roman" w:cs="Times New Roman"/>
                <w:sz w:val="24"/>
                <w:szCs w:val="24"/>
                <w:lang w:val="ru-RU"/>
              </w:rPr>
            </w:pPr>
          </w:p>
          <w:p w14:paraId="0F2EA51F" w14:textId="77777777" w:rsidR="00B90AF7" w:rsidRPr="00FE6644" w:rsidRDefault="00B90AF7">
            <w:pPr>
              <w:rPr>
                <w:rFonts w:ascii="Times New Roman" w:eastAsia="Times New Roman" w:hAnsi="Times New Roman" w:cs="Times New Roman"/>
                <w:sz w:val="24"/>
                <w:szCs w:val="24"/>
                <w:lang w:val="ru-RU"/>
              </w:rPr>
            </w:pPr>
          </w:p>
          <w:p w14:paraId="0B815548" w14:textId="77777777" w:rsidR="00B90AF7" w:rsidRPr="00FE6644" w:rsidRDefault="00B90AF7">
            <w:pPr>
              <w:rPr>
                <w:rFonts w:ascii="Times New Roman" w:eastAsia="Times New Roman" w:hAnsi="Times New Roman" w:cs="Times New Roman"/>
                <w:sz w:val="24"/>
                <w:szCs w:val="24"/>
                <w:lang w:val="ru-RU"/>
              </w:rPr>
            </w:pPr>
          </w:p>
          <w:p w14:paraId="7BB1556A" w14:textId="77777777" w:rsidR="003118CF" w:rsidRPr="00FE6644" w:rsidRDefault="003118CF">
            <w:pPr>
              <w:rPr>
                <w:rFonts w:ascii="Times New Roman" w:hAnsi="Times New Roman" w:cs="Times New Roman"/>
                <w:sz w:val="24"/>
                <w:szCs w:val="24"/>
              </w:rPr>
            </w:pPr>
          </w:p>
        </w:tc>
      </w:tr>
      <w:tr w:rsidR="00C1520D" w:rsidRPr="00FE6644" w14:paraId="0D74AE77" w14:textId="77777777" w:rsidTr="00C1520D">
        <w:trPr>
          <w:trHeight w:val="422"/>
        </w:trPr>
        <w:tc>
          <w:tcPr>
            <w:tcW w:w="7465" w:type="dxa"/>
            <w:vAlign w:val="center"/>
          </w:tcPr>
          <w:p w14:paraId="2FFE9398" w14:textId="77777777" w:rsidR="00C1520D" w:rsidRPr="00FE6644" w:rsidRDefault="00C1520D" w:rsidP="00C1520D">
            <w:pPr>
              <w:rPr>
                <w:rFonts w:ascii="Times New Roman" w:hAnsi="Times New Roman" w:cs="Times New Roman"/>
                <w:sz w:val="24"/>
                <w:szCs w:val="24"/>
              </w:rPr>
            </w:pPr>
            <w:r w:rsidRPr="00FE6644">
              <w:rPr>
                <w:rFonts w:ascii="Times New Roman" w:hAnsi="Times New Roman" w:cs="Times New Roman"/>
                <w:sz w:val="24"/>
                <w:szCs w:val="24"/>
              </w:rPr>
              <w:lastRenderedPageBreak/>
              <w:t xml:space="preserve">2.2. </w:t>
            </w:r>
            <w:r w:rsidRPr="00FE6644">
              <w:rPr>
                <w:rFonts w:ascii="Times New Roman" w:hAnsi="Times New Roman" w:cs="Times New Roman"/>
                <w:sz w:val="24"/>
                <w:szCs w:val="24"/>
                <w:lang w:val="en-GB"/>
              </w:rPr>
              <w:t>Да ли сте директни корисник буџетских средстава?</w:t>
            </w:r>
          </w:p>
        </w:tc>
        <w:tc>
          <w:tcPr>
            <w:tcW w:w="2160" w:type="dxa"/>
            <w:vAlign w:val="center"/>
          </w:tcPr>
          <w:p w14:paraId="5470FBB2" w14:textId="77777777" w:rsidR="00C1520D" w:rsidRPr="00FE6644" w:rsidRDefault="00C1520D" w:rsidP="00070BE3">
            <w:pPr>
              <w:rPr>
                <w:rFonts w:ascii="Times New Roman" w:eastAsia="Times New Roman" w:hAnsi="Times New Roman" w:cs="Times New Roman"/>
                <w:sz w:val="24"/>
                <w:szCs w:val="24"/>
                <w:lang w:val="ru-RU"/>
              </w:rPr>
            </w:pPr>
            <w:r w:rsidRPr="00FE6644">
              <w:rPr>
                <w:rFonts w:ascii="Times New Roman" w:eastAsia="Times New Roman" w:hAnsi="Times New Roman" w:cs="Times New Roman"/>
                <w:sz w:val="24"/>
                <w:szCs w:val="24"/>
                <w:lang w:val="ru-RU"/>
              </w:rPr>
              <w:t xml:space="preserve">Да </w:t>
            </w:r>
            <w:r w:rsidRPr="00FE6644">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r w:rsidRPr="00FE6644">
              <w:rPr>
                <w:rFonts w:ascii="Times New Roman" w:eastAsia="Times New Roman" w:hAnsi="Times New Roman" w:cs="Times New Roman"/>
                <w:sz w:val="24"/>
                <w:szCs w:val="24"/>
                <w:lang w:val="ru-RU"/>
              </w:rPr>
              <w:t xml:space="preserve">   Не </w:t>
            </w:r>
            <w:r w:rsidRPr="00FE6644">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p>
        </w:tc>
      </w:tr>
      <w:tr w:rsidR="00C1520D" w:rsidRPr="00FE6644" w14:paraId="368F1C0F" w14:textId="77777777" w:rsidTr="00C1520D">
        <w:trPr>
          <w:trHeight w:val="701"/>
        </w:trPr>
        <w:tc>
          <w:tcPr>
            <w:tcW w:w="7465" w:type="dxa"/>
            <w:vAlign w:val="center"/>
          </w:tcPr>
          <w:p w14:paraId="5055B3B1" w14:textId="77777777" w:rsidR="00C1520D" w:rsidRPr="00FE6644" w:rsidRDefault="00C1520D" w:rsidP="00C1520D">
            <w:pPr>
              <w:rPr>
                <w:rFonts w:ascii="Times New Roman" w:hAnsi="Times New Roman" w:cs="Times New Roman"/>
                <w:sz w:val="24"/>
                <w:szCs w:val="24"/>
                <w:lang w:val="sr-Cyrl-RS"/>
              </w:rPr>
            </w:pPr>
            <w:r w:rsidRPr="00FE6644">
              <w:rPr>
                <w:rFonts w:ascii="Times New Roman" w:hAnsi="Times New Roman" w:cs="Times New Roman"/>
                <w:sz w:val="24"/>
                <w:szCs w:val="24"/>
              </w:rPr>
              <w:t xml:space="preserve">2.2.1. </w:t>
            </w:r>
            <w:r w:rsidRPr="00FE6644">
              <w:rPr>
                <w:rFonts w:ascii="Times New Roman" w:hAnsi="Times New Roman" w:cs="Times New Roman"/>
                <w:sz w:val="24"/>
                <w:szCs w:val="24"/>
                <w:lang w:val="en-GB"/>
              </w:rPr>
              <w:t>Ако је одговор ДА, наведите колико имате корисника јавних</w:t>
            </w:r>
            <w:r w:rsidR="00EB7DDD" w:rsidRPr="00FE6644">
              <w:rPr>
                <w:rFonts w:ascii="Times New Roman" w:hAnsi="Times New Roman" w:cs="Times New Roman"/>
                <w:sz w:val="24"/>
                <w:szCs w:val="24"/>
                <w:lang w:val="en-GB"/>
              </w:rPr>
              <w:t xml:space="preserve"> средстава у својој надлежности</w:t>
            </w:r>
            <w:r w:rsidR="00EB7DDD" w:rsidRPr="00FE6644">
              <w:rPr>
                <w:rFonts w:ascii="Times New Roman" w:hAnsi="Times New Roman" w:cs="Times New Roman"/>
                <w:sz w:val="24"/>
                <w:szCs w:val="24"/>
                <w:lang w:val="sr-Cyrl-RS"/>
              </w:rPr>
              <w:t>:</w:t>
            </w:r>
          </w:p>
        </w:tc>
        <w:tc>
          <w:tcPr>
            <w:tcW w:w="2160" w:type="dxa"/>
            <w:vAlign w:val="center"/>
          </w:tcPr>
          <w:p w14:paraId="02DB6A71" w14:textId="77777777" w:rsidR="00C1520D" w:rsidRPr="00FE6644" w:rsidRDefault="00C1520D" w:rsidP="00C1520D">
            <w:pPr>
              <w:jc w:val="center"/>
              <w:rPr>
                <w:rFonts w:ascii="Times New Roman" w:eastAsia="Times New Roman" w:hAnsi="Times New Roman" w:cs="Times New Roman"/>
                <w:sz w:val="24"/>
                <w:szCs w:val="24"/>
                <w:lang w:val="ru-RU"/>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r>
      <w:tr w:rsidR="003118CF" w:rsidRPr="00FE6644" w14:paraId="398A7B9F" w14:textId="77777777" w:rsidTr="002F5771">
        <w:tc>
          <w:tcPr>
            <w:tcW w:w="7465" w:type="dxa"/>
          </w:tcPr>
          <w:p w14:paraId="2B344F55" w14:textId="15188747" w:rsidR="003118CF" w:rsidRPr="00FE6644" w:rsidRDefault="00C1520D" w:rsidP="009552D2">
            <w:pPr>
              <w:rPr>
                <w:rFonts w:ascii="Times New Roman" w:hAnsi="Times New Roman" w:cs="Times New Roman"/>
                <w:sz w:val="24"/>
                <w:szCs w:val="24"/>
                <w:lang w:val="sr-Cyrl-RS"/>
              </w:rPr>
            </w:pPr>
            <w:r w:rsidRPr="00FE6644">
              <w:rPr>
                <w:rFonts w:ascii="Times New Roman" w:hAnsi="Times New Roman" w:cs="Times New Roman"/>
                <w:sz w:val="24"/>
                <w:szCs w:val="24"/>
              </w:rPr>
              <w:t>2.3</w:t>
            </w:r>
            <w:r w:rsidR="00DF42EA" w:rsidRPr="00FE6644">
              <w:rPr>
                <w:rFonts w:ascii="Times New Roman" w:hAnsi="Times New Roman" w:cs="Times New Roman"/>
                <w:sz w:val="24"/>
                <w:szCs w:val="24"/>
              </w:rPr>
              <w:t xml:space="preserve">. </w:t>
            </w:r>
            <w:r w:rsidR="00B6331F" w:rsidRPr="00FE6644">
              <w:rPr>
                <w:rFonts w:ascii="Times New Roman" w:hAnsi="Times New Roman" w:cs="Times New Roman"/>
                <w:sz w:val="24"/>
                <w:szCs w:val="24"/>
                <w:lang w:val="sr-Cyrl-RS"/>
              </w:rPr>
              <w:t xml:space="preserve">Општим интерним актом је планиран један или више </w:t>
            </w:r>
            <w:r w:rsidR="00EA2DEC" w:rsidRPr="00FE6644">
              <w:rPr>
                <w:rFonts w:ascii="Times New Roman" w:hAnsi="Times New Roman" w:cs="Times New Roman"/>
                <w:sz w:val="24"/>
                <w:szCs w:val="24"/>
                <w:lang w:val="sr-Cyrl-RS"/>
              </w:rPr>
              <w:t xml:space="preserve">запослених </w:t>
            </w:r>
            <w:r w:rsidR="00B6331F" w:rsidRPr="00FE6644">
              <w:rPr>
                <w:rFonts w:ascii="Times New Roman" w:hAnsi="Times New Roman" w:cs="Times New Roman"/>
                <w:sz w:val="24"/>
                <w:szCs w:val="24"/>
                <w:lang w:val="sr-Cyrl-RS"/>
              </w:rPr>
              <w:t>на радним местима за послове интерне ревизије</w:t>
            </w:r>
            <w:r w:rsidR="007C510A" w:rsidRPr="00FE6644">
              <w:rPr>
                <w:rFonts w:ascii="Times New Roman" w:hAnsi="Times New Roman" w:cs="Times New Roman"/>
                <w:sz w:val="24"/>
                <w:szCs w:val="24"/>
                <w:lang w:val="sr-Cyrl-RS"/>
              </w:rPr>
              <w:t>?</w:t>
            </w:r>
          </w:p>
        </w:tc>
        <w:tc>
          <w:tcPr>
            <w:tcW w:w="2160" w:type="dxa"/>
          </w:tcPr>
          <w:p w14:paraId="10D43F3B" w14:textId="77777777" w:rsidR="00B6331F" w:rsidRPr="00FE6644" w:rsidRDefault="00B90AF7" w:rsidP="00B6331F">
            <w:pPr>
              <w:rPr>
                <w:rFonts w:ascii="Times New Roman" w:hAnsi="Times New Roman" w:cs="Times New Roman"/>
                <w:sz w:val="24"/>
                <w:szCs w:val="24"/>
                <w:lang w:val="sr-Cyrl-RS"/>
              </w:rPr>
            </w:pPr>
            <w:r w:rsidRPr="00FE6644">
              <w:rPr>
                <w:rFonts w:ascii="Times New Roman" w:eastAsia="Times New Roman" w:hAnsi="Times New Roman" w:cs="Times New Roman"/>
                <w:sz w:val="24"/>
                <w:szCs w:val="24"/>
                <w:lang w:val="ru-RU"/>
              </w:rPr>
              <w:t xml:space="preserve">Да </w:t>
            </w:r>
            <w:r w:rsidRPr="00FE6644">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r w:rsidRPr="00FE6644">
              <w:rPr>
                <w:rFonts w:ascii="Times New Roman" w:eastAsia="Times New Roman" w:hAnsi="Times New Roman" w:cs="Times New Roman"/>
                <w:sz w:val="24"/>
                <w:szCs w:val="24"/>
                <w:lang w:val="ru-RU"/>
              </w:rPr>
              <w:t xml:space="preserve">   Не </w:t>
            </w:r>
            <w:r w:rsidRPr="00FE6644">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r w:rsidRPr="00FE6644">
              <w:rPr>
                <w:rFonts w:ascii="Times New Roman" w:eastAsia="Times New Roman" w:hAnsi="Times New Roman" w:cs="Times New Roman"/>
                <w:sz w:val="24"/>
                <w:szCs w:val="24"/>
                <w:lang w:val="en-GB"/>
              </w:rPr>
              <w:t xml:space="preserve">   </w:t>
            </w:r>
          </w:p>
        </w:tc>
      </w:tr>
      <w:tr w:rsidR="008257B4" w:rsidRPr="00FE6644" w14:paraId="7A57BE41" w14:textId="77777777" w:rsidTr="003A6562">
        <w:trPr>
          <w:trHeight w:val="585"/>
        </w:trPr>
        <w:tc>
          <w:tcPr>
            <w:tcW w:w="9625" w:type="dxa"/>
            <w:gridSpan w:val="2"/>
          </w:tcPr>
          <w:p w14:paraId="10B55DA7" w14:textId="653F4379" w:rsidR="008257B4" w:rsidRPr="00FE6644" w:rsidRDefault="00C1520D">
            <w:pPr>
              <w:rPr>
                <w:rFonts w:ascii="Times New Roman" w:hAnsi="Times New Roman" w:cs="Times New Roman"/>
                <w:sz w:val="24"/>
                <w:szCs w:val="24"/>
                <w:lang w:val="sr-Cyrl-RS"/>
              </w:rPr>
            </w:pPr>
            <w:r w:rsidRPr="00FE6644">
              <w:rPr>
                <w:rFonts w:ascii="Times New Roman" w:hAnsi="Times New Roman" w:cs="Times New Roman"/>
                <w:sz w:val="24"/>
                <w:szCs w:val="24"/>
              </w:rPr>
              <w:t xml:space="preserve">  2.3</w:t>
            </w:r>
            <w:r w:rsidR="00DF42EA" w:rsidRPr="00FE6644">
              <w:rPr>
                <w:rFonts w:ascii="Times New Roman" w:hAnsi="Times New Roman" w:cs="Times New Roman"/>
                <w:sz w:val="24"/>
                <w:szCs w:val="24"/>
              </w:rPr>
              <w:t xml:space="preserve">.1.  </w:t>
            </w:r>
            <w:r w:rsidR="008257B4" w:rsidRPr="00FE6644">
              <w:rPr>
                <w:rFonts w:ascii="Times New Roman" w:hAnsi="Times New Roman" w:cs="Times New Roman"/>
                <w:sz w:val="24"/>
                <w:szCs w:val="24"/>
                <w:lang w:val="sr-Cyrl-RS"/>
              </w:rPr>
              <w:t>Ако је одговор на претходно питање</w:t>
            </w:r>
            <w:r w:rsidR="0050210B" w:rsidRPr="00FE6644">
              <w:rPr>
                <w:rFonts w:ascii="Times New Roman" w:hAnsi="Times New Roman" w:cs="Times New Roman"/>
                <w:sz w:val="24"/>
                <w:szCs w:val="24"/>
                <w:lang w:val="sr-Cyrl-RS"/>
              </w:rPr>
              <w:t xml:space="preserve"> одговор</w:t>
            </w:r>
            <w:r w:rsidR="008257B4" w:rsidRPr="00FE6644">
              <w:rPr>
                <w:rFonts w:ascii="Times New Roman" w:hAnsi="Times New Roman" w:cs="Times New Roman"/>
                <w:sz w:val="24"/>
                <w:szCs w:val="24"/>
                <w:lang w:val="sr-Cyrl-RS"/>
              </w:rPr>
              <w:t xml:space="preserve"> ДА, у табели наведите планиран</w:t>
            </w:r>
            <w:r w:rsidR="00EA2DEC" w:rsidRPr="00FE6644">
              <w:rPr>
                <w:rFonts w:ascii="Times New Roman" w:hAnsi="Times New Roman" w:cs="Times New Roman"/>
                <w:sz w:val="24"/>
                <w:szCs w:val="24"/>
                <w:lang w:val="sr-Cyrl-RS"/>
              </w:rPr>
              <w:t xml:space="preserve"> (систематизован) број</w:t>
            </w:r>
            <w:r w:rsidR="008257B4" w:rsidRPr="00FE6644">
              <w:rPr>
                <w:rFonts w:ascii="Times New Roman" w:hAnsi="Times New Roman" w:cs="Times New Roman"/>
                <w:sz w:val="24"/>
                <w:szCs w:val="24"/>
                <w:lang w:val="sr-Cyrl-RS"/>
              </w:rPr>
              <w:t xml:space="preserve"> </w:t>
            </w:r>
            <w:r w:rsidR="00EA2DEC" w:rsidRPr="00FE6644">
              <w:rPr>
                <w:rFonts w:ascii="Times New Roman" w:hAnsi="Times New Roman" w:cs="Times New Roman"/>
                <w:sz w:val="24"/>
                <w:szCs w:val="24"/>
                <w:lang w:val="sr-Cyrl-RS"/>
              </w:rPr>
              <w:t xml:space="preserve">запослених </w:t>
            </w:r>
            <w:r w:rsidR="00E9451F" w:rsidRPr="00FE6644">
              <w:rPr>
                <w:rFonts w:ascii="Times New Roman" w:hAnsi="Times New Roman" w:cs="Times New Roman"/>
                <w:sz w:val="24"/>
                <w:szCs w:val="24"/>
                <w:lang w:val="sr-Cyrl-RS"/>
              </w:rPr>
              <w:t>на радним местима за послове интерне ревизије</w:t>
            </w:r>
            <w:r w:rsidR="008257B4" w:rsidRPr="00FE6644">
              <w:rPr>
                <w:rFonts w:ascii="Times New Roman" w:hAnsi="Times New Roman" w:cs="Times New Roman"/>
                <w:sz w:val="24"/>
                <w:szCs w:val="24"/>
                <w:lang w:val="sr-Cyrl-RS"/>
              </w:rPr>
              <w:t>:</w:t>
            </w:r>
          </w:p>
          <w:p w14:paraId="18D68FCF" w14:textId="77777777" w:rsidR="008257B4" w:rsidRPr="00FE6644" w:rsidRDefault="008257B4">
            <w:pPr>
              <w:rPr>
                <w:rFonts w:ascii="Times New Roman" w:hAnsi="Times New Roman" w:cs="Times New Roman"/>
                <w:sz w:val="24"/>
                <w:szCs w:val="24"/>
              </w:rPr>
            </w:pPr>
          </w:p>
        </w:tc>
      </w:tr>
      <w:tr w:rsidR="00E9451F" w:rsidRPr="00FE6644" w14:paraId="48D8615E" w14:textId="77777777" w:rsidTr="00C1520D">
        <w:trPr>
          <w:trHeight w:val="1016"/>
        </w:trPr>
        <w:tc>
          <w:tcPr>
            <w:tcW w:w="7465" w:type="dxa"/>
          </w:tcPr>
          <w:p w14:paraId="132ABD73" w14:textId="77777777" w:rsidR="00E9451F" w:rsidRPr="00FE6644" w:rsidRDefault="00E9451F" w:rsidP="003A6562">
            <w:pPr>
              <w:jc w:val="center"/>
              <w:rPr>
                <w:rFonts w:ascii="Times New Roman" w:hAnsi="Times New Roman" w:cs="Times New Roman"/>
                <w:sz w:val="24"/>
                <w:szCs w:val="24"/>
                <w:lang w:val="sr-Cyrl-RS"/>
              </w:rPr>
            </w:pPr>
          </w:p>
          <w:p w14:paraId="69B2A5BD" w14:textId="77777777" w:rsidR="00E9451F" w:rsidRPr="00FE6644" w:rsidRDefault="00E9451F" w:rsidP="003A6562">
            <w:pPr>
              <w:jc w:val="center"/>
              <w:rPr>
                <w:rFonts w:ascii="Times New Roman" w:hAnsi="Times New Roman" w:cs="Times New Roman"/>
                <w:sz w:val="24"/>
                <w:szCs w:val="24"/>
                <w:lang w:val="sr-Cyrl-RS"/>
              </w:rPr>
            </w:pPr>
            <w:r w:rsidRPr="00FE6644">
              <w:rPr>
                <w:rFonts w:ascii="Times New Roman" w:hAnsi="Times New Roman" w:cs="Times New Roman"/>
                <w:sz w:val="24"/>
                <w:szCs w:val="24"/>
                <w:lang w:val="sr-Cyrl-RS"/>
              </w:rPr>
              <w:t>Назив радног места</w:t>
            </w:r>
          </w:p>
          <w:p w14:paraId="058D3003" w14:textId="77777777" w:rsidR="00E9451F" w:rsidRPr="00FE6644" w:rsidRDefault="00E9451F" w:rsidP="003A6562">
            <w:pPr>
              <w:jc w:val="center"/>
              <w:rPr>
                <w:rFonts w:ascii="Times New Roman" w:hAnsi="Times New Roman" w:cs="Times New Roman"/>
                <w:sz w:val="24"/>
                <w:szCs w:val="24"/>
                <w:lang w:val="sr-Cyrl-RS"/>
              </w:rPr>
            </w:pPr>
          </w:p>
        </w:tc>
        <w:tc>
          <w:tcPr>
            <w:tcW w:w="2160" w:type="dxa"/>
          </w:tcPr>
          <w:p w14:paraId="1477893B" w14:textId="15315296" w:rsidR="00E9451F" w:rsidRPr="00FE6644" w:rsidRDefault="00E9451F" w:rsidP="009552D2">
            <w:pPr>
              <w:jc w:val="center"/>
              <w:rPr>
                <w:rFonts w:ascii="Times New Roman" w:hAnsi="Times New Roman" w:cs="Times New Roman"/>
                <w:sz w:val="24"/>
                <w:szCs w:val="24"/>
                <w:lang w:val="sr-Cyrl-RS"/>
              </w:rPr>
            </w:pPr>
            <w:r w:rsidRPr="00FE6644">
              <w:rPr>
                <w:rFonts w:ascii="Times New Roman" w:hAnsi="Times New Roman" w:cs="Times New Roman"/>
                <w:sz w:val="24"/>
                <w:szCs w:val="24"/>
                <w:lang w:val="sr-Cyrl-RS"/>
              </w:rPr>
              <w:t xml:space="preserve">Планиран (систематизован) број </w:t>
            </w:r>
            <w:r w:rsidR="00E179C7" w:rsidRPr="00FE6644">
              <w:rPr>
                <w:rFonts w:ascii="Times New Roman" w:hAnsi="Times New Roman" w:cs="Times New Roman"/>
                <w:sz w:val="24"/>
                <w:szCs w:val="24"/>
                <w:lang w:val="sr-Cyrl-RS"/>
              </w:rPr>
              <w:t>запослених</w:t>
            </w:r>
          </w:p>
        </w:tc>
      </w:tr>
      <w:tr w:rsidR="00E9451F" w:rsidRPr="00FE6644" w14:paraId="0A54D266" w14:textId="77777777" w:rsidTr="002F5771">
        <w:trPr>
          <w:trHeight w:val="458"/>
        </w:trPr>
        <w:tc>
          <w:tcPr>
            <w:tcW w:w="7465" w:type="dxa"/>
          </w:tcPr>
          <w:p w14:paraId="301C312F" w14:textId="77777777" w:rsidR="00E9451F" w:rsidRPr="00FE6644" w:rsidRDefault="00B05DD0">
            <w:pPr>
              <w:rPr>
                <w:rFonts w:ascii="Times New Roman" w:hAnsi="Times New Roman" w:cs="Times New Roman"/>
                <w:sz w:val="24"/>
                <w:szCs w:val="24"/>
                <w:lang w:val="sr-Cyrl-RS"/>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c>
          <w:tcPr>
            <w:tcW w:w="2160" w:type="dxa"/>
          </w:tcPr>
          <w:p w14:paraId="4497B057" w14:textId="77777777" w:rsidR="00E9451F" w:rsidRPr="00FE6644" w:rsidRDefault="00B05DD0" w:rsidP="003A6562">
            <w:pPr>
              <w:jc w:val="center"/>
              <w:rPr>
                <w:rFonts w:ascii="Times New Roman" w:hAnsi="Times New Roman" w:cs="Times New Roman"/>
                <w:sz w:val="24"/>
                <w:szCs w:val="24"/>
                <w:lang w:val="sr-Cyrl-RS"/>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r>
      <w:tr w:rsidR="0061354C" w:rsidRPr="00FE6644" w14:paraId="3FD00A10" w14:textId="77777777" w:rsidTr="002F5771">
        <w:trPr>
          <w:trHeight w:val="350"/>
        </w:trPr>
        <w:tc>
          <w:tcPr>
            <w:tcW w:w="7465" w:type="dxa"/>
          </w:tcPr>
          <w:p w14:paraId="73184FE5" w14:textId="77777777" w:rsidR="0061354C" w:rsidRPr="00FE6644" w:rsidRDefault="00B05DD0">
            <w:pPr>
              <w:rPr>
                <w:rFonts w:ascii="Times New Roman" w:hAnsi="Times New Roman" w:cs="Times New Roman"/>
                <w:sz w:val="24"/>
                <w:szCs w:val="24"/>
                <w:lang w:val="sr-Cyrl-RS"/>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c>
          <w:tcPr>
            <w:tcW w:w="2160" w:type="dxa"/>
          </w:tcPr>
          <w:p w14:paraId="06BDF0EB" w14:textId="77777777" w:rsidR="0061354C" w:rsidRPr="00FE6644" w:rsidRDefault="00B05DD0" w:rsidP="003A6562">
            <w:pPr>
              <w:jc w:val="center"/>
              <w:rPr>
                <w:rFonts w:ascii="Times New Roman" w:hAnsi="Times New Roman" w:cs="Times New Roman"/>
                <w:sz w:val="24"/>
                <w:szCs w:val="24"/>
                <w:lang w:val="sr-Cyrl-RS"/>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r>
      <w:tr w:rsidR="00B2007E" w:rsidRPr="00FE6644" w14:paraId="144C1C6C" w14:textId="77777777" w:rsidTr="002F5771">
        <w:trPr>
          <w:trHeight w:val="350"/>
        </w:trPr>
        <w:tc>
          <w:tcPr>
            <w:tcW w:w="7465" w:type="dxa"/>
          </w:tcPr>
          <w:p w14:paraId="2B1EE579" w14:textId="77777777" w:rsidR="00B2007E" w:rsidRPr="00FE6644" w:rsidRDefault="00B05DD0">
            <w:pPr>
              <w:rPr>
                <w:rFonts w:ascii="Times New Roman" w:hAnsi="Times New Roman" w:cs="Times New Roman"/>
                <w:sz w:val="24"/>
                <w:szCs w:val="24"/>
                <w:lang w:val="sr-Cyrl-RS"/>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c>
          <w:tcPr>
            <w:tcW w:w="2160" w:type="dxa"/>
          </w:tcPr>
          <w:p w14:paraId="5B562EBE" w14:textId="77777777" w:rsidR="00B2007E" w:rsidRPr="00FE6644" w:rsidRDefault="00B05DD0" w:rsidP="003A6562">
            <w:pPr>
              <w:jc w:val="center"/>
              <w:rPr>
                <w:rFonts w:ascii="Times New Roman" w:hAnsi="Times New Roman" w:cs="Times New Roman"/>
                <w:sz w:val="24"/>
                <w:szCs w:val="24"/>
                <w:lang w:val="sr-Cyrl-RS"/>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r>
      <w:tr w:rsidR="00B2007E" w:rsidRPr="00FE6644" w14:paraId="298AD4D7" w14:textId="77777777" w:rsidTr="002F5771">
        <w:trPr>
          <w:trHeight w:val="350"/>
        </w:trPr>
        <w:tc>
          <w:tcPr>
            <w:tcW w:w="7465" w:type="dxa"/>
          </w:tcPr>
          <w:p w14:paraId="46EB1634" w14:textId="77777777" w:rsidR="00B2007E" w:rsidRPr="00FE6644" w:rsidRDefault="002E7AD4" w:rsidP="0061354C">
            <w:pPr>
              <w:rPr>
                <w:rFonts w:ascii="Times New Roman" w:hAnsi="Times New Roman" w:cs="Times New Roman"/>
                <w:sz w:val="24"/>
                <w:szCs w:val="24"/>
                <w:lang w:val="sr-Cyrl-RS"/>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c>
          <w:tcPr>
            <w:tcW w:w="2160" w:type="dxa"/>
          </w:tcPr>
          <w:p w14:paraId="43BFA0DB" w14:textId="46B4A0BD" w:rsidR="00B2007E" w:rsidRPr="00FE6644" w:rsidRDefault="002E7AD4">
            <w:pPr>
              <w:rPr>
                <w:rFonts w:ascii="Times New Roman" w:hAnsi="Times New Roman" w:cs="Times New Roman"/>
                <w:sz w:val="24"/>
                <w:szCs w:val="24"/>
                <w:lang w:val="sr-Cyrl-RS"/>
              </w:rPr>
            </w:pPr>
            <w:r w:rsidRPr="00FE6644">
              <w:rPr>
                <w:rFonts w:ascii="Times New Roman" w:eastAsia="Times New Roman" w:hAnsi="Times New Roman" w:cs="Times New Roman"/>
                <w:sz w:val="24"/>
                <w:szCs w:val="24"/>
                <w:lang w:val="sr-Cyrl-RS"/>
              </w:rPr>
              <w:t xml:space="preserve">        </w:t>
            </w:r>
            <w:r w:rsidR="00E179C7" w:rsidRPr="00FE6644">
              <w:rPr>
                <w:rFonts w:ascii="Times New Roman" w:eastAsia="Times New Roman" w:hAnsi="Times New Roman" w:cs="Times New Roman"/>
                <w:sz w:val="24"/>
                <w:szCs w:val="24"/>
                <w:lang w:val="sr-Cyrl-RS"/>
              </w:rPr>
              <w:t xml:space="preserve">  </w:t>
            </w:r>
            <w:r w:rsidRPr="00FE6644">
              <w:rPr>
                <w:rFonts w:ascii="Times New Roman" w:eastAsia="Times New Roman" w:hAnsi="Times New Roman" w:cs="Times New Roman"/>
                <w:sz w:val="24"/>
                <w:szCs w:val="24"/>
                <w:lang w:val="sr-Cyrl-RS"/>
              </w:rPr>
              <w:t xml:space="preserve"> </w:t>
            </w: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r>
      <w:tr w:rsidR="003118CF" w:rsidRPr="00FE6644" w14:paraId="216C5E25" w14:textId="77777777" w:rsidTr="002F5771">
        <w:tc>
          <w:tcPr>
            <w:tcW w:w="7465" w:type="dxa"/>
          </w:tcPr>
          <w:p w14:paraId="4E14096E" w14:textId="77777777" w:rsidR="003118CF" w:rsidRPr="00FE6644" w:rsidRDefault="00C1520D">
            <w:pPr>
              <w:rPr>
                <w:rFonts w:ascii="Times New Roman" w:hAnsi="Times New Roman" w:cs="Times New Roman"/>
                <w:sz w:val="24"/>
                <w:szCs w:val="24"/>
              </w:rPr>
            </w:pPr>
            <w:r w:rsidRPr="00FE6644">
              <w:rPr>
                <w:rFonts w:ascii="Times New Roman" w:hAnsi="Times New Roman" w:cs="Times New Roman"/>
                <w:sz w:val="24"/>
                <w:szCs w:val="24"/>
              </w:rPr>
              <w:t>2.4</w:t>
            </w:r>
            <w:r w:rsidR="00DF42EA" w:rsidRPr="00FE6644">
              <w:rPr>
                <w:rFonts w:ascii="Times New Roman" w:hAnsi="Times New Roman" w:cs="Times New Roman"/>
                <w:sz w:val="24"/>
                <w:szCs w:val="24"/>
              </w:rPr>
              <w:t xml:space="preserve">. </w:t>
            </w:r>
            <w:r w:rsidR="00B6331F" w:rsidRPr="00FE6644">
              <w:rPr>
                <w:rFonts w:ascii="Times New Roman" w:hAnsi="Times New Roman" w:cs="Times New Roman"/>
                <w:sz w:val="24"/>
                <w:szCs w:val="24"/>
                <w:lang w:val="sr-Cyrl-RS"/>
              </w:rPr>
              <w:t>Општим интерним актом је планирана јединица за интерну ревизију</w:t>
            </w:r>
            <w:r w:rsidR="007C510A" w:rsidRPr="00FE6644">
              <w:rPr>
                <w:rFonts w:ascii="Times New Roman" w:hAnsi="Times New Roman" w:cs="Times New Roman"/>
                <w:sz w:val="24"/>
                <w:szCs w:val="24"/>
                <w:lang w:val="sr-Cyrl-RS"/>
              </w:rPr>
              <w:t>?</w:t>
            </w:r>
          </w:p>
        </w:tc>
        <w:tc>
          <w:tcPr>
            <w:tcW w:w="2160" w:type="dxa"/>
          </w:tcPr>
          <w:p w14:paraId="71BAAC2E" w14:textId="77777777" w:rsidR="003118CF" w:rsidRPr="00FE6644" w:rsidRDefault="00B90AF7">
            <w:pPr>
              <w:rPr>
                <w:rFonts w:ascii="Times New Roman" w:hAnsi="Times New Roman" w:cs="Times New Roman"/>
                <w:sz w:val="24"/>
                <w:szCs w:val="24"/>
              </w:rPr>
            </w:pPr>
            <w:r w:rsidRPr="00FE6644">
              <w:rPr>
                <w:rFonts w:ascii="Times New Roman" w:eastAsia="Times New Roman" w:hAnsi="Times New Roman" w:cs="Times New Roman"/>
                <w:sz w:val="24"/>
                <w:szCs w:val="24"/>
                <w:lang w:val="ru-RU"/>
              </w:rPr>
              <w:t xml:space="preserve">Да </w:t>
            </w:r>
            <w:r w:rsidRPr="00FE6644">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r w:rsidRPr="00FE6644">
              <w:rPr>
                <w:rFonts w:ascii="Times New Roman" w:eastAsia="Times New Roman" w:hAnsi="Times New Roman" w:cs="Times New Roman"/>
                <w:sz w:val="24"/>
                <w:szCs w:val="24"/>
                <w:lang w:val="ru-RU"/>
              </w:rPr>
              <w:t xml:space="preserve">   Не </w:t>
            </w:r>
            <w:r w:rsidRPr="00FE6644">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r w:rsidRPr="00FE6644">
              <w:rPr>
                <w:rFonts w:ascii="Times New Roman" w:eastAsia="Times New Roman" w:hAnsi="Times New Roman" w:cs="Times New Roman"/>
                <w:sz w:val="24"/>
                <w:szCs w:val="24"/>
                <w:lang w:val="en-GB"/>
              </w:rPr>
              <w:t xml:space="preserve">   </w:t>
            </w:r>
          </w:p>
        </w:tc>
      </w:tr>
      <w:tr w:rsidR="003118CF" w:rsidRPr="00FE6644" w14:paraId="64652C73" w14:textId="77777777" w:rsidTr="002F5771">
        <w:tc>
          <w:tcPr>
            <w:tcW w:w="7465" w:type="dxa"/>
          </w:tcPr>
          <w:p w14:paraId="5564679D" w14:textId="69D3E34F" w:rsidR="003118CF" w:rsidRPr="00FE6644" w:rsidRDefault="00C1520D" w:rsidP="009552D2">
            <w:pPr>
              <w:rPr>
                <w:rFonts w:ascii="Times New Roman" w:hAnsi="Times New Roman" w:cs="Times New Roman"/>
                <w:sz w:val="24"/>
                <w:szCs w:val="24"/>
                <w:lang w:val="sr-Cyrl-RS"/>
              </w:rPr>
            </w:pPr>
            <w:r w:rsidRPr="00FE6644">
              <w:rPr>
                <w:rFonts w:ascii="Times New Roman" w:hAnsi="Times New Roman" w:cs="Times New Roman"/>
                <w:sz w:val="24"/>
                <w:szCs w:val="24"/>
              </w:rPr>
              <w:t>2.5</w:t>
            </w:r>
            <w:r w:rsidR="00DF42EA" w:rsidRPr="00FE6644">
              <w:rPr>
                <w:rFonts w:ascii="Times New Roman" w:hAnsi="Times New Roman" w:cs="Times New Roman"/>
                <w:sz w:val="24"/>
                <w:szCs w:val="24"/>
              </w:rPr>
              <w:t xml:space="preserve">. </w:t>
            </w:r>
            <w:r w:rsidR="00B6331F" w:rsidRPr="00FE6644">
              <w:rPr>
                <w:rFonts w:ascii="Times New Roman" w:hAnsi="Times New Roman" w:cs="Times New Roman"/>
                <w:sz w:val="24"/>
                <w:szCs w:val="24"/>
                <w:lang w:val="sr-Cyrl-RS"/>
              </w:rPr>
              <w:t>У вашој организацији је запослен</w:t>
            </w:r>
            <w:r w:rsidR="000B5002" w:rsidRPr="00FE6644">
              <w:rPr>
                <w:rFonts w:ascii="Times New Roman" w:hAnsi="Times New Roman" w:cs="Times New Roman"/>
                <w:sz w:val="24"/>
                <w:szCs w:val="24"/>
                <w:lang w:val="sr-Cyrl-RS"/>
              </w:rPr>
              <w:t>о</w:t>
            </w:r>
            <w:r w:rsidR="00B6331F" w:rsidRPr="00FE6644">
              <w:rPr>
                <w:rFonts w:ascii="Times New Roman" w:hAnsi="Times New Roman" w:cs="Times New Roman"/>
                <w:sz w:val="24"/>
                <w:szCs w:val="24"/>
                <w:lang w:val="sr-Cyrl-RS"/>
              </w:rPr>
              <w:t xml:space="preserve"> (на одређено или неодређено) јед</w:t>
            </w:r>
            <w:r w:rsidR="00621543" w:rsidRPr="00FE6644">
              <w:rPr>
                <w:rFonts w:ascii="Times New Roman" w:hAnsi="Times New Roman" w:cs="Times New Roman"/>
                <w:sz w:val="24"/>
                <w:szCs w:val="24"/>
                <w:lang w:val="sr-Cyrl-RS"/>
              </w:rPr>
              <w:t>но</w:t>
            </w:r>
            <w:r w:rsidR="00B6331F" w:rsidRPr="00FE6644">
              <w:rPr>
                <w:rFonts w:ascii="Times New Roman" w:hAnsi="Times New Roman" w:cs="Times New Roman"/>
                <w:sz w:val="24"/>
                <w:szCs w:val="24"/>
                <w:lang w:val="sr-Cyrl-RS"/>
              </w:rPr>
              <w:t xml:space="preserve"> или више </w:t>
            </w:r>
            <w:r w:rsidR="00621543" w:rsidRPr="00FE6644">
              <w:rPr>
                <w:rFonts w:ascii="Times New Roman" w:hAnsi="Times New Roman" w:cs="Times New Roman"/>
                <w:sz w:val="24"/>
                <w:szCs w:val="24"/>
                <w:lang w:val="sr-Cyrl-RS"/>
              </w:rPr>
              <w:t xml:space="preserve">лица </w:t>
            </w:r>
            <w:r w:rsidR="00B6331F" w:rsidRPr="00FE6644">
              <w:rPr>
                <w:rFonts w:ascii="Times New Roman" w:hAnsi="Times New Roman" w:cs="Times New Roman"/>
                <w:sz w:val="24"/>
                <w:szCs w:val="24"/>
                <w:lang w:val="sr-Cyrl-RS"/>
              </w:rPr>
              <w:t>на радним местима за послове интерне ревизије</w:t>
            </w:r>
            <w:r w:rsidR="007C510A" w:rsidRPr="00FE6644">
              <w:rPr>
                <w:rFonts w:ascii="Times New Roman" w:hAnsi="Times New Roman" w:cs="Times New Roman"/>
                <w:sz w:val="24"/>
                <w:szCs w:val="24"/>
                <w:lang w:val="sr-Cyrl-RS"/>
              </w:rPr>
              <w:t>?</w:t>
            </w:r>
          </w:p>
        </w:tc>
        <w:tc>
          <w:tcPr>
            <w:tcW w:w="2160" w:type="dxa"/>
          </w:tcPr>
          <w:p w14:paraId="07E7D864" w14:textId="77777777" w:rsidR="003118CF" w:rsidRPr="00FE6644" w:rsidRDefault="00B90AF7">
            <w:pPr>
              <w:rPr>
                <w:rFonts w:ascii="Times New Roman" w:hAnsi="Times New Roman" w:cs="Times New Roman"/>
                <w:sz w:val="24"/>
                <w:szCs w:val="24"/>
              </w:rPr>
            </w:pPr>
            <w:r w:rsidRPr="00FE6644">
              <w:rPr>
                <w:rFonts w:ascii="Times New Roman" w:eastAsia="Times New Roman" w:hAnsi="Times New Roman" w:cs="Times New Roman"/>
                <w:sz w:val="24"/>
                <w:szCs w:val="24"/>
                <w:lang w:val="ru-RU"/>
              </w:rPr>
              <w:t xml:space="preserve">Да </w:t>
            </w:r>
            <w:r w:rsidRPr="00FE6644">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r w:rsidRPr="00FE6644">
              <w:rPr>
                <w:rFonts w:ascii="Times New Roman" w:eastAsia="Times New Roman" w:hAnsi="Times New Roman" w:cs="Times New Roman"/>
                <w:sz w:val="24"/>
                <w:szCs w:val="24"/>
                <w:lang w:val="ru-RU"/>
              </w:rPr>
              <w:t xml:space="preserve">   Не </w:t>
            </w:r>
            <w:r w:rsidRPr="00FE6644">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r w:rsidRPr="00FE6644">
              <w:rPr>
                <w:rFonts w:ascii="Times New Roman" w:eastAsia="Times New Roman" w:hAnsi="Times New Roman" w:cs="Times New Roman"/>
                <w:sz w:val="24"/>
                <w:szCs w:val="24"/>
                <w:lang w:val="en-GB"/>
              </w:rPr>
              <w:t xml:space="preserve">   </w:t>
            </w:r>
          </w:p>
        </w:tc>
      </w:tr>
      <w:tr w:rsidR="003118CF" w:rsidRPr="00FE6644" w14:paraId="16855F33" w14:textId="77777777" w:rsidTr="002F5771">
        <w:tc>
          <w:tcPr>
            <w:tcW w:w="7465" w:type="dxa"/>
          </w:tcPr>
          <w:p w14:paraId="1867137E" w14:textId="1A8742C3" w:rsidR="003118CF" w:rsidRPr="00FE6644" w:rsidRDefault="00C1520D" w:rsidP="007D6353">
            <w:pPr>
              <w:rPr>
                <w:rFonts w:ascii="Times New Roman" w:hAnsi="Times New Roman" w:cs="Times New Roman"/>
                <w:sz w:val="24"/>
                <w:szCs w:val="24"/>
              </w:rPr>
            </w:pPr>
            <w:r w:rsidRPr="00FE6644">
              <w:rPr>
                <w:rFonts w:ascii="Times New Roman" w:hAnsi="Times New Roman" w:cs="Times New Roman"/>
                <w:sz w:val="24"/>
                <w:szCs w:val="24"/>
              </w:rPr>
              <w:t xml:space="preserve">  2.5</w:t>
            </w:r>
            <w:r w:rsidR="00DF42EA" w:rsidRPr="00FE6644">
              <w:rPr>
                <w:rFonts w:ascii="Times New Roman" w:hAnsi="Times New Roman" w:cs="Times New Roman"/>
                <w:sz w:val="24"/>
                <w:szCs w:val="24"/>
              </w:rPr>
              <w:t xml:space="preserve">.1. </w:t>
            </w:r>
            <w:r w:rsidR="00B6331F" w:rsidRPr="00FE6644">
              <w:rPr>
                <w:rFonts w:ascii="Times New Roman" w:hAnsi="Times New Roman" w:cs="Times New Roman"/>
                <w:sz w:val="24"/>
                <w:szCs w:val="24"/>
                <w:lang w:val="sr-Cyrl-RS"/>
              </w:rPr>
              <w:t>Ако је одговор на претходно питање Д</w:t>
            </w:r>
            <w:r w:rsidR="00057B76" w:rsidRPr="00FE6644">
              <w:rPr>
                <w:rFonts w:ascii="Times New Roman" w:hAnsi="Times New Roman" w:cs="Times New Roman"/>
                <w:sz w:val="24"/>
                <w:szCs w:val="24"/>
                <w:lang w:val="sr-Cyrl-RS"/>
              </w:rPr>
              <w:t>А</w:t>
            </w:r>
            <w:r w:rsidR="00B6331F" w:rsidRPr="00FE6644">
              <w:rPr>
                <w:rFonts w:ascii="Times New Roman" w:hAnsi="Times New Roman" w:cs="Times New Roman"/>
                <w:sz w:val="24"/>
                <w:szCs w:val="24"/>
                <w:lang w:val="sr-Cyrl-RS"/>
              </w:rPr>
              <w:t>, наведите број запослених на радним местима за послове интерне ревизије</w:t>
            </w:r>
            <w:r w:rsidR="00B95A61" w:rsidRPr="00FE6644">
              <w:rPr>
                <w:rFonts w:ascii="Times New Roman" w:hAnsi="Times New Roman" w:cs="Times New Roman"/>
                <w:sz w:val="24"/>
                <w:szCs w:val="24"/>
                <w:lang w:val="sr-Cyrl-RS"/>
              </w:rPr>
              <w:t xml:space="preserve"> у вашој организацији</w:t>
            </w:r>
            <w:r w:rsidR="00C517EC" w:rsidRPr="00FE6644">
              <w:rPr>
                <w:rFonts w:ascii="Times New Roman" w:hAnsi="Times New Roman" w:cs="Times New Roman"/>
                <w:sz w:val="24"/>
                <w:szCs w:val="24"/>
                <w:lang w:val="sr-Cyrl-RS"/>
              </w:rPr>
              <w:t>, на дан 31. децембар</w:t>
            </w:r>
            <w:r w:rsidR="000431F3" w:rsidRPr="00FE6644">
              <w:rPr>
                <w:rFonts w:ascii="Times New Roman" w:hAnsi="Times New Roman" w:cs="Times New Roman"/>
                <w:sz w:val="24"/>
                <w:szCs w:val="24"/>
                <w:lang w:val="sr-Cyrl-RS"/>
              </w:rPr>
              <w:t>:</w:t>
            </w:r>
          </w:p>
        </w:tc>
        <w:tc>
          <w:tcPr>
            <w:tcW w:w="2160" w:type="dxa"/>
          </w:tcPr>
          <w:p w14:paraId="456388D6" w14:textId="77777777" w:rsidR="003118CF" w:rsidRPr="00FE6644" w:rsidRDefault="00E903EA" w:rsidP="00D86ECF">
            <w:pPr>
              <w:jc w:val="center"/>
              <w:rPr>
                <w:rFonts w:ascii="Times New Roman" w:hAnsi="Times New Roman" w:cs="Times New Roman"/>
                <w:sz w:val="24"/>
                <w:szCs w:val="24"/>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r>
      <w:tr w:rsidR="00C33869" w:rsidRPr="00FE6644" w14:paraId="6DE7492B" w14:textId="77777777" w:rsidTr="002F5771">
        <w:tc>
          <w:tcPr>
            <w:tcW w:w="7465" w:type="dxa"/>
          </w:tcPr>
          <w:p w14:paraId="0C450071" w14:textId="5F301155" w:rsidR="00C33869" w:rsidRPr="00FE6644" w:rsidRDefault="00C33869" w:rsidP="009552D2">
            <w:pPr>
              <w:rPr>
                <w:rFonts w:ascii="Times New Roman" w:hAnsi="Times New Roman" w:cs="Times New Roman"/>
                <w:sz w:val="24"/>
                <w:szCs w:val="24"/>
                <w:lang w:val="sr-Cyrl-RS"/>
              </w:rPr>
            </w:pPr>
            <w:r w:rsidRPr="00FE6644">
              <w:rPr>
                <w:rFonts w:ascii="Times New Roman" w:hAnsi="Times New Roman" w:cs="Times New Roman"/>
                <w:sz w:val="24"/>
                <w:szCs w:val="24"/>
                <w:lang w:val="sr-Cyrl-RS"/>
              </w:rPr>
              <w:t xml:space="preserve">2.6. Навести број запослених на пословима интерне ревизије </w:t>
            </w:r>
            <w:r w:rsidR="00DF4642" w:rsidRPr="00FE6644">
              <w:rPr>
                <w:rFonts w:ascii="Times New Roman" w:hAnsi="Times New Roman" w:cs="Times New Roman"/>
                <w:sz w:val="24"/>
                <w:szCs w:val="24"/>
                <w:lang w:val="sr-Cyrl-RS"/>
              </w:rPr>
              <w:t xml:space="preserve">у вашој организацији </w:t>
            </w:r>
            <w:r w:rsidRPr="00FE6644">
              <w:rPr>
                <w:rFonts w:ascii="Times New Roman" w:hAnsi="Times New Roman" w:cs="Times New Roman"/>
                <w:sz w:val="24"/>
                <w:szCs w:val="24"/>
                <w:lang w:val="sr-Cyrl-RS"/>
              </w:rPr>
              <w:t>који поседују сертификат</w:t>
            </w:r>
            <w:r w:rsidR="00DF4642" w:rsidRPr="00FE6644">
              <w:rPr>
                <w:rFonts w:ascii="Times New Roman" w:hAnsi="Times New Roman" w:cs="Times New Roman"/>
                <w:sz w:val="24"/>
                <w:szCs w:val="24"/>
                <w:lang w:val="sr-Cyrl-RS"/>
              </w:rPr>
              <w:t xml:space="preserve"> овлашћеног интерног ревизора у</w:t>
            </w:r>
            <w:r w:rsidRPr="00FE6644">
              <w:rPr>
                <w:rFonts w:ascii="Times New Roman" w:hAnsi="Times New Roman" w:cs="Times New Roman"/>
                <w:sz w:val="24"/>
                <w:szCs w:val="24"/>
                <w:lang w:val="sr-Cyrl-RS"/>
              </w:rPr>
              <w:t xml:space="preserve"> јавном сектору</w:t>
            </w:r>
            <w:r w:rsidR="00C517EC" w:rsidRPr="00FE6644">
              <w:rPr>
                <w:rFonts w:ascii="Times New Roman" w:hAnsi="Times New Roman" w:cs="Times New Roman"/>
                <w:sz w:val="24"/>
                <w:szCs w:val="24"/>
                <w:lang w:val="sr-Cyrl-RS"/>
              </w:rPr>
              <w:t>, на дан 31. децембар</w:t>
            </w:r>
            <w:r w:rsidRPr="00FE6644">
              <w:rPr>
                <w:rFonts w:ascii="Times New Roman" w:hAnsi="Times New Roman" w:cs="Times New Roman"/>
                <w:sz w:val="24"/>
                <w:szCs w:val="24"/>
                <w:lang w:val="sr-Cyrl-RS"/>
              </w:rPr>
              <w:t>:</w:t>
            </w:r>
          </w:p>
        </w:tc>
        <w:tc>
          <w:tcPr>
            <w:tcW w:w="2160" w:type="dxa"/>
          </w:tcPr>
          <w:p w14:paraId="4E2EA11A" w14:textId="6269BAF3" w:rsidR="00C33869" w:rsidRPr="00FE6644" w:rsidRDefault="00C33869" w:rsidP="00D86ECF">
            <w:pPr>
              <w:jc w:val="center"/>
              <w:rPr>
                <w:rFonts w:ascii="Times New Roman" w:eastAsia="Times New Roman" w:hAnsi="Times New Roman" w:cs="Times New Roman"/>
                <w:sz w:val="24"/>
                <w:szCs w:val="24"/>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r>
      <w:tr w:rsidR="003118CF" w:rsidRPr="00FE6644" w14:paraId="6050E49C" w14:textId="77777777" w:rsidTr="00D41FCA">
        <w:tc>
          <w:tcPr>
            <w:tcW w:w="7465" w:type="dxa"/>
            <w:tcBorders>
              <w:bottom w:val="single" w:sz="4" w:space="0" w:color="auto"/>
            </w:tcBorders>
          </w:tcPr>
          <w:p w14:paraId="15A1D8C2" w14:textId="02866FC8" w:rsidR="003118CF" w:rsidRPr="00FE6644" w:rsidRDefault="00C1520D" w:rsidP="00CE2AB4">
            <w:pPr>
              <w:spacing w:after="120"/>
              <w:rPr>
                <w:rFonts w:ascii="Times New Roman" w:hAnsi="Times New Roman" w:cs="Times New Roman"/>
                <w:sz w:val="24"/>
                <w:szCs w:val="24"/>
              </w:rPr>
            </w:pPr>
            <w:r w:rsidRPr="00FE6644">
              <w:rPr>
                <w:rFonts w:ascii="Times New Roman" w:eastAsia="Times New Roman" w:hAnsi="Times New Roman" w:cs="Times New Roman"/>
                <w:sz w:val="24"/>
                <w:szCs w:val="24"/>
                <w:lang w:val="en-GB"/>
              </w:rPr>
              <w:t>2.</w:t>
            </w:r>
            <w:r w:rsidR="00C33869" w:rsidRPr="00FE6644">
              <w:rPr>
                <w:rFonts w:ascii="Times New Roman" w:eastAsia="Times New Roman" w:hAnsi="Times New Roman" w:cs="Times New Roman"/>
                <w:sz w:val="24"/>
                <w:szCs w:val="24"/>
                <w:lang w:val="sr-Cyrl-RS"/>
              </w:rPr>
              <w:t>7</w:t>
            </w:r>
            <w:r w:rsidR="00DF42EA" w:rsidRPr="00FE6644">
              <w:rPr>
                <w:rFonts w:ascii="Times New Roman" w:eastAsia="Times New Roman" w:hAnsi="Times New Roman" w:cs="Times New Roman"/>
                <w:sz w:val="24"/>
                <w:szCs w:val="24"/>
                <w:lang w:val="en-GB"/>
              </w:rPr>
              <w:t xml:space="preserve">. </w:t>
            </w:r>
            <w:r w:rsidR="00DF3B49" w:rsidRPr="00FE6644">
              <w:rPr>
                <w:rFonts w:ascii="Times New Roman" w:eastAsia="Times New Roman" w:hAnsi="Times New Roman" w:cs="Times New Roman"/>
                <w:sz w:val="24"/>
                <w:szCs w:val="24"/>
                <w:lang w:val="en-GB"/>
              </w:rPr>
              <w:t>Навести број полазника кој</w:t>
            </w:r>
            <w:r w:rsidR="00DF3B49" w:rsidRPr="00FE6644">
              <w:rPr>
                <w:rFonts w:ascii="Times New Roman" w:eastAsia="Times New Roman" w:hAnsi="Times New Roman" w:cs="Times New Roman"/>
                <w:sz w:val="24"/>
                <w:szCs w:val="24"/>
                <w:lang w:val="sr-Cyrl-RS"/>
              </w:rPr>
              <w:t xml:space="preserve">е је ваша организација пријавила на обуку </w:t>
            </w:r>
            <w:r w:rsidR="00DF3B49" w:rsidRPr="00FE6644">
              <w:rPr>
                <w:rFonts w:ascii="Times New Roman" w:eastAsia="Times New Roman" w:hAnsi="Times New Roman" w:cs="Times New Roman"/>
                <w:sz w:val="24"/>
                <w:szCs w:val="24"/>
                <w:lang w:val="en-GB"/>
              </w:rPr>
              <w:t xml:space="preserve">зa стицaњe професионалног звaњa oвлaшћeни интeрни рeвизoр </w:t>
            </w:r>
            <w:r w:rsidR="00DF3B49" w:rsidRPr="00FE6644">
              <w:rPr>
                <w:rFonts w:ascii="Times New Roman" w:eastAsia="Times New Roman" w:hAnsi="Times New Roman" w:cs="Times New Roman"/>
                <w:sz w:val="24"/>
                <w:szCs w:val="24"/>
                <w:lang w:val="en-GB"/>
              </w:rPr>
              <w:lastRenderedPageBreak/>
              <w:t>у jaвнoм сeктoру</w:t>
            </w:r>
            <w:r w:rsidR="00DF3B49" w:rsidRPr="00FE6644">
              <w:rPr>
                <w:rFonts w:ascii="Times New Roman" w:eastAsia="Times New Roman" w:hAnsi="Times New Roman" w:cs="Times New Roman"/>
                <w:sz w:val="24"/>
                <w:szCs w:val="24"/>
                <w:lang w:val="sr-Cyrl-RS"/>
              </w:rPr>
              <w:t xml:space="preserve"> (укључујући и полазнике којима је поступак обуке почео пре периода извештавања и који је у току)</w:t>
            </w:r>
            <w:r w:rsidR="00DF3B49" w:rsidRPr="00FE6644">
              <w:rPr>
                <w:rFonts w:ascii="Times New Roman" w:eastAsia="Times New Roman" w:hAnsi="Times New Roman" w:cs="Times New Roman"/>
                <w:sz w:val="24"/>
                <w:szCs w:val="24"/>
                <w:lang w:val="en-GB"/>
              </w:rPr>
              <w:t>:</w:t>
            </w:r>
          </w:p>
        </w:tc>
        <w:tc>
          <w:tcPr>
            <w:tcW w:w="2160" w:type="dxa"/>
            <w:tcBorders>
              <w:bottom w:val="single" w:sz="4" w:space="0" w:color="auto"/>
            </w:tcBorders>
          </w:tcPr>
          <w:p w14:paraId="7D054AE9" w14:textId="77777777" w:rsidR="00DF3B49" w:rsidRPr="00FE6644" w:rsidRDefault="00DF3B49" w:rsidP="00DF3B49">
            <w:pPr>
              <w:numPr>
                <w:ilvl w:val="0"/>
                <w:numId w:val="1"/>
              </w:numPr>
              <w:spacing w:after="120"/>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en-GB"/>
              </w:rPr>
              <w:lastRenderedPageBreak/>
              <w:t>теоријска  </w:t>
            </w: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r w:rsidRPr="00FE6644">
              <w:rPr>
                <w:rFonts w:ascii="Times New Roman" w:eastAsia="Times New Roman" w:hAnsi="Times New Roman" w:cs="Times New Roman"/>
                <w:sz w:val="24"/>
                <w:szCs w:val="24"/>
                <w:lang w:val="en-GB"/>
              </w:rPr>
              <w:t>         </w:t>
            </w:r>
          </w:p>
          <w:p w14:paraId="4F17D4F0" w14:textId="77777777" w:rsidR="003118CF" w:rsidRPr="00FE6644" w:rsidRDefault="00DF3B49" w:rsidP="000431F3">
            <w:pPr>
              <w:pStyle w:val="ListParagraph"/>
              <w:numPr>
                <w:ilvl w:val="0"/>
                <w:numId w:val="1"/>
              </w:numPr>
              <w:rPr>
                <w:rFonts w:ascii="Times New Roman" w:hAnsi="Times New Roman" w:cs="Times New Roman"/>
                <w:sz w:val="24"/>
                <w:szCs w:val="24"/>
              </w:rPr>
            </w:pPr>
            <w:r w:rsidRPr="00FE6644">
              <w:rPr>
                <w:rFonts w:ascii="Times New Roman" w:eastAsia="Times New Roman" w:hAnsi="Times New Roman" w:cs="Times New Roman"/>
                <w:sz w:val="24"/>
                <w:szCs w:val="24"/>
                <w:lang w:val="en-GB"/>
              </w:rPr>
              <w:lastRenderedPageBreak/>
              <w:t xml:space="preserve">практична  </w:t>
            </w: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hAnsi="Times New Roman" w:cs="Times New Roman"/>
                <w:noProof/>
                <w:sz w:val="24"/>
                <w:szCs w:val="24"/>
              </w:rPr>
              <w:t> </w:t>
            </w:r>
            <w:r w:rsidRPr="00FE6644">
              <w:rPr>
                <w:rFonts w:ascii="Times New Roman" w:hAnsi="Times New Roman" w:cs="Times New Roman"/>
                <w:noProof/>
                <w:sz w:val="24"/>
                <w:szCs w:val="24"/>
              </w:rPr>
              <w:t> </w:t>
            </w:r>
            <w:r w:rsidRPr="00FE6644">
              <w:rPr>
                <w:rFonts w:ascii="Times New Roman" w:hAnsi="Times New Roman" w:cs="Times New Roman"/>
                <w:noProof/>
                <w:sz w:val="24"/>
                <w:szCs w:val="24"/>
              </w:rPr>
              <w:t> </w:t>
            </w:r>
            <w:r w:rsidRPr="00FE6644">
              <w:rPr>
                <w:rFonts w:ascii="Times New Roman" w:hAnsi="Times New Roman" w:cs="Times New Roman"/>
                <w:noProof/>
                <w:sz w:val="24"/>
                <w:szCs w:val="24"/>
              </w:rPr>
              <w:t> </w:t>
            </w:r>
            <w:r w:rsidRPr="00FE6644">
              <w:rPr>
                <w:rFonts w:ascii="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r>
      <w:tr w:rsidR="005E648E" w:rsidRPr="00FE6644" w14:paraId="743509F1" w14:textId="77777777" w:rsidTr="00D41FCA">
        <w:tc>
          <w:tcPr>
            <w:tcW w:w="7465" w:type="dxa"/>
            <w:shd w:val="clear" w:color="auto" w:fill="FFFFFF" w:themeFill="background1"/>
          </w:tcPr>
          <w:p w14:paraId="71E655BB" w14:textId="034D5DEB" w:rsidR="005E648E" w:rsidRPr="00FE6644" w:rsidRDefault="009B1382">
            <w:pPr>
              <w:spacing w:after="120"/>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lang w:val="en-GB"/>
              </w:rPr>
              <w:lastRenderedPageBreak/>
              <w:t xml:space="preserve">2.8. </w:t>
            </w:r>
            <w:r w:rsidRPr="00FE6644">
              <w:rPr>
                <w:rFonts w:ascii="Times New Roman" w:eastAsia="Times New Roman" w:hAnsi="Times New Roman" w:cs="Times New Roman"/>
                <w:sz w:val="24"/>
                <w:szCs w:val="24"/>
                <w:lang w:val="sr-Cyrl-RS"/>
              </w:rPr>
              <w:t xml:space="preserve">Да ли сте током 2025. године расписивали конкурс за запошљавање </w:t>
            </w:r>
            <w:r w:rsidR="00EB406B" w:rsidRPr="00FE6644">
              <w:rPr>
                <w:rFonts w:ascii="Times New Roman" w:eastAsia="Times New Roman" w:hAnsi="Times New Roman" w:cs="Times New Roman"/>
                <w:sz w:val="24"/>
                <w:szCs w:val="24"/>
                <w:lang w:val="sr-Cyrl-RS"/>
              </w:rPr>
              <w:t>на радна места за послове</w:t>
            </w:r>
            <w:r w:rsidR="00E738C7" w:rsidRPr="00FE6644">
              <w:rPr>
                <w:rFonts w:ascii="Times New Roman" w:eastAsia="Times New Roman" w:hAnsi="Times New Roman" w:cs="Times New Roman"/>
                <w:sz w:val="24"/>
                <w:szCs w:val="24"/>
                <w:lang w:val="sr-Cyrl-RS"/>
              </w:rPr>
              <w:t xml:space="preserve"> интерне ревизије</w:t>
            </w:r>
            <w:r w:rsidRPr="00FE6644">
              <w:rPr>
                <w:rFonts w:ascii="Times New Roman" w:eastAsia="Times New Roman" w:hAnsi="Times New Roman" w:cs="Times New Roman"/>
                <w:sz w:val="24"/>
                <w:szCs w:val="24"/>
                <w:lang w:val="sr-Cyrl-RS"/>
              </w:rPr>
              <w:t>?</w:t>
            </w:r>
          </w:p>
        </w:tc>
        <w:tc>
          <w:tcPr>
            <w:tcW w:w="2160" w:type="dxa"/>
            <w:shd w:val="clear" w:color="auto" w:fill="FFFFFF" w:themeFill="background1"/>
          </w:tcPr>
          <w:p w14:paraId="2C73DEBF" w14:textId="115F4B0B" w:rsidR="005E648E" w:rsidRPr="00FE6644" w:rsidRDefault="007B58DF" w:rsidP="00D41FCA">
            <w:pPr>
              <w:spacing w:after="120"/>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ru-RU"/>
              </w:rPr>
              <w:t xml:space="preserve">Да </w:t>
            </w:r>
            <w:r w:rsidRPr="00FE6644">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r w:rsidRPr="00FE6644">
              <w:rPr>
                <w:rFonts w:ascii="Times New Roman" w:eastAsia="Times New Roman" w:hAnsi="Times New Roman" w:cs="Times New Roman"/>
                <w:sz w:val="24"/>
                <w:szCs w:val="24"/>
                <w:lang w:val="ru-RU"/>
              </w:rPr>
              <w:t xml:space="preserve">   Не </w:t>
            </w:r>
            <w:r w:rsidRPr="00FE6644">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p>
        </w:tc>
      </w:tr>
      <w:tr w:rsidR="00334D95" w:rsidRPr="00FE6644" w14:paraId="1F2968B8" w14:textId="77777777" w:rsidTr="005E648E">
        <w:tc>
          <w:tcPr>
            <w:tcW w:w="7465" w:type="dxa"/>
            <w:shd w:val="clear" w:color="auto" w:fill="FFFFFF" w:themeFill="background1"/>
          </w:tcPr>
          <w:p w14:paraId="7B384290" w14:textId="2AE3E53B" w:rsidR="00334D95" w:rsidRPr="00FE6644" w:rsidRDefault="00BE7CA5">
            <w:pPr>
              <w:spacing w:after="120"/>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lang w:val="sr-Cyrl-RS"/>
              </w:rPr>
              <w:t xml:space="preserve">  </w:t>
            </w:r>
            <w:r w:rsidR="00334D95" w:rsidRPr="00FE6644">
              <w:rPr>
                <w:rFonts w:ascii="Times New Roman" w:eastAsia="Times New Roman" w:hAnsi="Times New Roman" w:cs="Times New Roman"/>
                <w:sz w:val="24"/>
                <w:szCs w:val="24"/>
                <w:lang w:val="sr-Cyrl-RS"/>
              </w:rPr>
              <w:t xml:space="preserve">2.8.1 Ако је одговор </w:t>
            </w:r>
            <w:r w:rsidR="00EB406B" w:rsidRPr="00FE6644">
              <w:rPr>
                <w:rFonts w:ascii="Times New Roman" w:eastAsia="Times New Roman" w:hAnsi="Times New Roman" w:cs="Times New Roman"/>
                <w:sz w:val="24"/>
                <w:szCs w:val="24"/>
                <w:lang w:val="sr-Cyrl-RS"/>
              </w:rPr>
              <w:t>ДА</w:t>
            </w:r>
            <w:r w:rsidR="00334D95" w:rsidRPr="00FE6644">
              <w:rPr>
                <w:rFonts w:ascii="Times New Roman" w:eastAsia="Times New Roman" w:hAnsi="Times New Roman" w:cs="Times New Roman"/>
                <w:sz w:val="24"/>
                <w:szCs w:val="24"/>
                <w:lang w:val="sr-Cyrl-RS"/>
              </w:rPr>
              <w:t xml:space="preserve">, навести </w:t>
            </w:r>
            <w:r w:rsidR="00E738C7" w:rsidRPr="00FE6644">
              <w:rPr>
                <w:rFonts w:ascii="Times New Roman" w:eastAsia="Times New Roman" w:hAnsi="Times New Roman" w:cs="Times New Roman"/>
                <w:sz w:val="24"/>
                <w:szCs w:val="24"/>
                <w:lang w:val="sr-Cyrl-RS"/>
              </w:rPr>
              <w:t>број новозапослених у 2025. години</w:t>
            </w:r>
            <w:r w:rsidR="00334D95" w:rsidRPr="00FE6644">
              <w:rPr>
                <w:rFonts w:ascii="Times New Roman" w:eastAsia="Times New Roman" w:hAnsi="Times New Roman" w:cs="Times New Roman"/>
                <w:sz w:val="24"/>
                <w:szCs w:val="24"/>
                <w:lang w:val="sr-Cyrl-RS"/>
              </w:rPr>
              <w:t xml:space="preserve"> по том основу</w:t>
            </w:r>
            <w:r w:rsidR="00953899" w:rsidRPr="00FE6644">
              <w:rPr>
                <w:rFonts w:ascii="Times New Roman" w:eastAsia="Times New Roman" w:hAnsi="Times New Roman" w:cs="Times New Roman"/>
                <w:sz w:val="24"/>
                <w:szCs w:val="24"/>
                <w:lang w:val="sr-Cyrl-RS"/>
              </w:rPr>
              <w:t>:</w:t>
            </w:r>
          </w:p>
        </w:tc>
        <w:tc>
          <w:tcPr>
            <w:tcW w:w="2160" w:type="dxa"/>
            <w:shd w:val="clear" w:color="auto" w:fill="FFFFFF" w:themeFill="background1"/>
          </w:tcPr>
          <w:p w14:paraId="385E9290" w14:textId="3DC55D41" w:rsidR="00334D95" w:rsidRPr="00FE6644" w:rsidRDefault="0021396D">
            <w:pPr>
              <w:spacing w:after="120"/>
              <w:rPr>
                <w:rFonts w:ascii="Times New Roman" w:eastAsia="Times New Roman" w:hAnsi="Times New Roman" w:cs="Times New Roman"/>
                <w:sz w:val="24"/>
                <w:szCs w:val="24"/>
                <w:lang w:val="ru-RU"/>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r>
      <w:tr w:rsidR="0060779F" w:rsidRPr="00FE6644" w14:paraId="33E2DA19" w14:textId="77777777" w:rsidTr="00D41FCA">
        <w:tc>
          <w:tcPr>
            <w:tcW w:w="7465" w:type="dxa"/>
            <w:tcBorders>
              <w:top w:val="nil"/>
              <w:left w:val="single" w:sz="8" w:space="0" w:color="000000"/>
              <w:bottom w:val="single" w:sz="8" w:space="0" w:color="000000"/>
              <w:right w:val="single" w:sz="8" w:space="0" w:color="auto"/>
            </w:tcBorders>
          </w:tcPr>
          <w:p w14:paraId="695970CA" w14:textId="2C9EA234" w:rsidR="0060779F" w:rsidRPr="00FE6644" w:rsidRDefault="009B1382">
            <w:pPr>
              <w:spacing w:after="120"/>
              <w:rPr>
                <w:rFonts w:ascii="Times New Roman" w:eastAsia="Times New Roman" w:hAnsi="Times New Roman" w:cs="Times New Roman"/>
                <w:sz w:val="24"/>
                <w:szCs w:val="24"/>
                <w:lang w:val="en-GB"/>
              </w:rPr>
            </w:pPr>
            <w:r w:rsidRPr="00FE6644">
              <w:rPr>
                <w:rFonts w:ascii="Times New Roman" w:hAnsi="Times New Roman" w:cs="Times New Roman"/>
                <w:sz w:val="24"/>
                <w:szCs w:val="24"/>
                <w:lang w:val="sr-Latn-RS"/>
              </w:rPr>
              <w:t xml:space="preserve">2.9. </w:t>
            </w:r>
            <w:r w:rsidR="0060779F" w:rsidRPr="00FE6644">
              <w:rPr>
                <w:rFonts w:ascii="Times New Roman" w:hAnsi="Times New Roman" w:cs="Times New Roman"/>
                <w:sz w:val="24"/>
                <w:szCs w:val="24"/>
                <w:lang w:val="sr-Cyrl-RS"/>
              </w:rPr>
              <w:t xml:space="preserve"> Да ли је у 2025. години у вашој организацији било </w:t>
            </w:r>
            <w:r w:rsidR="00334D95" w:rsidRPr="00FE6644">
              <w:rPr>
                <w:rFonts w:ascii="Times New Roman" w:hAnsi="Times New Roman" w:cs="Times New Roman"/>
                <w:sz w:val="24"/>
                <w:szCs w:val="24"/>
                <w:lang w:val="sr-Cyrl-RS"/>
              </w:rPr>
              <w:t>интерних</w:t>
            </w:r>
            <w:r w:rsidR="00EE69C5" w:rsidRPr="00FE6644">
              <w:rPr>
                <w:rFonts w:ascii="Times New Roman" w:hAnsi="Times New Roman" w:cs="Times New Roman"/>
                <w:strike/>
                <w:sz w:val="24"/>
                <w:szCs w:val="24"/>
                <w:lang w:val="sr-Cyrl-RS"/>
              </w:rPr>
              <w:t xml:space="preserve"> </w:t>
            </w:r>
            <w:r w:rsidR="00334D95" w:rsidRPr="00FE6644">
              <w:rPr>
                <w:rFonts w:ascii="Times New Roman" w:hAnsi="Times New Roman" w:cs="Times New Roman"/>
                <w:sz w:val="24"/>
                <w:szCs w:val="24"/>
                <w:lang w:val="sr-Cyrl-RS"/>
              </w:rPr>
              <w:t>пре</w:t>
            </w:r>
            <w:r w:rsidR="00EB406B" w:rsidRPr="00FE6644">
              <w:rPr>
                <w:rFonts w:ascii="Times New Roman" w:hAnsi="Times New Roman" w:cs="Times New Roman"/>
                <w:sz w:val="24"/>
                <w:szCs w:val="24"/>
                <w:lang w:val="sr-Cyrl-RS"/>
              </w:rPr>
              <w:t>распоређивања</w:t>
            </w:r>
            <w:r w:rsidR="00EF535E" w:rsidRPr="00FE6644">
              <w:rPr>
                <w:rFonts w:ascii="Times New Roman" w:hAnsi="Times New Roman" w:cs="Times New Roman"/>
                <w:sz w:val="24"/>
                <w:szCs w:val="24"/>
                <w:lang w:val="sr-Cyrl-RS"/>
              </w:rPr>
              <w:t xml:space="preserve"> (ван конкурса)</w:t>
            </w:r>
            <w:r w:rsidR="00EB406B" w:rsidRPr="00FE6644">
              <w:rPr>
                <w:rFonts w:ascii="Times New Roman" w:hAnsi="Times New Roman" w:cs="Times New Roman"/>
                <w:sz w:val="24"/>
                <w:szCs w:val="24"/>
                <w:lang w:val="sr-Cyrl-RS"/>
              </w:rPr>
              <w:t xml:space="preserve"> на радна</w:t>
            </w:r>
            <w:r w:rsidR="000C2FF7">
              <w:rPr>
                <w:rFonts w:ascii="Times New Roman" w:hAnsi="Times New Roman" w:cs="Times New Roman"/>
                <w:sz w:val="24"/>
                <w:szCs w:val="24"/>
                <w:lang w:val="sr-Cyrl-RS"/>
              </w:rPr>
              <w:t xml:space="preserve"> места</w:t>
            </w:r>
            <w:r w:rsidR="00EF535E" w:rsidRPr="00FE6644">
              <w:rPr>
                <w:rFonts w:ascii="Times New Roman" w:hAnsi="Times New Roman" w:cs="Times New Roman"/>
                <w:sz w:val="24"/>
                <w:szCs w:val="24"/>
                <w:lang w:val="sr-Cyrl-RS"/>
              </w:rPr>
              <w:t xml:space="preserve"> за послове интерне ревизије</w:t>
            </w:r>
            <w:r w:rsidR="0060779F" w:rsidRPr="00FE6644">
              <w:rPr>
                <w:rFonts w:ascii="Times New Roman" w:hAnsi="Times New Roman" w:cs="Times New Roman"/>
                <w:sz w:val="24"/>
                <w:szCs w:val="24"/>
                <w:lang w:val="sr-Cyrl-RS"/>
              </w:rPr>
              <w:t>?</w:t>
            </w:r>
          </w:p>
        </w:tc>
        <w:tc>
          <w:tcPr>
            <w:tcW w:w="2160" w:type="dxa"/>
            <w:shd w:val="clear" w:color="auto" w:fill="FFFFFF" w:themeFill="background1"/>
          </w:tcPr>
          <w:p w14:paraId="2748EE18" w14:textId="12F33364" w:rsidR="0060779F" w:rsidRPr="00FE6644" w:rsidRDefault="007B58DF" w:rsidP="00D41FCA">
            <w:pPr>
              <w:spacing w:after="120"/>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ru-RU"/>
              </w:rPr>
              <w:t xml:space="preserve">Да </w:t>
            </w:r>
            <w:r w:rsidRPr="00FE6644">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r w:rsidRPr="00FE6644">
              <w:rPr>
                <w:rFonts w:ascii="Times New Roman" w:eastAsia="Times New Roman" w:hAnsi="Times New Roman" w:cs="Times New Roman"/>
                <w:sz w:val="24"/>
                <w:szCs w:val="24"/>
                <w:lang w:val="ru-RU"/>
              </w:rPr>
              <w:t xml:space="preserve">   Не </w:t>
            </w:r>
            <w:r w:rsidRPr="00FE6644">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p>
        </w:tc>
      </w:tr>
      <w:tr w:rsidR="0060779F" w:rsidRPr="00FE6644" w14:paraId="37BE68A1" w14:textId="77777777" w:rsidTr="00D41FCA">
        <w:tc>
          <w:tcPr>
            <w:tcW w:w="7465" w:type="dxa"/>
            <w:tcBorders>
              <w:top w:val="nil"/>
              <w:left w:val="single" w:sz="8" w:space="0" w:color="000000"/>
              <w:bottom w:val="single" w:sz="8" w:space="0" w:color="000000"/>
              <w:right w:val="single" w:sz="8" w:space="0" w:color="auto"/>
            </w:tcBorders>
          </w:tcPr>
          <w:p w14:paraId="31FF6320" w14:textId="299338AC" w:rsidR="0060779F" w:rsidRPr="00FE6644" w:rsidRDefault="003C7A42">
            <w:pPr>
              <w:spacing w:after="120"/>
              <w:rPr>
                <w:rFonts w:ascii="Times New Roman" w:eastAsia="Times New Roman" w:hAnsi="Times New Roman" w:cs="Times New Roman"/>
                <w:sz w:val="24"/>
                <w:szCs w:val="24"/>
                <w:lang w:val="en-GB"/>
              </w:rPr>
            </w:pPr>
            <w:r w:rsidRPr="00FE6644">
              <w:rPr>
                <w:rFonts w:ascii="Times New Roman" w:hAnsi="Times New Roman" w:cs="Times New Roman"/>
                <w:sz w:val="24"/>
                <w:szCs w:val="24"/>
              </w:rPr>
              <w:t xml:space="preserve">2.10. </w:t>
            </w:r>
            <w:r w:rsidR="0060779F" w:rsidRPr="00FE6644">
              <w:rPr>
                <w:rFonts w:ascii="Times New Roman" w:hAnsi="Times New Roman" w:cs="Times New Roman"/>
                <w:sz w:val="24"/>
                <w:szCs w:val="24"/>
                <w:lang w:val="sr-Cyrl-RS"/>
              </w:rPr>
              <w:t>Да ли с</w:t>
            </w:r>
            <w:r w:rsidR="000C2FF7">
              <w:rPr>
                <w:rFonts w:ascii="Times New Roman" w:hAnsi="Times New Roman" w:cs="Times New Roman"/>
                <w:sz w:val="24"/>
                <w:szCs w:val="24"/>
                <w:lang w:val="sr-Cyrl-RS"/>
              </w:rPr>
              <w:t>е планира запошљавање/прераспоре</w:t>
            </w:r>
            <w:r w:rsidR="0060779F" w:rsidRPr="00FE6644">
              <w:rPr>
                <w:rFonts w:ascii="Times New Roman" w:hAnsi="Times New Roman" w:cs="Times New Roman"/>
                <w:sz w:val="24"/>
                <w:szCs w:val="24"/>
                <w:lang w:val="sr-Cyrl-RS"/>
              </w:rPr>
              <w:t>ђивање запослених/додатно екстерно ангажовање на пословима интерне ревизије</w:t>
            </w:r>
            <w:r w:rsidR="00953899" w:rsidRPr="00FE6644">
              <w:rPr>
                <w:rFonts w:ascii="Times New Roman" w:hAnsi="Times New Roman" w:cs="Times New Roman"/>
                <w:sz w:val="24"/>
                <w:szCs w:val="24"/>
                <w:lang w:val="sr-Cyrl-RS"/>
              </w:rPr>
              <w:t xml:space="preserve"> у 2026. години</w:t>
            </w:r>
            <w:r w:rsidR="0060779F" w:rsidRPr="00FE6644">
              <w:rPr>
                <w:rFonts w:ascii="Times New Roman" w:hAnsi="Times New Roman" w:cs="Times New Roman"/>
                <w:sz w:val="24"/>
                <w:szCs w:val="24"/>
                <w:lang w:val="sr-Cyrl-RS"/>
              </w:rPr>
              <w:t>?</w:t>
            </w:r>
          </w:p>
        </w:tc>
        <w:tc>
          <w:tcPr>
            <w:tcW w:w="2160" w:type="dxa"/>
            <w:shd w:val="clear" w:color="auto" w:fill="FFFFFF" w:themeFill="background1"/>
          </w:tcPr>
          <w:p w14:paraId="2D8A8FE1" w14:textId="0E8CB828" w:rsidR="0060779F" w:rsidRPr="00FE6644" w:rsidRDefault="007B58DF" w:rsidP="00D41FCA">
            <w:pPr>
              <w:spacing w:after="120"/>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ru-RU"/>
              </w:rPr>
              <w:t xml:space="preserve">Да </w:t>
            </w:r>
            <w:r w:rsidRPr="00FE6644">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r w:rsidRPr="00FE6644">
              <w:rPr>
                <w:rFonts w:ascii="Times New Roman" w:eastAsia="Times New Roman" w:hAnsi="Times New Roman" w:cs="Times New Roman"/>
                <w:sz w:val="24"/>
                <w:szCs w:val="24"/>
                <w:lang w:val="ru-RU"/>
              </w:rPr>
              <w:t xml:space="preserve">   Не </w:t>
            </w:r>
            <w:r w:rsidRPr="00FE6644">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p>
        </w:tc>
      </w:tr>
      <w:tr w:rsidR="0060779F" w:rsidRPr="00FE6644" w14:paraId="2882364A" w14:textId="77777777" w:rsidTr="00D41FCA">
        <w:tc>
          <w:tcPr>
            <w:tcW w:w="7465" w:type="dxa"/>
            <w:tcBorders>
              <w:top w:val="nil"/>
              <w:left w:val="single" w:sz="8" w:space="0" w:color="000000"/>
              <w:bottom w:val="single" w:sz="8" w:space="0" w:color="000000"/>
              <w:right w:val="single" w:sz="8" w:space="0" w:color="auto"/>
            </w:tcBorders>
          </w:tcPr>
          <w:p w14:paraId="7922BB9D" w14:textId="45C27BC0" w:rsidR="0060779F" w:rsidRPr="00FE6644" w:rsidRDefault="00A60B59">
            <w:pPr>
              <w:spacing w:after="120"/>
              <w:rPr>
                <w:rFonts w:ascii="Times New Roman" w:eastAsia="Times New Roman" w:hAnsi="Times New Roman" w:cs="Times New Roman"/>
                <w:sz w:val="24"/>
                <w:szCs w:val="24"/>
                <w:lang w:val="en-GB"/>
              </w:rPr>
            </w:pPr>
            <w:r w:rsidRPr="00FE6644">
              <w:rPr>
                <w:rFonts w:ascii="Times New Roman" w:hAnsi="Times New Roman" w:cs="Times New Roman"/>
                <w:sz w:val="24"/>
                <w:szCs w:val="24"/>
                <w:lang w:val="sr-Cyrl-RS"/>
              </w:rPr>
              <w:t xml:space="preserve">  2.10.1. Ако је одговор ДА, навести </w:t>
            </w:r>
            <w:r w:rsidR="00953899" w:rsidRPr="00FE6644">
              <w:rPr>
                <w:rFonts w:ascii="Times New Roman" w:hAnsi="Times New Roman" w:cs="Times New Roman"/>
                <w:sz w:val="24"/>
                <w:szCs w:val="24"/>
                <w:lang w:val="sr-Cyrl-RS"/>
              </w:rPr>
              <w:t>планирани број:</w:t>
            </w:r>
          </w:p>
        </w:tc>
        <w:tc>
          <w:tcPr>
            <w:tcW w:w="2160" w:type="dxa"/>
            <w:shd w:val="clear" w:color="auto" w:fill="FFFFFF" w:themeFill="background1"/>
          </w:tcPr>
          <w:p w14:paraId="448474D0" w14:textId="7A637AB8" w:rsidR="0060779F" w:rsidRPr="00FE6644" w:rsidRDefault="007B58DF" w:rsidP="00D41FCA">
            <w:pPr>
              <w:spacing w:after="120"/>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r>
      <w:tr w:rsidR="00334D95" w:rsidRPr="00FE6644" w14:paraId="4D2EECB7" w14:textId="77777777" w:rsidTr="00EB406B">
        <w:tc>
          <w:tcPr>
            <w:tcW w:w="7465" w:type="dxa"/>
            <w:tcBorders>
              <w:top w:val="nil"/>
              <w:left w:val="single" w:sz="8" w:space="0" w:color="000000"/>
              <w:bottom w:val="single" w:sz="8" w:space="0" w:color="000000"/>
              <w:right w:val="single" w:sz="8" w:space="0" w:color="auto"/>
            </w:tcBorders>
          </w:tcPr>
          <w:p w14:paraId="68F4AB94" w14:textId="024D7F7D" w:rsidR="00334D95" w:rsidRPr="00FE6644" w:rsidRDefault="00A60B59" w:rsidP="0060779F">
            <w:pPr>
              <w:spacing w:after="120"/>
              <w:rPr>
                <w:rFonts w:ascii="Times New Roman" w:hAnsi="Times New Roman" w:cs="Times New Roman"/>
                <w:sz w:val="24"/>
                <w:szCs w:val="24"/>
                <w:lang w:val="sr-Cyrl-RS"/>
              </w:rPr>
            </w:pPr>
            <w:r w:rsidRPr="00FE6644">
              <w:rPr>
                <w:rFonts w:ascii="Times New Roman" w:hAnsi="Times New Roman" w:cs="Times New Roman"/>
                <w:sz w:val="24"/>
                <w:szCs w:val="24"/>
                <w:lang w:val="sr-Cyrl-RS"/>
              </w:rPr>
              <w:t xml:space="preserve">  2.10.1. Ако је одговор НЕ, </w:t>
            </w:r>
            <w:r w:rsidRPr="00FE6644">
              <w:rPr>
                <w:rFonts w:ascii="Times New Roman" w:eastAsia="Times New Roman" w:hAnsi="Times New Roman" w:cs="Times New Roman"/>
                <w:sz w:val="24"/>
                <w:szCs w:val="24"/>
                <w:lang w:val="en-GB"/>
              </w:rPr>
              <w:t>навести разлог</w:t>
            </w:r>
            <w:r w:rsidRPr="00FE6644">
              <w:rPr>
                <w:rFonts w:ascii="Times New Roman" w:hAnsi="Times New Roman" w:cs="Times New Roman"/>
                <w:sz w:val="24"/>
                <w:szCs w:val="24"/>
                <w:lang w:val="sr-Cyrl-RS"/>
              </w:rPr>
              <w:t>:</w:t>
            </w:r>
          </w:p>
        </w:tc>
        <w:tc>
          <w:tcPr>
            <w:tcW w:w="2160" w:type="dxa"/>
            <w:shd w:val="clear" w:color="auto" w:fill="FFFFFF" w:themeFill="background1"/>
          </w:tcPr>
          <w:p w14:paraId="0D6740D5" w14:textId="23337A82" w:rsidR="00334D95" w:rsidRPr="00FE6644" w:rsidRDefault="00A60B59">
            <w:pPr>
              <w:spacing w:after="120"/>
              <w:rPr>
                <w:rFonts w:ascii="Times New Roman" w:eastAsia="Times New Roman" w:hAnsi="Times New Roman" w:cs="Times New Roman"/>
                <w:sz w:val="24"/>
                <w:szCs w:val="24"/>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r>
      <w:tr w:rsidR="0060779F" w:rsidRPr="00FE6644" w14:paraId="73574394" w14:textId="77777777" w:rsidTr="00D41FCA">
        <w:tc>
          <w:tcPr>
            <w:tcW w:w="7465" w:type="dxa"/>
            <w:tcBorders>
              <w:top w:val="nil"/>
              <w:left w:val="single" w:sz="8" w:space="0" w:color="000000"/>
              <w:bottom w:val="single" w:sz="8" w:space="0" w:color="000000"/>
              <w:right w:val="single" w:sz="8" w:space="0" w:color="auto"/>
            </w:tcBorders>
          </w:tcPr>
          <w:p w14:paraId="4C6185AC" w14:textId="1DA272B5" w:rsidR="0060779F" w:rsidRPr="00FE6644" w:rsidRDefault="007539A7" w:rsidP="0060779F">
            <w:pPr>
              <w:spacing w:after="120"/>
              <w:rPr>
                <w:rFonts w:ascii="Times New Roman" w:hAnsi="Times New Roman" w:cs="Times New Roman"/>
                <w:sz w:val="24"/>
                <w:szCs w:val="24"/>
                <w:lang w:val="sr-Cyrl-RS"/>
              </w:rPr>
            </w:pPr>
            <w:r w:rsidRPr="00FE6644">
              <w:rPr>
                <w:rFonts w:ascii="Times New Roman" w:hAnsi="Times New Roman" w:cs="Times New Roman"/>
                <w:sz w:val="24"/>
                <w:szCs w:val="24"/>
                <w:lang w:val="sr-Cyrl-RS"/>
              </w:rPr>
              <w:t>2</w:t>
            </w:r>
            <w:r w:rsidR="0060779F" w:rsidRPr="00FE6644">
              <w:rPr>
                <w:rFonts w:ascii="Times New Roman" w:hAnsi="Times New Roman" w:cs="Times New Roman"/>
                <w:sz w:val="24"/>
                <w:szCs w:val="24"/>
                <w:lang w:val="sr-Cyrl-RS"/>
              </w:rPr>
              <w:t>.</w:t>
            </w:r>
            <w:r w:rsidRPr="00FE6644">
              <w:rPr>
                <w:rFonts w:ascii="Times New Roman" w:hAnsi="Times New Roman" w:cs="Times New Roman"/>
                <w:sz w:val="24"/>
                <w:szCs w:val="24"/>
                <w:lang w:val="sr-Cyrl-RS"/>
              </w:rPr>
              <w:t>11.</w:t>
            </w:r>
            <w:r w:rsidR="0060779F" w:rsidRPr="00FE6644">
              <w:rPr>
                <w:rFonts w:ascii="Times New Roman" w:hAnsi="Times New Roman" w:cs="Times New Roman"/>
                <w:sz w:val="24"/>
                <w:szCs w:val="24"/>
                <w:lang w:val="sr-Cyrl-RS"/>
              </w:rPr>
              <w:t xml:space="preserve"> Обука за интерног ревизора траје дуго и у већини случајева се сертификат овлашћеног интерног ревизора у јавном сектору РС стиче током рада на радном месту интерног ревизора. Интерну ревизију могу обављати и кандидати за стицање звања овлашћени интерни ревизор у јавном сектору.</w:t>
            </w:r>
          </w:p>
          <w:p w14:paraId="5451E70F" w14:textId="77777777" w:rsidR="0060779F" w:rsidRPr="00FE6644" w:rsidRDefault="0060779F" w:rsidP="0060779F">
            <w:pPr>
              <w:spacing w:after="120"/>
              <w:rPr>
                <w:rFonts w:ascii="Times New Roman" w:hAnsi="Times New Roman" w:cs="Times New Roman"/>
                <w:sz w:val="24"/>
                <w:szCs w:val="24"/>
                <w:lang w:val="sr-Cyrl-RS"/>
              </w:rPr>
            </w:pPr>
            <w:r w:rsidRPr="00FE6644">
              <w:rPr>
                <w:rFonts w:ascii="Times New Roman" w:hAnsi="Times New Roman" w:cs="Times New Roman"/>
                <w:sz w:val="24"/>
                <w:szCs w:val="24"/>
                <w:lang w:val="sr-Cyrl-RS"/>
              </w:rPr>
              <w:t>Поседовање овог сертификата наведено као обавезан услов за распоређивање на радно место интерног ревизора може бити ограничавајући фактор за проналажење квалитетних кадрова.</w:t>
            </w:r>
          </w:p>
          <w:p w14:paraId="6C4394A8" w14:textId="651A008A" w:rsidR="0060779F" w:rsidRPr="00FE6644" w:rsidRDefault="0060779F" w:rsidP="0060779F">
            <w:pPr>
              <w:spacing w:after="120"/>
              <w:rPr>
                <w:rFonts w:ascii="Times New Roman" w:eastAsia="Times New Roman" w:hAnsi="Times New Roman" w:cs="Times New Roman"/>
                <w:sz w:val="24"/>
                <w:szCs w:val="24"/>
                <w:lang w:val="en-GB"/>
              </w:rPr>
            </w:pPr>
            <w:r w:rsidRPr="00FE6644">
              <w:rPr>
                <w:rFonts w:ascii="Times New Roman" w:hAnsi="Times New Roman" w:cs="Times New Roman"/>
                <w:sz w:val="24"/>
                <w:szCs w:val="24"/>
                <w:lang w:val="sr-Cyrl-RS"/>
              </w:rPr>
              <w:t xml:space="preserve">Да ли сте за </w:t>
            </w:r>
            <w:r w:rsidRPr="00FE6644">
              <w:rPr>
                <w:rFonts w:ascii="Times New Roman" w:hAnsi="Times New Roman" w:cs="Times New Roman"/>
                <w:b/>
                <w:sz w:val="24"/>
                <w:szCs w:val="24"/>
                <w:lang w:val="sr-Cyrl-RS"/>
              </w:rPr>
              <w:t>упражњена</w:t>
            </w:r>
            <w:r w:rsidRPr="00FE6644">
              <w:rPr>
                <w:rFonts w:ascii="Times New Roman" w:hAnsi="Times New Roman" w:cs="Times New Roman"/>
                <w:sz w:val="24"/>
                <w:szCs w:val="24"/>
                <w:lang w:val="sr-Cyrl-RS"/>
              </w:rPr>
              <w:t xml:space="preserve"> радна места интерних ревизора, као неопходан услов навели положен испит за стицање звања овлашћени интерни ревизор у јавном сектору? </w:t>
            </w:r>
          </w:p>
        </w:tc>
        <w:tc>
          <w:tcPr>
            <w:tcW w:w="2160" w:type="dxa"/>
            <w:shd w:val="clear" w:color="auto" w:fill="FFFFFF" w:themeFill="background1"/>
          </w:tcPr>
          <w:p w14:paraId="72C435F0" w14:textId="77777777" w:rsidR="00402260" w:rsidRPr="00FE6644" w:rsidRDefault="00402260" w:rsidP="006C3BFF">
            <w:pPr>
              <w:spacing w:after="120"/>
              <w:rPr>
                <w:rFonts w:ascii="Times New Roman" w:eastAsia="Times New Roman" w:hAnsi="Times New Roman" w:cs="Times New Roman"/>
                <w:sz w:val="24"/>
                <w:szCs w:val="24"/>
              </w:rPr>
            </w:pPr>
          </w:p>
          <w:p w14:paraId="226DF593" w14:textId="77777777" w:rsidR="00402260" w:rsidRPr="00FE6644" w:rsidRDefault="00402260" w:rsidP="006C3BFF">
            <w:pPr>
              <w:spacing w:after="120"/>
              <w:rPr>
                <w:rFonts w:ascii="Times New Roman" w:eastAsia="Times New Roman" w:hAnsi="Times New Roman" w:cs="Times New Roman"/>
                <w:sz w:val="24"/>
                <w:szCs w:val="24"/>
              </w:rPr>
            </w:pPr>
          </w:p>
          <w:p w14:paraId="74FBABD4" w14:textId="7B485EE8" w:rsidR="006C3BFF" w:rsidRPr="00FE6644" w:rsidRDefault="006C3BFF" w:rsidP="006C3BFF">
            <w:pPr>
              <w:spacing w:after="120"/>
              <w:rPr>
                <w:rFonts w:ascii="Times New Roman" w:eastAsia="Times New Roman" w:hAnsi="Times New Roman" w:cs="Times New Roman"/>
                <w:sz w:val="24"/>
                <w:szCs w:val="24"/>
                <w:lang w:val="ru-RU"/>
              </w:rPr>
            </w:pPr>
            <w:r w:rsidRPr="00FE6644">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r w:rsidRPr="00FE6644">
              <w:rPr>
                <w:rFonts w:ascii="Times New Roman" w:eastAsia="Times New Roman" w:hAnsi="Times New Roman" w:cs="Times New Roman"/>
                <w:sz w:val="24"/>
                <w:szCs w:val="24"/>
                <w:lang w:val="sr-Cyrl-RS"/>
              </w:rPr>
              <w:t xml:space="preserve"> </w:t>
            </w:r>
            <w:r w:rsidRPr="00FE6644">
              <w:rPr>
                <w:rFonts w:ascii="Times New Roman" w:eastAsia="Times New Roman" w:hAnsi="Times New Roman" w:cs="Times New Roman"/>
                <w:sz w:val="24"/>
                <w:szCs w:val="24"/>
                <w:lang w:val="ru-RU"/>
              </w:rPr>
              <w:t xml:space="preserve">Да   </w:t>
            </w:r>
          </w:p>
          <w:p w14:paraId="75FBD2E8" w14:textId="77777777" w:rsidR="006C3BFF" w:rsidRPr="00FE6644" w:rsidRDefault="006C3BFF" w:rsidP="006C3BFF">
            <w:pPr>
              <w:spacing w:after="120"/>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r w:rsidRPr="00FE6644">
              <w:rPr>
                <w:rFonts w:ascii="Times New Roman" w:eastAsia="Times New Roman" w:hAnsi="Times New Roman" w:cs="Times New Roman"/>
                <w:sz w:val="24"/>
                <w:szCs w:val="24"/>
                <w:lang w:val="sr-Cyrl-RS"/>
              </w:rPr>
              <w:t xml:space="preserve"> </w:t>
            </w:r>
            <w:r w:rsidRPr="00FE6644">
              <w:rPr>
                <w:rFonts w:ascii="Times New Roman" w:eastAsia="Times New Roman" w:hAnsi="Times New Roman" w:cs="Times New Roman"/>
                <w:sz w:val="24"/>
                <w:szCs w:val="24"/>
                <w:lang w:val="ru-RU"/>
              </w:rPr>
              <w:t xml:space="preserve">Не </w:t>
            </w:r>
          </w:p>
          <w:p w14:paraId="58D707E4" w14:textId="77777777" w:rsidR="006C3BFF" w:rsidRPr="00FE6644" w:rsidRDefault="006C3BFF" w:rsidP="006C3BFF">
            <w:pPr>
              <w:spacing w:after="120"/>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r w:rsidRPr="00FE6644">
              <w:rPr>
                <w:rFonts w:ascii="Times New Roman" w:eastAsia="Times New Roman" w:hAnsi="Times New Roman" w:cs="Times New Roman"/>
                <w:sz w:val="24"/>
                <w:szCs w:val="24"/>
                <w:lang w:val="sr-Cyrl-RS"/>
              </w:rPr>
              <w:t xml:space="preserve"> За нека ДА, за</w:t>
            </w:r>
          </w:p>
          <w:p w14:paraId="3F7D5DA6" w14:textId="77777777" w:rsidR="0060779F" w:rsidRPr="00FE6644" w:rsidRDefault="006C3BFF" w:rsidP="00D41FCA">
            <w:pPr>
              <w:spacing w:after="120"/>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lang w:val="sr-Cyrl-RS"/>
              </w:rPr>
              <w:t>нека НЕ</w:t>
            </w:r>
          </w:p>
          <w:p w14:paraId="77AAED1C" w14:textId="7B4ECDA5" w:rsidR="004946F3" w:rsidRPr="00FE6644" w:rsidRDefault="004946F3" w:rsidP="00D41FCA">
            <w:pPr>
              <w:spacing w:after="120"/>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r w:rsidRPr="00FE6644">
              <w:rPr>
                <w:rFonts w:ascii="Times New Roman" w:eastAsia="Times New Roman" w:hAnsi="Times New Roman" w:cs="Times New Roman"/>
                <w:sz w:val="24"/>
                <w:szCs w:val="24"/>
                <w:lang w:val="sr-Cyrl-RS"/>
              </w:rPr>
              <w:t xml:space="preserve"> </w:t>
            </w:r>
            <w:r w:rsidR="009313D6" w:rsidRPr="00FE6644">
              <w:rPr>
                <w:rFonts w:ascii="Times New Roman" w:eastAsia="Times New Roman" w:hAnsi="Times New Roman" w:cs="Times New Roman"/>
                <w:sz w:val="24"/>
                <w:szCs w:val="24"/>
                <w:lang w:val="sr-Cyrl-RS"/>
              </w:rPr>
              <w:t>Н</w:t>
            </w:r>
            <w:r w:rsidR="00850F36" w:rsidRPr="00FE6644">
              <w:rPr>
                <w:rFonts w:ascii="Times New Roman" w:eastAsia="Times New Roman" w:hAnsi="Times New Roman" w:cs="Times New Roman"/>
                <w:sz w:val="24"/>
                <w:szCs w:val="24"/>
                <w:lang w:val="sr-Cyrl-RS"/>
              </w:rPr>
              <w:t>ишта од наведеног</w:t>
            </w:r>
          </w:p>
        </w:tc>
      </w:tr>
    </w:tbl>
    <w:p w14:paraId="1A5F2451" w14:textId="77777777" w:rsidR="008B69DB" w:rsidRPr="00FE6644" w:rsidRDefault="008B69DB">
      <w:pPr>
        <w:rPr>
          <w:rFonts w:ascii="Times New Roman" w:hAnsi="Times New Roman" w:cs="Times New Roman"/>
          <w:sz w:val="24"/>
          <w:szCs w:val="24"/>
        </w:rPr>
      </w:pPr>
    </w:p>
    <w:p w14:paraId="4F0103A1" w14:textId="77777777" w:rsidR="00EE0E79" w:rsidRPr="00FE6644" w:rsidRDefault="00EE0E79">
      <w:pPr>
        <w:rPr>
          <w:rFonts w:ascii="Times New Roman" w:hAnsi="Times New Roman" w:cs="Times New Roman"/>
          <w:sz w:val="24"/>
          <w:szCs w:val="24"/>
        </w:rPr>
      </w:pPr>
    </w:p>
    <w:tbl>
      <w:tblPr>
        <w:tblW w:w="9470" w:type="dxa"/>
        <w:tblLayout w:type="fixed"/>
        <w:tblLook w:val="0400" w:firstRow="0" w:lastRow="0" w:firstColumn="0" w:lastColumn="0" w:noHBand="0" w:noVBand="1"/>
      </w:tblPr>
      <w:tblGrid>
        <w:gridCol w:w="9470"/>
      </w:tblGrid>
      <w:tr w:rsidR="00B83C33" w:rsidRPr="00FE6644" w14:paraId="77170729" w14:textId="77777777" w:rsidTr="00FA38A8">
        <w:tc>
          <w:tcPr>
            <w:tcW w:w="9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F506E9" w14:textId="77777777" w:rsidR="004D423F" w:rsidRPr="00FE6644" w:rsidRDefault="00FB4D85">
            <w:pPr>
              <w:spacing w:after="120" w:line="240" w:lineRule="auto"/>
              <w:rPr>
                <w:rFonts w:ascii="Times New Roman" w:eastAsia="Times New Roman" w:hAnsi="Times New Roman" w:cs="Times New Roman"/>
                <w:b/>
                <w:sz w:val="24"/>
                <w:szCs w:val="24"/>
                <w:lang w:val="sr-Cyrl-RS"/>
              </w:rPr>
            </w:pPr>
            <w:r w:rsidRPr="00FE6644">
              <w:rPr>
                <w:rFonts w:ascii="Times New Roman" w:eastAsia="Times New Roman" w:hAnsi="Times New Roman" w:cs="Times New Roman"/>
                <w:b/>
                <w:sz w:val="24"/>
                <w:szCs w:val="24"/>
              </w:rPr>
              <w:t>3.</w:t>
            </w:r>
            <w:r w:rsidR="00003F9C" w:rsidRPr="00FE6644">
              <w:rPr>
                <w:rFonts w:ascii="Times New Roman" w:eastAsia="Times New Roman" w:hAnsi="Times New Roman" w:cs="Times New Roman"/>
                <w:b/>
                <w:sz w:val="24"/>
                <w:szCs w:val="24"/>
              </w:rPr>
              <w:t xml:space="preserve"> </w:t>
            </w:r>
            <w:r w:rsidR="00472DF8" w:rsidRPr="00FE6644">
              <w:rPr>
                <w:rFonts w:ascii="Times New Roman" w:eastAsia="Times New Roman" w:hAnsi="Times New Roman" w:cs="Times New Roman"/>
                <w:b/>
                <w:sz w:val="24"/>
                <w:szCs w:val="24"/>
                <w:lang w:val="sr-Cyrl-RS"/>
              </w:rPr>
              <w:t>МОДАЛИТЕТ УСПОСТАВЉАЊА ФУНКЦИЈЕ ИНТЕРНЕ РЕВИЗИЈЕ</w:t>
            </w:r>
          </w:p>
        </w:tc>
      </w:tr>
      <w:tr w:rsidR="00834E8E" w:rsidRPr="00FE6644" w14:paraId="3FD499BF" w14:textId="77777777" w:rsidTr="00FA38A8">
        <w:tc>
          <w:tcPr>
            <w:tcW w:w="9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7AAD19" w14:textId="77777777" w:rsidR="00834E8E" w:rsidRPr="00FE6644" w:rsidRDefault="00834E8E" w:rsidP="00834E8E">
            <w:pPr>
              <w:spacing w:after="120"/>
              <w:rPr>
                <w:rFonts w:ascii="Times New Roman" w:hAnsi="Times New Roman" w:cs="Times New Roman"/>
                <w:sz w:val="24"/>
                <w:szCs w:val="24"/>
                <w:lang w:val="sr-Cyrl-RS"/>
              </w:rPr>
            </w:pPr>
            <w:r w:rsidRPr="00FE6644">
              <w:rPr>
                <w:rFonts w:ascii="Times New Roman" w:hAnsi="Times New Roman" w:cs="Times New Roman"/>
                <w:sz w:val="24"/>
                <w:szCs w:val="24"/>
                <w:lang w:val="sr-Latn-RS"/>
              </w:rPr>
              <w:t xml:space="preserve">3.1. </w:t>
            </w:r>
            <w:r w:rsidRPr="00FE6644">
              <w:rPr>
                <w:rFonts w:ascii="Times New Roman" w:hAnsi="Times New Roman" w:cs="Times New Roman"/>
                <w:sz w:val="24"/>
                <w:szCs w:val="24"/>
                <w:lang w:val="sr-Cyrl-RS"/>
              </w:rPr>
              <w:t xml:space="preserve">Следеће питање </w:t>
            </w:r>
            <w:r w:rsidR="00B6368A" w:rsidRPr="00FE6644">
              <w:rPr>
                <w:rFonts w:ascii="Times New Roman" w:hAnsi="Times New Roman" w:cs="Times New Roman"/>
                <w:sz w:val="24"/>
                <w:szCs w:val="24"/>
                <w:lang w:val="sr-Cyrl-RS"/>
              </w:rPr>
              <w:t xml:space="preserve">(3.2) </w:t>
            </w:r>
            <w:r w:rsidRPr="00FE6644">
              <w:rPr>
                <w:rFonts w:ascii="Times New Roman" w:hAnsi="Times New Roman" w:cs="Times New Roman"/>
                <w:sz w:val="24"/>
                <w:szCs w:val="24"/>
                <w:lang w:val="sr-Cyrl-RS"/>
              </w:rPr>
              <w:t xml:space="preserve">се односи на модалитет вршења послова интерне ревизије у вашој организацији и нису свима сва питања релевантна. Да бисте одговарали само на релевантна питања, ваш одговор на наведено питање одређује којим секцијама извештаја ћете имати приступ (на која питања ћете моћи да дајете одговоре), а којима не. </w:t>
            </w:r>
          </w:p>
          <w:p w14:paraId="024F8602" w14:textId="77777777" w:rsidR="00834E8E" w:rsidRPr="00FE6644" w:rsidRDefault="00834E8E">
            <w:pPr>
              <w:spacing w:after="120" w:line="240" w:lineRule="auto"/>
              <w:rPr>
                <w:rFonts w:ascii="Times New Roman" w:eastAsia="Times New Roman" w:hAnsi="Times New Roman" w:cs="Times New Roman"/>
                <w:b/>
                <w:sz w:val="24"/>
                <w:szCs w:val="24"/>
              </w:rPr>
            </w:pPr>
            <w:r w:rsidRPr="00FE6644">
              <w:rPr>
                <w:rFonts w:ascii="Times New Roman" w:eastAsia="Times New Roman" w:hAnsi="Times New Roman" w:cs="Times New Roman"/>
                <w:sz w:val="24"/>
                <w:szCs w:val="24"/>
                <w:lang w:val="sr-Cyrl-RS"/>
              </w:rPr>
              <w:fldChar w:fldCharType="begin">
                <w:ffData>
                  <w:name w:val="Check169"/>
                  <w:enabled/>
                  <w:calcOnExit w:val="0"/>
                  <w:checkBox>
                    <w:sizeAuto/>
                    <w:default w:val="0"/>
                    <w:checked w:val="0"/>
                  </w:checkBox>
                </w:ffData>
              </w:fldChar>
            </w:r>
            <w:r w:rsidRPr="00FE6644">
              <w:rPr>
                <w:rFonts w:ascii="Times New Roman" w:eastAsia="Times New Roman" w:hAnsi="Times New Roman" w:cs="Times New Roman"/>
                <w:sz w:val="24"/>
                <w:szCs w:val="24"/>
                <w:lang w:val="sr-Cyrl-RS"/>
              </w:rPr>
              <w:instrText xml:space="preserve"> FORMCHECKBOX </w:instrText>
            </w:r>
            <w:r w:rsidR="00402054">
              <w:rPr>
                <w:rFonts w:ascii="Times New Roman" w:eastAsia="Times New Roman" w:hAnsi="Times New Roman" w:cs="Times New Roman"/>
                <w:sz w:val="24"/>
                <w:szCs w:val="24"/>
                <w:lang w:val="sr-Cyrl-RS"/>
              </w:rPr>
            </w:r>
            <w:r w:rsidR="00402054">
              <w:rPr>
                <w:rFonts w:ascii="Times New Roman" w:eastAsia="Times New Roman" w:hAnsi="Times New Roman" w:cs="Times New Roman"/>
                <w:sz w:val="24"/>
                <w:szCs w:val="24"/>
                <w:lang w:val="sr-Cyrl-RS"/>
              </w:rPr>
              <w:fldChar w:fldCharType="separate"/>
            </w:r>
            <w:r w:rsidRPr="00FE6644">
              <w:rPr>
                <w:rFonts w:ascii="Times New Roman" w:eastAsia="Times New Roman" w:hAnsi="Times New Roman" w:cs="Times New Roman"/>
                <w:sz w:val="24"/>
                <w:szCs w:val="24"/>
                <w:lang w:val="en-GB"/>
              </w:rPr>
              <w:fldChar w:fldCharType="end"/>
            </w:r>
            <w:r w:rsidRPr="00FE6644">
              <w:rPr>
                <w:rFonts w:ascii="Times New Roman" w:eastAsia="Times New Roman" w:hAnsi="Times New Roman" w:cs="Times New Roman"/>
                <w:sz w:val="24"/>
                <w:szCs w:val="24"/>
                <w:lang w:val="sr-Cyrl-RS"/>
              </w:rPr>
              <w:t xml:space="preserve"> </w:t>
            </w:r>
            <w:r w:rsidR="005B287F" w:rsidRPr="00FE6644">
              <w:rPr>
                <w:rFonts w:ascii="Times New Roman" w:hAnsi="Times New Roman" w:cs="Times New Roman"/>
                <w:sz w:val="24"/>
                <w:szCs w:val="24"/>
                <w:lang w:val="sr-Cyrl-RS"/>
              </w:rPr>
              <w:t>Упознат/а сам</w:t>
            </w:r>
            <w:r w:rsidRPr="00FE6644">
              <w:rPr>
                <w:rFonts w:ascii="Times New Roman" w:hAnsi="Times New Roman" w:cs="Times New Roman"/>
                <w:sz w:val="24"/>
                <w:szCs w:val="24"/>
                <w:lang w:val="sr-Cyrl-RS"/>
              </w:rPr>
              <w:t xml:space="preserve"> да од одговора на следеће п</w:t>
            </w:r>
            <w:r w:rsidR="005B287F" w:rsidRPr="00FE6644">
              <w:rPr>
                <w:rFonts w:ascii="Times New Roman" w:hAnsi="Times New Roman" w:cs="Times New Roman"/>
                <w:sz w:val="24"/>
                <w:szCs w:val="24"/>
                <w:lang w:val="sr-Cyrl-RS"/>
              </w:rPr>
              <w:t>итање зависи којим ћемо секцијама</w:t>
            </w:r>
            <w:r w:rsidRPr="00FE6644">
              <w:rPr>
                <w:rFonts w:ascii="Times New Roman" w:hAnsi="Times New Roman" w:cs="Times New Roman"/>
                <w:sz w:val="24"/>
                <w:szCs w:val="24"/>
                <w:lang w:val="sr-Cyrl-RS"/>
              </w:rPr>
              <w:t xml:space="preserve"> извештаја/упитника имати приступ</w:t>
            </w:r>
            <w:r w:rsidR="005012FD" w:rsidRPr="00FE6644">
              <w:rPr>
                <w:rFonts w:ascii="Times New Roman" w:hAnsi="Times New Roman" w:cs="Times New Roman"/>
                <w:sz w:val="24"/>
                <w:szCs w:val="24"/>
                <w:lang w:val="sr-Cyrl-RS"/>
              </w:rPr>
              <w:t xml:space="preserve"> у сврху</w:t>
            </w:r>
            <w:r w:rsidR="00884EB2" w:rsidRPr="00FE6644">
              <w:rPr>
                <w:rFonts w:ascii="Times New Roman" w:hAnsi="Times New Roman" w:cs="Times New Roman"/>
                <w:sz w:val="24"/>
                <w:szCs w:val="24"/>
                <w:lang w:val="sr-Cyrl-RS"/>
              </w:rPr>
              <w:t xml:space="preserve"> </w:t>
            </w:r>
            <w:r w:rsidR="005012FD" w:rsidRPr="00FE6644">
              <w:rPr>
                <w:rFonts w:ascii="Times New Roman" w:hAnsi="Times New Roman" w:cs="Times New Roman"/>
                <w:sz w:val="24"/>
                <w:szCs w:val="24"/>
                <w:lang w:val="sr-Cyrl-RS"/>
              </w:rPr>
              <w:t>давања одговора</w:t>
            </w:r>
            <w:r w:rsidR="000965C1" w:rsidRPr="00FE6644">
              <w:rPr>
                <w:rFonts w:ascii="Times New Roman" w:hAnsi="Times New Roman" w:cs="Times New Roman"/>
                <w:sz w:val="24"/>
                <w:szCs w:val="24"/>
                <w:lang w:val="sr-Latn-RS"/>
              </w:rPr>
              <w:t>.</w:t>
            </w:r>
          </w:p>
        </w:tc>
      </w:tr>
      <w:tr w:rsidR="00B83C33" w:rsidRPr="00FE6644" w14:paraId="6AE691DA" w14:textId="77777777" w:rsidTr="00FA38A8">
        <w:trPr>
          <w:trHeight w:val="6065"/>
        </w:trPr>
        <w:tc>
          <w:tcPr>
            <w:tcW w:w="9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1B15DF" w14:textId="77777777" w:rsidR="006F5732" w:rsidRPr="00FE6644" w:rsidRDefault="00003F9C" w:rsidP="00EE2498">
            <w:pPr>
              <w:spacing w:after="12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en-GB"/>
              </w:rPr>
              <w:lastRenderedPageBreak/>
              <w:t>3</w:t>
            </w:r>
            <w:r w:rsidR="006F5732" w:rsidRPr="00FE6644">
              <w:rPr>
                <w:rFonts w:ascii="Times New Roman" w:eastAsia="Times New Roman" w:hAnsi="Times New Roman" w:cs="Times New Roman"/>
                <w:sz w:val="24"/>
                <w:szCs w:val="24"/>
                <w:lang w:val="en-GB"/>
              </w:rPr>
              <w:t>.</w:t>
            </w:r>
            <w:r w:rsidR="00C45E99" w:rsidRPr="00FE6644">
              <w:rPr>
                <w:rFonts w:ascii="Times New Roman" w:eastAsia="Times New Roman" w:hAnsi="Times New Roman" w:cs="Times New Roman"/>
                <w:sz w:val="24"/>
                <w:szCs w:val="24"/>
                <w:lang w:val="sr-Cyrl-RS"/>
              </w:rPr>
              <w:t>2</w:t>
            </w:r>
            <w:r w:rsidR="006F5732" w:rsidRPr="00FE6644">
              <w:rPr>
                <w:rFonts w:ascii="Times New Roman" w:eastAsia="Times New Roman" w:hAnsi="Times New Roman" w:cs="Times New Roman"/>
                <w:sz w:val="24"/>
                <w:szCs w:val="24"/>
                <w:lang w:val="en-GB"/>
              </w:rPr>
              <w:t xml:space="preserve">. Интерна ревизија </w:t>
            </w:r>
            <w:r w:rsidR="00C2090F" w:rsidRPr="00FE6644">
              <w:rPr>
                <w:rFonts w:ascii="Times New Roman" w:eastAsia="Times New Roman" w:hAnsi="Times New Roman" w:cs="Times New Roman"/>
                <w:sz w:val="24"/>
                <w:szCs w:val="24"/>
                <w:lang w:val="sr-Cyrl-RS"/>
              </w:rPr>
              <w:t xml:space="preserve">се </w:t>
            </w:r>
            <w:r w:rsidR="00A94359" w:rsidRPr="00FE6644">
              <w:rPr>
                <w:rFonts w:ascii="Times New Roman" w:eastAsia="Times New Roman" w:hAnsi="Times New Roman" w:cs="Times New Roman"/>
                <w:sz w:val="24"/>
                <w:szCs w:val="24"/>
                <w:lang w:val="sr-Cyrl-RS"/>
              </w:rPr>
              <w:t xml:space="preserve">у вашој организацији </w:t>
            </w:r>
            <w:r w:rsidR="00C2090F" w:rsidRPr="00FE6644">
              <w:rPr>
                <w:rFonts w:ascii="Times New Roman" w:eastAsia="Times New Roman" w:hAnsi="Times New Roman" w:cs="Times New Roman"/>
                <w:sz w:val="24"/>
                <w:szCs w:val="24"/>
                <w:lang w:val="sr-Cyrl-RS"/>
              </w:rPr>
              <w:t>врши на један од следећих начина</w:t>
            </w:r>
            <w:r w:rsidR="006F5732" w:rsidRPr="00FE6644">
              <w:rPr>
                <w:rFonts w:ascii="Times New Roman" w:eastAsia="Times New Roman" w:hAnsi="Times New Roman" w:cs="Times New Roman"/>
                <w:sz w:val="24"/>
                <w:szCs w:val="24"/>
                <w:lang w:val="en-GB"/>
              </w:rPr>
              <w:t>:</w:t>
            </w:r>
          </w:p>
          <w:p w14:paraId="5C22E28D" w14:textId="77777777" w:rsidR="006F5732" w:rsidRPr="00FE6644" w:rsidRDefault="00917042" w:rsidP="00EE2498">
            <w:pPr>
              <w:numPr>
                <w:ilvl w:val="1"/>
                <w:numId w:val="1"/>
              </w:numPr>
              <w:tabs>
                <w:tab w:val="left" w:pos="720"/>
              </w:tabs>
              <w:spacing w:after="120" w:line="240" w:lineRule="auto"/>
              <w:ind w:left="720"/>
              <w:jc w:val="both"/>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sr-Cyrl-RS"/>
              </w:rPr>
              <w:fldChar w:fldCharType="begin">
                <w:ffData>
                  <w:name w:val="Check169"/>
                  <w:enabled/>
                  <w:calcOnExit w:val="0"/>
                  <w:checkBox>
                    <w:sizeAuto/>
                    <w:default w:val="0"/>
                    <w:checked w:val="0"/>
                  </w:checkBox>
                </w:ffData>
              </w:fldChar>
            </w:r>
            <w:r w:rsidRPr="00FE6644">
              <w:rPr>
                <w:rFonts w:ascii="Times New Roman" w:eastAsia="Times New Roman" w:hAnsi="Times New Roman" w:cs="Times New Roman"/>
                <w:sz w:val="24"/>
                <w:szCs w:val="24"/>
                <w:lang w:val="sr-Cyrl-RS"/>
              </w:rPr>
              <w:instrText xml:space="preserve"> FORMCHECKBOX </w:instrText>
            </w:r>
            <w:r w:rsidR="00402054">
              <w:rPr>
                <w:rFonts w:ascii="Times New Roman" w:eastAsia="Times New Roman" w:hAnsi="Times New Roman" w:cs="Times New Roman"/>
                <w:sz w:val="24"/>
                <w:szCs w:val="24"/>
                <w:lang w:val="sr-Cyrl-RS"/>
              </w:rPr>
            </w:r>
            <w:r w:rsidR="00402054">
              <w:rPr>
                <w:rFonts w:ascii="Times New Roman" w:eastAsia="Times New Roman" w:hAnsi="Times New Roman" w:cs="Times New Roman"/>
                <w:sz w:val="24"/>
                <w:szCs w:val="24"/>
                <w:lang w:val="sr-Cyrl-RS"/>
              </w:rPr>
              <w:fldChar w:fldCharType="separate"/>
            </w:r>
            <w:r w:rsidRPr="00FE6644">
              <w:rPr>
                <w:rFonts w:ascii="Times New Roman" w:eastAsia="Times New Roman" w:hAnsi="Times New Roman" w:cs="Times New Roman"/>
                <w:sz w:val="24"/>
                <w:szCs w:val="24"/>
                <w:lang w:val="en-GB"/>
              </w:rPr>
              <w:fldChar w:fldCharType="end"/>
            </w:r>
            <w:r w:rsidR="006F5732" w:rsidRPr="00FE6644">
              <w:rPr>
                <w:rFonts w:ascii="Times New Roman" w:eastAsia="Times New Roman" w:hAnsi="Times New Roman" w:cs="Times New Roman"/>
                <w:sz w:val="24"/>
                <w:szCs w:val="24"/>
                <w:lang w:val="en-GB"/>
              </w:rPr>
              <w:t xml:space="preserve"> </w:t>
            </w:r>
            <w:r w:rsidR="00B4022C" w:rsidRPr="00FE6644">
              <w:rPr>
                <w:rFonts w:ascii="Times New Roman" w:eastAsia="Times New Roman" w:hAnsi="Times New Roman" w:cs="Times New Roman"/>
                <w:sz w:val="24"/>
                <w:szCs w:val="24"/>
                <w:lang w:val="sr-Cyrl-RS"/>
              </w:rPr>
              <w:t>У</w:t>
            </w:r>
            <w:r w:rsidR="00C2090F" w:rsidRPr="00FE6644">
              <w:rPr>
                <w:rFonts w:ascii="Times New Roman" w:eastAsia="Times New Roman" w:hAnsi="Times New Roman" w:cs="Times New Roman"/>
                <w:sz w:val="24"/>
                <w:szCs w:val="24"/>
                <w:lang w:val="sr-Cyrl-RS"/>
              </w:rPr>
              <w:t xml:space="preserve"> организацији је запослен</w:t>
            </w:r>
            <w:r w:rsidR="00E72848" w:rsidRPr="00FE6644">
              <w:rPr>
                <w:rFonts w:ascii="Times New Roman" w:eastAsia="Times New Roman" w:hAnsi="Times New Roman" w:cs="Times New Roman"/>
                <w:sz w:val="24"/>
                <w:szCs w:val="24"/>
                <w:lang w:val="sr-Cyrl-RS"/>
              </w:rPr>
              <w:t xml:space="preserve"> (на неодређено или одређено)</w:t>
            </w:r>
            <w:r w:rsidR="00C2090F" w:rsidRPr="00FE6644">
              <w:rPr>
                <w:rFonts w:ascii="Times New Roman" w:eastAsia="Times New Roman" w:hAnsi="Times New Roman" w:cs="Times New Roman"/>
                <w:sz w:val="24"/>
                <w:szCs w:val="24"/>
                <w:lang w:val="sr-Cyrl-RS"/>
              </w:rPr>
              <w:t xml:space="preserve"> бар један </w:t>
            </w:r>
            <w:r w:rsidR="000431F3" w:rsidRPr="00FE6644">
              <w:rPr>
                <w:rFonts w:ascii="Times New Roman" w:eastAsia="Times New Roman" w:hAnsi="Times New Roman" w:cs="Times New Roman"/>
                <w:sz w:val="24"/>
                <w:szCs w:val="24"/>
                <w:lang w:val="sr-Cyrl-RS"/>
              </w:rPr>
              <w:t>извршилац на пословима интерне ревизије</w:t>
            </w:r>
            <w:r w:rsidR="00C2090F" w:rsidRPr="00FE6644">
              <w:rPr>
                <w:rFonts w:ascii="Times New Roman" w:eastAsia="Times New Roman" w:hAnsi="Times New Roman" w:cs="Times New Roman"/>
                <w:sz w:val="24"/>
                <w:szCs w:val="24"/>
                <w:lang w:val="sr-Cyrl-RS"/>
              </w:rPr>
              <w:t xml:space="preserve"> (инокосни или у оквиру јединице за интерну ревизију)</w:t>
            </w:r>
            <w:r w:rsidR="005D32E2" w:rsidRPr="00FE6644">
              <w:rPr>
                <w:rFonts w:ascii="Times New Roman" w:eastAsia="Times New Roman" w:hAnsi="Times New Roman" w:cs="Times New Roman"/>
                <w:sz w:val="24"/>
                <w:szCs w:val="24"/>
                <w:lang w:val="sr-Latn-RS"/>
              </w:rPr>
              <w:t>.</w:t>
            </w:r>
            <w:r w:rsidR="006F5732" w:rsidRPr="00FE6644">
              <w:rPr>
                <w:rFonts w:ascii="Times New Roman" w:eastAsia="Times New Roman" w:hAnsi="Times New Roman" w:cs="Times New Roman"/>
                <w:sz w:val="24"/>
                <w:szCs w:val="24"/>
                <w:lang w:val="en-GB"/>
              </w:rPr>
              <w:t xml:space="preserve"> </w:t>
            </w:r>
          </w:p>
          <w:p w14:paraId="415A338F" w14:textId="77777777" w:rsidR="006F5732" w:rsidRPr="00FE6644" w:rsidRDefault="00917042" w:rsidP="00EE2498">
            <w:pPr>
              <w:numPr>
                <w:ilvl w:val="1"/>
                <w:numId w:val="1"/>
              </w:numPr>
              <w:tabs>
                <w:tab w:val="left" w:pos="720"/>
              </w:tabs>
              <w:spacing w:after="120" w:line="240" w:lineRule="auto"/>
              <w:ind w:left="720"/>
              <w:jc w:val="both"/>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sr-Cyrl-RS"/>
              </w:rPr>
              <w:fldChar w:fldCharType="begin">
                <w:ffData>
                  <w:name w:val="Check169"/>
                  <w:enabled/>
                  <w:calcOnExit w:val="0"/>
                  <w:checkBox>
                    <w:sizeAuto/>
                    <w:default w:val="0"/>
                    <w:checked w:val="0"/>
                  </w:checkBox>
                </w:ffData>
              </w:fldChar>
            </w:r>
            <w:r w:rsidRPr="00FE6644">
              <w:rPr>
                <w:rFonts w:ascii="Times New Roman" w:eastAsia="Times New Roman" w:hAnsi="Times New Roman" w:cs="Times New Roman"/>
                <w:sz w:val="24"/>
                <w:szCs w:val="24"/>
                <w:lang w:val="sr-Cyrl-RS"/>
              </w:rPr>
              <w:instrText xml:space="preserve"> FORMCHECKBOX </w:instrText>
            </w:r>
            <w:r w:rsidR="00402054">
              <w:rPr>
                <w:rFonts w:ascii="Times New Roman" w:eastAsia="Times New Roman" w:hAnsi="Times New Roman" w:cs="Times New Roman"/>
                <w:sz w:val="24"/>
                <w:szCs w:val="24"/>
                <w:lang w:val="sr-Cyrl-RS"/>
              </w:rPr>
            </w:r>
            <w:r w:rsidR="00402054">
              <w:rPr>
                <w:rFonts w:ascii="Times New Roman" w:eastAsia="Times New Roman" w:hAnsi="Times New Roman" w:cs="Times New Roman"/>
                <w:sz w:val="24"/>
                <w:szCs w:val="24"/>
                <w:lang w:val="sr-Cyrl-RS"/>
              </w:rPr>
              <w:fldChar w:fldCharType="separate"/>
            </w:r>
            <w:r w:rsidRPr="00FE6644">
              <w:rPr>
                <w:rFonts w:ascii="Times New Roman" w:eastAsia="Times New Roman" w:hAnsi="Times New Roman" w:cs="Times New Roman"/>
                <w:sz w:val="24"/>
                <w:szCs w:val="24"/>
                <w:lang w:val="en-GB"/>
              </w:rPr>
              <w:fldChar w:fldCharType="end"/>
            </w:r>
            <w:r w:rsidR="00EE2498" w:rsidRPr="00FE6644">
              <w:rPr>
                <w:rFonts w:ascii="Times New Roman" w:eastAsia="Times New Roman" w:hAnsi="Times New Roman" w:cs="Times New Roman"/>
                <w:sz w:val="24"/>
                <w:szCs w:val="24"/>
                <w:lang w:val="en-GB"/>
              </w:rPr>
              <w:t xml:space="preserve"> </w:t>
            </w:r>
            <w:r w:rsidR="00B4022C" w:rsidRPr="00FE6644">
              <w:rPr>
                <w:rFonts w:ascii="Times New Roman" w:eastAsia="Times New Roman" w:hAnsi="Times New Roman" w:cs="Times New Roman"/>
                <w:sz w:val="24"/>
                <w:szCs w:val="24"/>
                <w:lang w:val="sr-Cyrl-RS"/>
              </w:rPr>
              <w:t>З</w:t>
            </w:r>
            <w:r w:rsidR="0053619E" w:rsidRPr="00FE6644">
              <w:rPr>
                <w:rFonts w:ascii="Times New Roman" w:eastAsia="Times New Roman" w:hAnsi="Times New Roman" w:cs="Times New Roman"/>
                <w:sz w:val="24"/>
                <w:szCs w:val="24"/>
                <w:lang w:val="sr-Cyrl-RS"/>
              </w:rPr>
              <w:t>акључили</w:t>
            </w:r>
            <w:r w:rsidR="00F97DDB" w:rsidRPr="00FE6644">
              <w:rPr>
                <w:rFonts w:ascii="Times New Roman" w:eastAsia="Times New Roman" w:hAnsi="Times New Roman" w:cs="Times New Roman"/>
                <w:sz w:val="24"/>
                <w:szCs w:val="24"/>
                <w:lang w:val="sr-Cyrl-RS"/>
              </w:rPr>
              <w:t xml:space="preserve"> смо </w:t>
            </w:r>
            <w:r w:rsidR="001A2082" w:rsidRPr="00FE6644">
              <w:rPr>
                <w:rFonts w:ascii="Times New Roman" w:eastAsia="Times New Roman" w:hAnsi="Times New Roman" w:cs="Times New Roman"/>
                <w:sz w:val="24"/>
                <w:szCs w:val="24"/>
                <w:lang w:val="sr-Cyrl-RS"/>
              </w:rPr>
              <w:t>споразум са другим корисником јавних средстава о обављању послова интерне ревизије</w:t>
            </w:r>
            <w:r w:rsidR="00C25147" w:rsidRPr="00FE6644">
              <w:rPr>
                <w:rFonts w:ascii="Times New Roman" w:eastAsia="Times New Roman" w:hAnsi="Times New Roman" w:cs="Times New Roman"/>
                <w:sz w:val="24"/>
                <w:szCs w:val="24"/>
                <w:lang w:val="sr-Cyrl-RS"/>
              </w:rPr>
              <w:t xml:space="preserve"> (</w:t>
            </w:r>
            <w:r w:rsidR="00760846" w:rsidRPr="00FE6644">
              <w:rPr>
                <w:rFonts w:ascii="Times New Roman" w:eastAsia="Times New Roman" w:hAnsi="Times New Roman" w:cs="Times New Roman"/>
                <w:sz w:val="24"/>
                <w:szCs w:val="24"/>
                <w:lang w:val="sr-Cyrl-RS"/>
              </w:rPr>
              <w:t xml:space="preserve">послове интерне ревизије нам врши </w:t>
            </w:r>
            <w:r w:rsidR="00321E2E" w:rsidRPr="00FE6644">
              <w:rPr>
                <w:rFonts w:ascii="Times New Roman" w:eastAsia="Times New Roman" w:hAnsi="Times New Roman" w:cs="Times New Roman"/>
                <w:sz w:val="24"/>
                <w:szCs w:val="24"/>
                <w:lang w:val="sr-Cyrl-RS"/>
              </w:rPr>
              <w:t xml:space="preserve">јединица </w:t>
            </w:r>
            <w:r w:rsidR="00760846" w:rsidRPr="00FE6644">
              <w:rPr>
                <w:rFonts w:ascii="Times New Roman" w:eastAsia="Times New Roman" w:hAnsi="Times New Roman" w:cs="Times New Roman"/>
                <w:sz w:val="24"/>
                <w:szCs w:val="24"/>
                <w:lang w:val="sr-Cyrl-RS"/>
              </w:rPr>
              <w:t>интерн</w:t>
            </w:r>
            <w:r w:rsidR="00321E2E" w:rsidRPr="00FE6644">
              <w:rPr>
                <w:rFonts w:ascii="Times New Roman" w:eastAsia="Times New Roman" w:hAnsi="Times New Roman" w:cs="Times New Roman"/>
                <w:sz w:val="24"/>
                <w:szCs w:val="24"/>
                <w:lang w:val="sr-Cyrl-RS"/>
              </w:rPr>
              <w:t>е ревизије</w:t>
            </w:r>
            <w:r w:rsidR="00760846" w:rsidRPr="00FE6644">
              <w:rPr>
                <w:rFonts w:ascii="Times New Roman" w:eastAsia="Times New Roman" w:hAnsi="Times New Roman" w:cs="Times New Roman"/>
                <w:sz w:val="24"/>
                <w:szCs w:val="24"/>
                <w:lang w:val="sr-Cyrl-RS"/>
              </w:rPr>
              <w:t xml:space="preserve"> другог корисника јавних средстава по споразуму о обављању послова интерне ревизије</w:t>
            </w:r>
            <w:r w:rsidR="00C25147" w:rsidRPr="00FE6644">
              <w:rPr>
                <w:rFonts w:ascii="Times New Roman" w:eastAsia="Times New Roman" w:hAnsi="Times New Roman" w:cs="Times New Roman"/>
                <w:sz w:val="24"/>
                <w:szCs w:val="24"/>
                <w:lang w:val="sr-Cyrl-RS"/>
              </w:rPr>
              <w:t>)</w:t>
            </w:r>
            <w:r w:rsidR="005D32E2" w:rsidRPr="00FE6644">
              <w:rPr>
                <w:rFonts w:ascii="Times New Roman" w:eastAsia="Times New Roman" w:hAnsi="Times New Roman" w:cs="Times New Roman"/>
                <w:sz w:val="24"/>
                <w:szCs w:val="24"/>
                <w:lang w:val="sr-Latn-RS"/>
              </w:rPr>
              <w:t>.</w:t>
            </w:r>
          </w:p>
          <w:p w14:paraId="3C78C3D9" w14:textId="77777777" w:rsidR="004C0B6B" w:rsidRPr="00FE6644" w:rsidRDefault="00917042" w:rsidP="003A6562">
            <w:pPr>
              <w:numPr>
                <w:ilvl w:val="1"/>
                <w:numId w:val="1"/>
              </w:numPr>
              <w:tabs>
                <w:tab w:val="left" w:pos="720"/>
              </w:tabs>
              <w:spacing w:after="120" w:line="240" w:lineRule="auto"/>
              <w:ind w:left="720"/>
              <w:jc w:val="both"/>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sr-Cyrl-RS"/>
              </w:rPr>
              <w:fldChar w:fldCharType="begin">
                <w:ffData>
                  <w:name w:val="Check169"/>
                  <w:enabled/>
                  <w:calcOnExit w:val="0"/>
                  <w:checkBox>
                    <w:sizeAuto/>
                    <w:default w:val="0"/>
                    <w:checked w:val="0"/>
                  </w:checkBox>
                </w:ffData>
              </w:fldChar>
            </w:r>
            <w:r w:rsidRPr="00FE6644">
              <w:rPr>
                <w:rFonts w:ascii="Times New Roman" w:eastAsia="Times New Roman" w:hAnsi="Times New Roman" w:cs="Times New Roman"/>
                <w:sz w:val="24"/>
                <w:szCs w:val="24"/>
                <w:lang w:val="sr-Cyrl-RS"/>
              </w:rPr>
              <w:instrText xml:space="preserve"> FORMCHECKBOX </w:instrText>
            </w:r>
            <w:r w:rsidR="00402054">
              <w:rPr>
                <w:rFonts w:ascii="Times New Roman" w:eastAsia="Times New Roman" w:hAnsi="Times New Roman" w:cs="Times New Roman"/>
                <w:sz w:val="24"/>
                <w:szCs w:val="24"/>
                <w:lang w:val="sr-Cyrl-RS"/>
              </w:rPr>
            </w:r>
            <w:r w:rsidR="00402054">
              <w:rPr>
                <w:rFonts w:ascii="Times New Roman" w:eastAsia="Times New Roman" w:hAnsi="Times New Roman" w:cs="Times New Roman"/>
                <w:sz w:val="24"/>
                <w:szCs w:val="24"/>
                <w:lang w:val="sr-Cyrl-RS"/>
              </w:rPr>
              <w:fldChar w:fldCharType="separate"/>
            </w:r>
            <w:r w:rsidRPr="00FE6644">
              <w:rPr>
                <w:rFonts w:ascii="Times New Roman" w:eastAsia="Times New Roman" w:hAnsi="Times New Roman" w:cs="Times New Roman"/>
                <w:sz w:val="24"/>
                <w:szCs w:val="24"/>
                <w:lang w:val="en-GB"/>
              </w:rPr>
              <w:fldChar w:fldCharType="end"/>
            </w:r>
            <w:r w:rsidR="00DD5394" w:rsidRPr="00FE6644">
              <w:rPr>
                <w:rFonts w:ascii="Times New Roman" w:eastAsia="Times New Roman" w:hAnsi="Times New Roman" w:cs="Times New Roman"/>
                <w:sz w:val="24"/>
                <w:szCs w:val="24"/>
                <w:lang w:val="sr-Cyrl-RS"/>
              </w:rPr>
              <w:t xml:space="preserve"> </w:t>
            </w:r>
            <w:r w:rsidR="00B4022C" w:rsidRPr="00FE6644">
              <w:rPr>
                <w:rFonts w:ascii="Times New Roman" w:eastAsia="Times New Roman" w:hAnsi="Times New Roman" w:cs="Times New Roman"/>
                <w:sz w:val="24"/>
                <w:szCs w:val="24"/>
                <w:lang w:val="sr-Cyrl-RS"/>
              </w:rPr>
              <w:t>З</w:t>
            </w:r>
            <w:r w:rsidR="0053619E" w:rsidRPr="00FE6644">
              <w:rPr>
                <w:rFonts w:ascii="Times New Roman" w:eastAsia="Times New Roman" w:hAnsi="Times New Roman" w:cs="Times New Roman"/>
                <w:sz w:val="24"/>
                <w:szCs w:val="24"/>
                <w:lang w:val="sr-Cyrl-RS"/>
              </w:rPr>
              <w:t xml:space="preserve">акључили смо споразум о </w:t>
            </w:r>
            <w:r w:rsidR="00C55A41" w:rsidRPr="00FE6644">
              <w:rPr>
                <w:rFonts w:ascii="Times New Roman" w:eastAsia="Times New Roman" w:hAnsi="Times New Roman" w:cs="Times New Roman"/>
                <w:sz w:val="24"/>
                <w:szCs w:val="24"/>
                <w:lang w:val="sr-Cyrl-RS"/>
              </w:rPr>
              <w:t>ос</w:t>
            </w:r>
            <w:r w:rsidR="0053619E" w:rsidRPr="00FE6644">
              <w:rPr>
                <w:rFonts w:ascii="Times New Roman" w:eastAsia="Times New Roman" w:hAnsi="Times New Roman" w:cs="Times New Roman"/>
                <w:sz w:val="24"/>
                <w:szCs w:val="24"/>
                <w:lang w:val="sr-Cyrl-RS"/>
              </w:rPr>
              <w:t>нивању</w:t>
            </w:r>
            <w:r w:rsidR="006F5732" w:rsidRPr="00FE6644">
              <w:rPr>
                <w:rFonts w:ascii="Times New Roman" w:eastAsia="Times New Roman" w:hAnsi="Times New Roman" w:cs="Times New Roman"/>
                <w:sz w:val="24"/>
                <w:szCs w:val="24"/>
                <w:lang w:val="en-GB"/>
              </w:rPr>
              <w:t xml:space="preserve"> заједничк</w:t>
            </w:r>
            <w:r w:rsidR="005F1B64" w:rsidRPr="00FE6644">
              <w:rPr>
                <w:rFonts w:ascii="Times New Roman" w:eastAsia="Times New Roman" w:hAnsi="Times New Roman" w:cs="Times New Roman"/>
                <w:sz w:val="24"/>
                <w:szCs w:val="24"/>
                <w:lang w:val="sr-Cyrl-RS"/>
              </w:rPr>
              <w:t>е</w:t>
            </w:r>
            <w:r w:rsidR="006F5732" w:rsidRPr="00FE6644">
              <w:rPr>
                <w:rFonts w:ascii="Times New Roman" w:eastAsia="Times New Roman" w:hAnsi="Times New Roman" w:cs="Times New Roman"/>
                <w:sz w:val="24"/>
                <w:szCs w:val="24"/>
                <w:lang w:val="en-GB"/>
              </w:rPr>
              <w:t xml:space="preserve"> јединице за интерну ревизију </w:t>
            </w:r>
            <w:r w:rsidR="00C55A41" w:rsidRPr="00FE6644">
              <w:rPr>
                <w:rFonts w:ascii="Times New Roman" w:eastAsia="Times New Roman" w:hAnsi="Times New Roman" w:cs="Times New Roman"/>
                <w:sz w:val="24"/>
                <w:szCs w:val="24"/>
                <w:lang w:val="sr-Cyrl-RS"/>
              </w:rPr>
              <w:t>са другим корисником/корисницима</w:t>
            </w:r>
            <w:r w:rsidR="006F5732" w:rsidRPr="00FE6644">
              <w:rPr>
                <w:rFonts w:ascii="Times New Roman" w:eastAsia="Times New Roman" w:hAnsi="Times New Roman" w:cs="Times New Roman"/>
                <w:sz w:val="24"/>
                <w:szCs w:val="24"/>
                <w:lang w:val="en-GB"/>
              </w:rPr>
              <w:t xml:space="preserve"> јавних средстава</w:t>
            </w:r>
            <w:r w:rsidR="005D32E2" w:rsidRPr="00FE6644">
              <w:rPr>
                <w:rFonts w:ascii="Times New Roman" w:eastAsia="Times New Roman" w:hAnsi="Times New Roman" w:cs="Times New Roman"/>
                <w:sz w:val="24"/>
                <w:szCs w:val="24"/>
                <w:lang w:val="sr-Latn-RS"/>
              </w:rPr>
              <w:t>.</w:t>
            </w:r>
          </w:p>
          <w:p w14:paraId="7FFE3FEF" w14:textId="77777777" w:rsidR="004C0B6B" w:rsidRPr="00FE6644" w:rsidRDefault="00917042" w:rsidP="003A6562">
            <w:pPr>
              <w:numPr>
                <w:ilvl w:val="1"/>
                <w:numId w:val="1"/>
              </w:numPr>
              <w:tabs>
                <w:tab w:val="left" w:pos="720"/>
              </w:tabs>
              <w:spacing w:after="120" w:line="240" w:lineRule="auto"/>
              <w:ind w:left="720"/>
              <w:jc w:val="both"/>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sr-Cyrl-RS"/>
              </w:rPr>
              <w:fldChar w:fldCharType="begin">
                <w:ffData>
                  <w:name w:val="Check169"/>
                  <w:enabled/>
                  <w:calcOnExit w:val="0"/>
                  <w:checkBox>
                    <w:sizeAuto/>
                    <w:default w:val="0"/>
                    <w:checked w:val="0"/>
                  </w:checkBox>
                </w:ffData>
              </w:fldChar>
            </w:r>
            <w:r w:rsidRPr="00FE6644">
              <w:rPr>
                <w:rFonts w:ascii="Times New Roman" w:eastAsia="Times New Roman" w:hAnsi="Times New Roman" w:cs="Times New Roman"/>
                <w:sz w:val="24"/>
                <w:szCs w:val="24"/>
                <w:lang w:val="sr-Cyrl-RS"/>
              </w:rPr>
              <w:instrText xml:space="preserve"> FORMCHECKBOX </w:instrText>
            </w:r>
            <w:r w:rsidR="00402054">
              <w:rPr>
                <w:rFonts w:ascii="Times New Roman" w:eastAsia="Times New Roman" w:hAnsi="Times New Roman" w:cs="Times New Roman"/>
                <w:sz w:val="24"/>
                <w:szCs w:val="24"/>
                <w:lang w:val="sr-Cyrl-RS"/>
              </w:rPr>
            </w:r>
            <w:r w:rsidR="00402054">
              <w:rPr>
                <w:rFonts w:ascii="Times New Roman" w:eastAsia="Times New Roman" w:hAnsi="Times New Roman" w:cs="Times New Roman"/>
                <w:sz w:val="24"/>
                <w:szCs w:val="24"/>
                <w:lang w:val="sr-Cyrl-RS"/>
              </w:rPr>
              <w:fldChar w:fldCharType="separate"/>
            </w:r>
            <w:r w:rsidRPr="00FE6644">
              <w:rPr>
                <w:rFonts w:ascii="Times New Roman" w:eastAsia="Times New Roman" w:hAnsi="Times New Roman" w:cs="Times New Roman"/>
                <w:sz w:val="24"/>
                <w:szCs w:val="24"/>
                <w:lang w:val="en-GB"/>
              </w:rPr>
              <w:fldChar w:fldCharType="end"/>
            </w:r>
            <w:r w:rsidR="00EE4885" w:rsidRPr="00FE6644">
              <w:rPr>
                <w:rFonts w:ascii="Times New Roman" w:eastAsia="Times New Roman" w:hAnsi="Times New Roman" w:cs="Times New Roman"/>
                <w:sz w:val="24"/>
                <w:szCs w:val="24"/>
                <w:lang w:val="sr-Cyrl-RS"/>
              </w:rPr>
              <w:t xml:space="preserve"> </w:t>
            </w:r>
            <w:r w:rsidR="004C0B6B" w:rsidRPr="00FE6644">
              <w:rPr>
                <w:rFonts w:ascii="Times New Roman" w:eastAsia="Times New Roman" w:hAnsi="Times New Roman" w:cs="Times New Roman"/>
                <w:sz w:val="24"/>
                <w:szCs w:val="24"/>
                <w:lang w:val="en-GB"/>
              </w:rPr>
              <w:t> </w:t>
            </w:r>
            <w:r w:rsidR="00F10F89" w:rsidRPr="00FE6644">
              <w:rPr>
                <w:rFonts w:ascii="Times New Roman" w:eastAsia="Times New Roman" w:hAnsi="Times New Roman" w:cs="Times New Roman"/>
                <w:sz w:val="24"/>
                <w:szCs w:val="24"/>
                <w:lang w:val="sr-Cyrl-RS"/>
              </w:rPr>
              <w:t xml:space="preserve"> Закључили смо уговор о обављању послова интерне ревизије са овлашћеним интерним ревизором у јавном сектору/правним лицем које обавља ревизорске услуге (у којем је запослен овлашћени интерни ревизор у јавном сектору)</w:t>
            </w:r>
            <w:r w:rsidR="00F10F89" w:rsidRPr="00FE6644">
              <w:rPr>
                <w:rFonts w:ascii="Times New Roman" w:eastAsia="Times New Roman" w:hAnsi="Times New Roman" w:cs="Times New Roman"/>
                <w:sz w:val="24"/>
                <w:szCs w:val="24"/>
                <w:lang w:val="sr-Latn-RS"/>
              </w:rPr>
              <w:t>.</w:t>
            </w:r>
          </w:p>
          <w:p w14:paraId="57E7A770" w14:textId="77777777" w:rsidR="006F5732" w:rsidRPr="00FE6644" w:rsidRDefault="004C0B6B" w:rsidP="004C0B6B">
            <w:pPr>
              <w:numPr>
                <w:ilvl w:val="1"/>
                <w:numId w:val="1"/>
              </w:numPr>
              <w:tabs>
                <w:tab w:val="left" w:pos="720"/>
              </w:tabs>
              <w:spacing w:after="120" w:line="240" w:lineRule="auto"/>
              <w:ind w:left="720"/>
              <w:jc w:val="both"/>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sr-Cyrl-RS"/>
              </w:rPr>
              <w:fldChar w:fldCharType="begin">
                <w:ffData>
                  <w:name w:val="Check169"/>
                  <w:enabled/>
                  <w:calcOnExit w:val="0"/>
                  <w:checkBox>
                    <w:sizeAuto/>
                    <w:default w:val="0"/>
                    <w:checked w:val="0"/>
                  </w:checkBox>
                </w:ffData>
              </w:fldChar>
            </w:r>
            <w:r w:rsidRPr="00FE6644">
              <w:rPr>
                <w:rFonts w:ascii="Times New Roman" w:eastAsia="Times New Roman" w:hAnsi="Times New Roman" w:cs="Times New Roman"/>
                <w:sz w:val="24"/>
                <w:szCs w:val="24"/>
                <w:lang w:val="sr-Cyrl-RS"/>
              </w:rPr>
              <w:instrText xml:space="preserve"> FORMCHECKBOX </w:instrText>
            </w:r>
            <w:r w:rsidR="00402054">
              <w:rPr>
                <w:rFonts w:ascii="Times New Roman" w:eastAsia="Times New Roman" w:hAnsi="Times New Roman" w:cs="Times New Roman"/>
                <w:sz w:val="24"/>
                <w:szCs w:val="24"/>
                <w:lang w:val="sr-Cyrl-RS"/>
              </w:rPr>
            </w:r>
            <w:r w:rsidR="00402054">
              <w:rPr>
                <w:rFonts w:ascii="Times New Roman" w:eastAsia="Times New Roman" w:hAnsi="Times New Roman" w:cs="Times New Roman"/>
                <w:sz w:val="24"/>
                <w:szCs w:val="24"/>
                <w:lang w:val="sr-Cyrl-RS"/>
              </w:rPr>
              <w:fldChar w:fldCharType="separate"/>
            </w:r>
            <w:r w:rsidRPr="00FE6644">
              <w:rPr>
                <w:rFonts w:ascii="Times New Roman" w:eastAsia="Times New Roman" w:hAnsi="Times New Roman" w:cs="Times New Roman"/>
                <w:sz w:val="24"/>
                <w:szCs w:val="24"/>
                <w:lang w:val="en-GB"/>
              </w:rPr>
              <w:fldChar w:fldCharType="end"/>
            </w:r>
            <w:r w:rsidRPr="00FE6644">
              <w:rPr>
                <w:rFonts w:ascii="Times New Roman" w:eastAsia="Times New Roman" w:hAnsi="Times New Roman" w:cs="Times New Roman"/>
                <w:sz w:val="24"/>
                <w:szCs w:val="24"/>
                <w:lang w:val="sr-Cyrl-RS"/>
              </w:rPr>
              <w:t xml:space="preserve"> </w:t>
            </w:r>
            <w:r w:rsidR="00B4022C" w:rsidRPr="00FE6644">
              <w:rPr>
                <w:rFonts w:ascii="Times New Roman" w:eastAsia="Times New Roman" w:hAnsi="Times New Roman" w:cs="Times New Roman"/>
                <w:sz w:val="24"/>
                <w:szCs w:val="24"/>
                <w:lang w:val="sr-Cyrl-RS"/>
              </w:rPr>
              <w:t>П</w:t>
            </w:r>
            <w:r w:rsidR="00852F45" w:rsidRPr="00FE6644">
              <w:rPr>
                <w:rFonts w:ascii="Times New Roman" w:eastAsia="Times New Roman" w:hAnsi="Times New Roman" w:cs="Times New Roman"/>
                <w:sz w:val="24"/>
                <w:szCs w:val="24"/>
                <w:lang w:val="sr-Cyrl-RS"/>
              </w:rPr>
              <w:t xml:space="preserve">ослове интерне ревизије обавља </w:t>
            </w:r>
            <w:r w:rsidR="00321E2E" w:rsidRPr="00FE6644">
              <w:rPr>
                <w:rFonts w:ascii="Times New Roman" w:eastAsia="Times New Roman" w:hAnsi="Times New Roman" w:cs="Times New Roman"/>
                <w:sz w:val="24"/>
                <w:szCs w:val="24"/>
                <w:lang w:val="sr-Cyrl-RS"/>
              </w:rPr>
              <w:t>јединица интерне ревизије надлежног директног</w:t>
            </w:r>
            <w:r w:rsidR="00852F45" w:rsidRPr="00FE6644">
              <w:rPr>
                <w:rFonts w:ascii="Times New Roman" w:eastAsia="Times New Roman" w:hAnsi="Times New Roman" w:cs="Times New Roman"/>
                <w:sz w:val="24"/>
                <w:szCs w:val="24"/>
                <w:lang w:val="sr-Cyrl-RS"/>
              </w:rPr>
              <w:t xml:space="preserve"> корисник</w:t>
            </w:r>
            <w:r w:rsidR="00321E2E" w:rsidRPr="00FE6644">
              <w:rPr>
                <w:rFonts w:ascii="Times New Roman" w:eastAsia="Times New Roman" w:hAnsi="Times New Roman" w:cs="Times New Roman"/>
                <w:sz w:val="24"/>
                <w:szCs w:val="24"/>
                <w:lang w:val="sr-Cyrl-RS"/>
              </w:rPr>
              <w:t>а</w:t>
            </w:r>
            <w:r w:rsidR="00F335AE" w:rsidRPr="00FE6644">
              <w:rPr>
                <w:rFonts w:ascii="Times New Roman" w:eastAsia="Times New Roman" w:hAnsi="Times New Roman" w:cs="Times New Roman"/>
                <w:sz w:val="24"/>
                <w:szCs w:val="24"/>
                <w:lang w:val="sr-Cyrl-RS"/>
              </w:rPr>
              <w:t xml:space="preserve"> буџетских</w:t>
            </w:r>
            <w:r w:rsidR="00852F45" w:rsidRPr="00FE6644">
              <w:rPr>
                <w:rFonts w:ascii="Times New Roman" w:eastAsia="Times New Roman" w:hAnsi="Times New Roman" w:cs="Times New Roman"/>
                <w:sz w:val="24"/>
                <w:szCs w:val="24"/>
                <w:lang w:val="sr-Cyrl-RS"/>
              </w:rPr>
              <w:t xml:space="preserve"> средстава</w:t>
            </w:r>
            <w:r w:rsidR="00FE59C1" w:rsidRPr="00FE6644">
              <w:rPr>
                <w:rFonts w:ascii="Times New Roman" w:eastAsia="Times New Roman" w:hAnsi="Times New Roman" w:cs="Times New Roman"/>
                <w:sz w:val="24"/>
                <w:szCs w:val="24"/>
                <w:lang w:val="sr-Cyrl-RS"/>
              </w:rPr>
              <w:t xml:space="preserve"> у складу са сопственим планом рада</w:t>
            </w:r>
            <w:r w:rsidR="005D32E2" w:rsidRPr="00FE6644">
              <w:rPr>
                <w:rFonts w:ascii="Times New Roman" w:eastAsia="Times New Roman" w:hAnsi="Times New Roman" w:cs="Times New Roman"/>
                <w:sz w:val="24"/>
                <w:szCs w:val="24"/>
                <w:lang w:val="sr-Latn-RS"/>
              </w:rPr>
              <w:t>.</w:t>
            </w:r>
          </w:p>
          <w:p w14:paraId="6D0F5804" w14:textId="77777777" w:rsidR="00C45E99" w:rsidRPr="00FE6644" w:rsidRDefault="006F763E" w:rsidP="00C45E99">
            <w:pPr>
              <w:numPr>
                <w:ilvl w:val="1"/>
                <w:numId w:val="1"/>
              </w:numPr>
              <w:tabs>
                <w:tab w:val="left" w:pos="720"/>
              </w:tabs>
              <w:spacing w:after="120" w:line="240" w:lineRule="auto"/>
              <w:ind w:left="720"/>
              <w:jc w:val="both"/>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sr-Cyrl-RS"/>
              </w:rPr>
              <w:fldChar w:fldCharType="begin">
                <w:ffData>
                  <w:name w:val="Check169"/>
                  <w:enabled/>
                  <w:calcOnExit w:val="0"/>
                  <w:checkBox>
                    <w:sizeAuto/>
                    <w:default w:val="0"/>
                    <w:checked w:val="0"/>
                  </w:checkBox>
                </w:ffData>
              </w:fldChar>
            </w:r>
            <w:r w:rsidRPr="00FE6644">
              <w:rPr>
                <w:rFonts w:ascii="Times New Roman" w:eastAsia="Times New Roman" w:hAnsi="Times New Roman" w:cs="Times New Roman"/>
                <w:sz w:val="24"/>
                <w:szCs w:val="24"/>
                <w:lang w:val="sr-Cyrl-RS"/>
              </w:rPr>
              <w:instrText xml:space="preserve"> FORMCHECKBOX </w:instrText>
            </w:r>
            <w:r w:rsidR="00402054">
              <w:rPr>
                <w:rFonts w:ascii="Times New Roman" w:eastAsia="Times New Roman" w:hAnsi="Times New Roman" w:cs="Times New Roman"/>
                <w:sz w:val="24"/>
                <w:szCs w:val="24"/>
                <w:lang w:val="sr-Cyrl-RS"/>
              </w:rPr>
            </w:r>
            <w:r w:rsidR="00402054">
              <w:rPr>
                <w:rFonts w:ascii="Times New Roman" w:eastAsia="Times New Roman" w:hAnsi="Times New Roman" w:cs="Times New Roman"/>
                <w:sz w:val="24"/>
                <w:szCs w:val="24"/>
                <w:lang w:val="sr-Cyrl-RS"/>
              </w:rPr>
              <w:fldChar w:fldCharType="separate"/>
            </w:r>
            <w:r w:rsidRPr="00FE6644">
              <w:rPr>
                <w:rFonts w:ascii="Times New Roman" w:eastAsia="Times New Roman" w:hAnsi="Times New Roman" w:cs="Times New Roman"/>
                <w:sz w:val="24"/>
                <w:szCs w:val="24"/>
                <w:lang w:val="en-GB"/>
              </w:rPr>
              <w:fldChar w:fldCharType="end"/>
            </w:r>
            <w:r w:rsidRPr="00FE6644">
              <w:rPr>
                <w:rFonts w:ascii="Times New Roman" w:eastAsia="Times New Roman" w:hAnsi="Times New Roman" w:cs="Times New Roman"/>
                <w:sz w:val="24"/>
                <w:szCs w:val="24"/>
                <w:lang w:val="sr-Cyrl-RS"/>
              </w:rPr>
              <w:t xml:space="preserve"> </w:t>
            </w:r>
            <w:r w:rsidR="00B4022C" w:rsidRPr="00FE6644">
              <w:rPr>
                <w:rFonts w:ascii="Times New Roman" w:eastAsia="Times New Roman" w:hAnsi="Times New Roman" w:cs="Times New Roman"/>
                <w:sz w:val="24"/>
                <w:szCs w:val="24"/>
                <w:lang w:val="sr-Cyrl-RS"/>
              </w:rPr>
              <w:t>Н</w:t>
            </w:r>
            <w:r w:rsidRPr="00FE6644">
              <w:rPr>
                <w:rFonts w:ascii="Times New Roman" w:eastAsia="Times New Roman" w:hAnsi="Times New Roman" w:cs="Times New Roman"/>
                <w:sz w:val="24"/>
                <w:szCs w:val="24"/>
                <w:lang w:val="sr-Cyrl-RS"/>
              </w:rPr>
              <w:t>ишта од наведеног</w:t>
            </w:r>
            <w:r w:rsidR="00B4022C" w:rsidRPr="00FE6644">
              <w:rPr>
                <w:rFonts w:ascii="Times New Roman" w:eastAsia="Times New Roman" w:hAnsi="Times New Roman" w:cs="Times New Roman"/>
                <w:sz w:val="24"/>
                <w:szCs w:val="24"/>
                <w:lang w:val="sr-Cyrl-RS"/>
              </w:rPr>
              <w:t>.</w:t>
            </w:r>
          </w:p>
          <w:p w14:paraId="00B0739D" w14:textId="77777777" w:rsidR="00C45E99" w:rsidRPr="00FE6644" w:rsidRDefault="00C45E99" w:rsidP="00C45E99">
            <w:pPr>
              <w:pStyle w:val="ListParagraph"/>
              <w:numPr>
                <w:ilvl w:val="0"/>
                <w:numId w:val="9"/>
              </w:numPr>
              <w:tabs>
                <w:tab w:val="left" w:pos="720"/>
              </w:tabs>
              <w:spacing w:after="120" w:line="240" w:lineRule="auto"/>
              <w:jc w:val="both"/>
              <w:rPr>
                <w:rFonts w:ascii="Times New Roman" w:eastAsia="Times New Roman" w:hAnsi="Times New Roman" w:cs="Times New Roman"/>
                <w:vanish/>
                <w:sz w:val="24"/>
                <w:szCs w:val="24"/>
                <w:lang w:val="sr-Cyrl-RS"/>
              </w:rPr>
            </w:pPr>
          </w:p>
          <w:p w14:paraId="0C4FFFB7" w14:textId="77777777" w:rsidR="00C45E99" w:rsidRPr="00FE6644" w:rsidRDefault="00C45E99" w:rsidP="00C45E99">
            <w:pPr>
              <w:pStyle w:val="ListParagraph"/>
              <w:numPr>
                <w:ilvl w:val="1"/>
                <w:numId w:val="9"/>
              </w:numPr>
              <w:tabs>
                <w:tab w:val="left" w:pos="720"/>
              </w:tabs>
              <w:spacing w:after="120" w:line="240" w:lineRule="auto"/>
              <w:jc w:val="both"/>
              <w:rPr>
                <w:rFonts w:ascii="Times New Roman" w:eastAsia="Times New Roman" w:hAnsi="Times New Roman" w:cs="Times New Roman"/>
                <w:vanish/>
                <w:sz w:val="24"/>
                <w:szCs w:val="24"/>
                <w:lang w:val="sr-Cyrl-RS"/>
              </w:rPr>
            </w:pPr>
          </w:p>
          <w:p w14:paraId="7411D35D" w14:textId="77777777" w:rsidR="006F763E" w:rsidRPr="00FE6644" w:rsidRDefault="00C45E99" w:rsidP="007E1DB0">
            <w:pPr>
              <w:tabs>
                <w:tab w:val="left" w:pos="720"/>
              </w:tabs>
              <w:spacing w:after="120" w:line="240" w:lineRule="auto"/>
              <w:jc w:val="both"/>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sr-Cyrl-RS"/>
              </w:rPr>
              <w:t xml:space="preserve"> 3.2.1. </w:t>
            </w:r>
            <w:r w:rsidR="009631BB" w:rsidRPr="00FE6644">
              <w:rPr>
                <w:rFonts w:ascii="Times New Roman" w:eastAsia="Times New Roman" w:hAnsi="Times New Roman" w:cs="Times New Roman"/>
                <w:sz w:val="24"/>
                <w:szCs w:val="24"/>
                <w:lang w:val="sr-Cyrl-RS"/>
              </w:rPr>
              <w:t xml:space="preserve">Уколико је одговор „ништа од наведеног“, </w:t>
            </w:r>
            <w:r w:rsidR="00D20946" w:rsidRPr="00FE6644">
              <w:rPr>
                <w:rFonts w:ascii="Times New Roman" w:eastAsia="Times New Roman" w:hAnsi="Times New Roman" w:cs="Times New Roman"/>
                <w:sz w:val="24"/>
                <w:szCs w:val="24"/>
                <w:lang w:val="sr-Cyrl-RS"/>
              </w:rPr>
              <w:t xml:space="preserve">наведите разлог </w:t>
            </w:r>
            <w:r w:rsidR="009631BB" w:rsidRPr="00FE6644">
              <w:rPr>
                <w:rFonts w:ascii="Times New Roman" w:eastAsia="Times New Roman" w:hAnsi="Times New Roman" w:cs="Times New Roman"/>
                <w:sz w:val="24"/>
                <w:szCs w:val="24"/>
                <w:lang w:val="sr-Cyrl-RS"/>
              </w:rPr>
              <w:t>зашто није успостављена интерна ревизија у вашој организацији?</w:t>
            </w:r>
            <w:r w:rsidR="00FF5E3F" w:rsidRPr="00FE6644">
              <w:rPr>
                <w:rFonts w:ascii="Times New Roman" w:eastAsia="Times New Roman" w:hAnsi="Times New Roman" w:cs="Times New Roman"/>
                <w:sz w:val="24"/>
                <w:szCs w:val="24"/>
                <w:lang w:val="sr-Cyrl-RS"/>
              </w:rPr>
              <w:t xml:space="preserve"> </w:t>
            </w:r>
            <w:r w:rsidR="00FF5E3F" w:rsidRPr="00FE6644">
              <w:rPr>
                <w:rFonts w:ascii="Times New Roman" w:eastAsia="Times New Roman" w:hAnsi="Times New Roman" w:cs="Times New Roman"/>
                <w:sz w:val="24"/>
                <w:szCs w:val="24"/>
              </w:rPr>
              <w:fldChar w:fldCharType="begin">
                <w:ffData>
                  <w:name w:val="Text154"/>
                  <w:enabled/>
                  <w:calcOnExit w:val="0"/>
                  <w:textInput/>
                </w:ffData>
              </w:fldChar>
            </w:r>
            <w:r w:rsidR="00FF5E3F" w:rsidRPr="00FE6644">
              <w:rPr>
                <w:rFonts w:ascii="Times New Roman" w:eastAsia="Times New Roman" w:hAnsi="Times New Roman" w:cs="Times New Roman"/>
                <w:sz w:val="24"/>
                <w:szCs w:val="24"/>
              </w:rPr>
              <w:instrText xml:space="preserve"> FORMTEXT </w:instrText>
            </w:r>
            <w:r w:rsidR="00FF5E3F" w:rsidRPr="00FE6644">
              <w:rPr>
                <w:rFonts w:ascii="Times New Roman" w:eastAsia="Times New Roman" w:hAnsi="Times New Roman" w:cs="Times New Roman"/>
                <w:sz w:val="24"/>
                <w:szCs w:val="24"/>
              </w:rPr>
            </w:r>
            <w:r w:rsidR="00FF5E3F" w:rsidRPr="00FE6644">
              <w:rPr>
                <w:rFonts w:ascii="Times New Roman" w:eastAsia="Times New Roman" w:hAnsi="Times New Roman" w:cs="Times New Roman"/>
                <w:sz w:val="24"/>
                <w:szCs w:val="24"/>
              </w:rPr>
              <w:fldChar w:fldCharType="separate"/>
            </w:r>
            <w:r w:rsidR="00FF5E3F" w:rsidRPr="00FE6644">
              <w:rPr>
                <w:noProof/>
              </w:rPr>
              <w:t> </w:t>
            </w:r>
            <w:r w:rsidR="00FF5E3F" w:rsidRPr="00FE6644">
              <w:rPr>
                <w:noProof/>
              </w:rPr>
              <w:t> </w:t>
            </w:r>
            <w:r w:rsidR="00FF5E3F" w:rsidRPr="00FE6644">
              <w:rPr>
                <w:noProof/>
              </w:rPr>
              <w:t> </w:t>
            </w:r>
            <w:r w:rsidR="00FF5E3F" w:rsidRPr="00FE6644">
              <w:rPr>
                <w:noProof/>
              </w:rPr>
              <w:t> </w:t>
            </w:r>
            <w:r w:rsidR="00FF5E3F" w:rsidRPr="00FE6644">
              <w:rPr>
                <w:noProof/>
              </w:rPr>
              <w:t> </w:t>
            </w:r>
            <w:r w:rsidR="00FF5E3F" w:rsidRPr="00FE6644">
              <w:rPr>
                <w:rFonts w:ascii="Times New Roman" w:eastAsia="Times New Roman" w:hAnsi="Times New Roman" w:cs="Times New Roman"/>
                <w:sz w:val="24"/>
                <w:szCs w:val="24"/>
              </w:rPr>
              <w:fldChar w:fldCharType="end"/>
            </w:r>
          </w:p>
        </w:tc>
      </w:tr>
    </w:tbl>
    <w:p w14:paraId="2A76528E" w14:textId="77777777" w:rsidR="00FA38A8" w:rsidRPr="00FE6644" w:rsidRDefault="00FA38A8"/>
    <w:tbl>
      <w:tblPr>
        <w:tblW w:w="9470" w:type="dxa"/>
        <w:tblLayout w:type="fixed"/>
        <w:tblLook w:val="0400" w:firstRow="0" w:lastRow="0" w:firstColumn="0" w:lastColumn="0" w:noHBand="0" w:noVBand="1"/>
      </w:tblPr>
      <w:tblGrid>
        <w:gridCol w:w="4110"/>
        <w:gridCol w:w="5360"/>
      </w:tblGrid>
      <w:tr w:rsidR="004A4720" w:rsidRPr="00FE6644" w14:paraId="64ABDF5B" w14:textId="77777777" w:rsidTr="0084640C">
        <w:tc>
          <w:tcPr>
            <w:tcW w:w="94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49DCE4" w14:textId="77777777" w:rsidR="004A4720" w:rsidRPr="00FE6644" w:rsidDel="00F97DDB" w:rsidRDefault="00FB4D85" w:rsidP="00EE2498">
            <w:pPr>
              <w:spacing w:after="120" w:line="240" w:lineRule="auto"/>
              <w:rPr>
                <w:rFonts w:ascii="Times New Roman" w:eastAsia="Times New Roman" w:hAnsi="Times New Roman" w:cs="Times New Roman"/>
                <w:b/>
                <w:sz w:val="24"/>
                <w:szCs w:val="24"/>
                <w:lang w:val="ru-RU"/>
              </w:rPr>
            </w:pPr>
            <w:r w:rsidRPr="00FE6644">
              <w:rPr>
                <w:rFonts w:ascii="Times New Roman" w:eastAsia="Times New Roman" w:hAnsi="Times New Roman" w:cs="Times New Roman"/>
                <w:b/>
                <w:sz w:val="24"/>
                <w:szCs w:val="24"/>
              </w:rPr>
              <w:t>4.</w:t>
            </w:r>
            <w:r w:rsidR="00FA38A8" w:rsidRPr="00FE6644">
              <w:rPr>
                <w:rFonts w:ascii="Times New Roman" w:eastAsia="Times New Roman" w:hAnsi="Times New Roman" w:cs="Times New Roman"/>
                <w:b/>
                <w:sz w:val="24"/>
                <w:szCs w:val="24"/>
              </w:rPr>
              <w:t xml:space="preserve"> </w:t>
            </w:r>
            <w:r w:rsidR="00F233B9" w:rsidRPr="00FE6644">
              <w:rPr>
                <w:rFonts w:ascii="Times New Roman" w:eastAsia="Times New Roman" w:hAnsi="Times New Roman" w:cs="Times New Roman"/>
                <w:b/>
                <w:sz w:val="24"/>
                <w:szCs w:val="24"/>
                <w:lang w:val="sr-Cyrl-RS"/>
              </w:rPr>
              <w:t>ОПШТИ ПОДАЦИ О ЈЕДИНИЦИ ЗА ИНТЕРНУ РЕВИЗИЈУ</w:t>
            </w:r>
            <w:r w:rsidR="004A4720" w:rsidRPr="00FE6644">
              <w:rPr>
                <w:rFonts w:ascii="Times New Roman" w:eastAsia="Times New Roman" w:hAnsi="Times New Roman" w:cs="Times New Roman"/>
                <w:b/>
                <w:sz w:val="24"/>
                <w:szCs w:val="24"/>
                <w:lang w:val="sr-Cyrl-RS"/>
              </w:rPr>
              <w:t>/ИНТЕРНОМ РЕВИЗОРУ</w:t>
            </w:r>
          </w:p>
        </w:tc>
      </w:tr>
      <w:tr w:rsidR="004A4720" w:rsidRPr="00FE6644" w14:paraId="76464110" w14:textId="77777777" w:rsidTr="0084640C">
        <w:tc>
          <w:tcPr>
            <w:tcW w:w="411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30A49FAB" w14:textId="77777777" w:rsidR="004A4720" w:rsidRPr="00FE6644" w:rsidDel="00F97DDB" w:rsidRDefault="00FA38A8">
            <w:pPr>
              <w:spacing w:after="120" w:line="240" w:lineRule="auto"/>
              <w:rPr>
                <w:rFonts w:ascii="Times New Roman" w:eastAsia="Times New Roman" w:hAnsi="Times New Roman" w:cs="Times New Roman"/>
                <w:sz w:val="24"/>
                <w:szCs w:val="24"/>
                <w:lang w:val="ru-RU"/>
              </w:rPr>
            </w:pPr>
            <w:r w:rsidRPr="00FE6644">
              <w:rPr>
                <w:rFonts w:ascii="Times New Roman" w:eastAsia="Times New Roman" w:hAnsi="Times New Roman" w:cs="Times New Roman"/>
                <w:sz w:val="24"/>
                <w:szCs w:val="24"/>
                <w:lang w:val="en-GB"/>
              </w:rPr>
              <w:t xml:space="preserve">4.1. </w:t>
            </w:r>
            <w:r w:rsidR="004A4720" w:rsidRPr="00FE6644">
              <w:rPr>
                <w:rFonts w:ascii="Times New Roman" w:eastAsia="Times New Roman" w:hAnsi="Times New Roman" w:cs="Times New Roman"/>
                <w:sz w:val="24"/>
                <w:szCs w:val="24"/>
                <w:lang w:val="en-GB"/>
              </w:rPr>
              <w:t>Назив јединице за интерну ревизију/име и презиме интерног ревизора</w:t>
            </w:r>
            <w:r w:rsidR="004A4720" w:rsidRPr="00FE6644">
              <w:rPr>
                <w:rFonts w:ascii="Times New Roman" w:eastAsia="Times New Roman" w:hAnsi="Times New Roman" w:cs="Times New Roman"/>
                <w:sz w:val="24"/>
                <w:szCs w:val="24"/>
                <w:vertAlign w:val="superscript"/>
                <w:lang w:val="en-GB"/>
              </w:rPr>
              <w:footnoteReference w:id="2"/>
            </w:r>
            <w:r w:rsidR="004A4720" w:rsidRPr="00FE6644">
              <w:rPr>
                <w:rFonts w:ascii="Times New Roman" w:eastAsia="Times New Roman" w:hAnsi="Times New Roman" w:cs="Times New Roman"/>
                <w:sz w:val="24"/>
                <w:szCs w:val="24"/>
                <w:lang w:val="en-GB"/>
              </w:rPr>
              <w:t>:</w:t>
            </w:r>
          </w:p>
        </w:tc>
        <w:tc>
          <w:tcPr>
            <w:tcW w:w="5360" w:type="dxa"/>
            <w:tcBorders>
              <w:top w:val="single" w:sz="4" w:space="0" w:color="000000"/>
              <w:left w:val="single" w:sz="4" w:space="0" w:color="auto"/>
              <w:bottom w:val="single" w:sz="4" w:space="0" w:color="000000"/>
              <w:right w:val="single" w:sz="4" w:space="0" w:color="000000"/>
            </w:tcBorders>
          </w:tcPr>
          <w:p w14:paraId="368E3565" w14:textId="77777777" w:rsidR="002B0ABE" w:rsidRPr="00FE6644" w:rsidRDefault="002B0ABE">
            <w:pPr>
              <w:spacing w:after="120" w:line="240" w:lineRule="auto"/>
              <w:rPr>
                <w:rFonts w:ascii="Times New Roman" w:eastAsia="Times New Roman" w:hAnsi="Times New Roman" w:cs="Times New Roman"/>
                <w:sz w:val="24"/>
                <w:szCs w:val="24"/>
              </w:rPr>
            </w:pPr>
          </w:p>
          <w:p w14:paraId="08A3281B" w14:textId="77777777" w:rsidR="004A4720" w:rsidRPr="00FE6644" w:rsidDel="00F97DDB" w:rsidRDefault="002B0ABE">
            <w:pPr>
              <w:spacing w:after="120" w:line="240" w:lineRule="auto"/>
              <w:rPr>
                <w:rFonts w:ascii="Times New Roman" w:eastAsia="Times New Roman" w:hAnsi="Times New Roman" w:cs="Times New Roman"/>
                <w:sz w:val="24"/>
                <w:szCs w:val="24"/>
                <w:lang w:val="ru-RU"/>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r>
      <w:tr w:rsidR="004A4720" w:rsidRPr="00FE6644" w14:paraId="242384F3" w14:textId="77777777" w:rsidTr="0084640C">
        <w:tc>
          <w:tcPr>
            <w:tcW w:w="411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03AF7EE" w14:textId="77777777" w:rsidR="004A4720" w:rsidRPr="00FE6644" w:rsidDel="00F97DDB" w:rsidRDefault="00FA38A8">
            <w:pPr>
              <w:spacing w:after="120" w:line="240" w:lineRule="auto"/>
              <w:rPr>
                <w:rFonts w:ascii="Times New Roman" w:eastAsia="Times New Roman" w:hAnsi="Times New Roman" w:cs="Times New Roman"/>
                <w:sz w:val="24"/>
                <w:szCs w:val="24"/>
                <w:lang w:val="ru-RU"/>
              </w:rPr>
            </w:pPr>
            <w:r w:rsidRPr="00FE6644">
              <w:rPr>
                <w:rFonts w:ascii="Times New Roman" w:eastAsia="Times New Roman" w:hAnsi="Times New Roman" w:cs="Times New Roman"/>
                <w:sz w:val="24"/>
                <w:szCs w:val="24"/>
                <w:lang w:val="en-GB"/>
              </w:rPr>
              <w:t xml:space="preserve">4.2. </w:t>
            </w:r>
            <w:r w:rsidR="004A4720" w:rsidRPr="00FE6644">
              <w:rPr>
                <w:rFonts w:ascii="Times New Roman" w:eastAsia="Times New Roman" w:hAnsi="Times New Roman" w:cs="Times New Roman"/>
                <w:sz w:val="24"/>
                <w:szCs w:val="24"/>
                <w:lang w:val="en-GB"/>
              </w:rPr>
              <w:t>Руководилац јединице за интерну ревизију (назив функције, име и презиме):</w:t>
            </w:r>
            <w:r w:rsidR="004A4720" w:rsidRPr="00FE6644">
              <w:rPr>
                <w:rFonts w:ascii="Times New Roman" w:eastAsia="Times New Roman" w:hAnsi="Times New Roman" w:cs="Times New Roman"/>
                <w:sz w:val="24"/>
                <w:szCs w:val="24"/>
              </w:rPr>
              <w:t xml:space="preserve"> </w:t>
            </w:r>
          </w:p>
        </w:tc>
        <w:tc>
          <w:tcPr>
            <w:tcW w:w="5360" w:type="dxa"/>
            <w:tcBorders>
              <w:top w:val="single" w:sz="4" w:space="0" w:color="000000"/>
              <w:left w:val="single" w:sz="4" w:space="0" w:color="auto"/>
              <w:bottom w:val="single" w:sz="4" w:space="0" w:color="000000"/>
              <w:right w:val="single" w:sz="4" w:space="0" w:color="000000"/>
            </w:tcBorders>
          </w:tcPr>
          <w:p w14:paraId="71461556" w14:textId="77777777" w:rsidR="002B0ABE" w:rsidRPr="00FE6644" w:rsidRDefault="002B0ABE">
            <w:pPr>
              <w:spacing w:after="120" w:line="240" w:lineRule="auto"/>
              <w:rPr>
                <w:rFonts w:ascii="Times New Roman" w:eastAsia="Times New Roman" w:hAnsi="Times New Roman" w:cs="Times New Roman"/>
                <w:sz w:val="24"/>
                <w:szCs w:val="24"/>
              </w:rPr>
            </w:pPr>
          </w:p>
          <w:p w14:paraId="28AD8712" w14:textId="77777777" w:rsidR="004A4720" w:rsidRPr="00FE6644" w:rsidDel="00F97DDB" w:rsidRDefault="002B0ABE">
            <w:pPr>
              <w:spacing w:after="120" w:line="240" w:lineRule="auto"/>
              <w:rPr>
                <w:rFonts w:ascii="Times New Roman" w:eastAsia="Times New Roman" w:hAnsi="Times New Roman" w:cs="Times New Roman"/>
                <w:sz w:val="24"/>
                <w:szCs w:val="24"/>
                <w:lang w:val="ru-RU"/>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r>
      <w:tr w:rsidR="004A4720" w:rsidRPr="00FE6644" w14:paraId="495C0E1E" w14:textId="77777777" w:rsidTr="0084640C">
        <w:tc>
          <w:tcPr>
            <w:tcW w:w="411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1B015BA" w14:textId="77777777" w:rsidR="004A4720" w:rsidRPr="00FE6644" w:rsidDel="00F97DDB" w:rsidRDefault="00FA38A8">
            <w:pPr>
              <w:spacing w:after="120" w:line="240" w:lineRule="auto"/>
              <w:rPr>
                <w:rFonts w:ascii="Times New Roman" w:eastAsia="Times New Roman" w:hAnsi="Times New Roman" w:cs="Times New Roman"/>
                <w:sz w:val="24"/>
                <w:szCs w:val="24"/>
                <w:lang w:val="ru-RU"/>
              </w:rPr>
            </w:pPr>
            <w:r w:rsidRPr="00FE6644">
              <w:rPr>
                <w:rFonts w:ascii="Times New Roman" w:eastAsia="Times New Roman" w:hAnsi="Times New Roman" w:cs="Times New Roman"/>
                <w:sz w:val="24"/>
                <w:szCs w:val="24"/>
                <w:lang w:val="en-GB"/>
              </w:rPr>
              <w:t xml:space="preserve">4.3. </w:t>
            </w:r>
            <w:r w:rsidR="004A4720" w:rsidRPr="00FE6644">
              <w:rPr>
                <w:rFonts w:ascii="Times New Roman" w:eastAsia="Times New Roman" w:hAnsi="Times New Roman" w:cs="Times New Roman"/>
                <w:sz w:val="24"/>
                <w:szCs w:val="24"/>
                <w:lang w:val="en-GB"/>
              </w:rPr>
              <w:t xml:space="preserve">Телефон јединице за интерну ревизију/интерног ревизора: </w:t>
            </w:r>
            <w:r w:rsidR="004A4720" w:rsidRPr="00FE6644">
              <w:rPr>
                <w:rFonts w:ascii="Times New Roman" w:eastAsia="Times New Roman" w:hAnsi="Times New Roman" w:cs="Times New Roman"/>
                <w:sz w:val="24"/>
                <w:szCs w:val="24"/>
                <w:lang w:val="en-GB"/>
              </w:rPr>
              <w:t> </w:t>
            </w:r>
            <w:r w:rsidR="004A4720" w:rsidRPr="00FE6644">
              <w:rPr>
                <w:rFonts w:ascii="Times New Roman" w:eastAsia="Times New Roman" w:hAnsi="Times New Roman" w:cs="Times New Roman"/>
                <w:sz w:val="24"/>
                <w:szCs w:val="24"/>
                <w:lang w:val="en-GB"/>
              </w:rPr>
              <w:t>       </w:t>
            </w:r>
          </w:p>
        </w:tc>
        <w:tc>
          <w:tcPr>
            <w:tcW w:w="5360" w:type="dxa"/>
            <w:tcBorders>
              <w:top w:val="single" w:sz="4" w:space="0" w:color="000000"/>
              <w:left w:val="single" w:sz="4" w:space="0" w:color="auto"/>
              <w:bottom w:val="single" w:sz="4" w:space="0" w:color="000000"/>
              <w:right w:val="single" w:sz="4" w:space="0" w:color="000000"/>
            </w:tcBorders>
          </w:tcPr>
          <w:p w14:paraId="5B3E43EE" w14:textId="77777777" w:rsidR="002B0ABE" w:rsidRPr="00FE6644" w:rsidRDefault="002B0ABE">
            <w:pPr>
              <w:spacing w:after="120" w:line="240" w:lineRule="auto"/>
              <w:rPr>
                <w:rFonts w:ascii="Times New Roman" w:eastAsia="Times New Roman" w:hAnsi="Times New Roman" w:cs="Times New Roman"/>
                <w:sz w:val="24"/>
                <w:szCs w:val="24"/>
              </w:rPr>
            </w:pPr>
          </w:p>
          <w:p w14:paraId="7EC0E69D" w14:textId="77777777" w:rsidR="004A4720" w:rsidRPr="00FE6644" w:rsidDel="00F97DDB" w:rsidRDefault="002B0ABE">
            <w:pPr>
              <w:spacing w:after="120" w:line="240" w:lineRule="auto"/>
              <w:rPr>
                <w:rFonts w:ascii="Times New Roman" w:eastAsia="Times New Roman" w:hAnsi="Times New Roman" w:cs="Times New Roman"/>
                <w:sz w:val="24"/>
                <w:szCs w:val="24"/>
                <w:lang w:val="ru-RU"/>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r>
      <w:tr w:rsidR="004A4720" w:rsidRPr="00FE6644" w14:paraId="19830430" w14:textId="77777777" w:rsidTr="0084640C">
        <w:tc>
          <w:tcPr>
            <w:tcW w:w="411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B96831E" w14:textId="77777777" w:rsidR="004A4720" w:rsidRPr="00FE6644" w:rsidDel="00F97DDB" w:rsidRDefault="00FA38A8">
            <w:pPr>
              <w:spacing w:after="120" w:line="240" w:lineRule="auto"/>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rPr>
              <w:t xml:space="preserve">4.4. </w:t>
            </w:r>
            <w:r w:rsidR="004A4720" w:rsidRPr="00FE6644">
              <w:rPr>
                <w:rFonts w:ascii="Times New Roman" w:eastAsia="Times New Roman" w:hAnsi="Times New Roman" w:cs="Times New Roman"/>
                <w:sz w:val="24"/>
                <w:szCs w:val="24"/>
                <w:lang w:val="sr-Cyrl-RS"/>
              </w:rPr>
              <w:t>Имејл-адреса</w:t>
            </w:r>
            <w:r w:rsidR="004A4720" w:rsidRPr="00FE6644">
              <w:rPr>
                <w:rFonts w:ascii="Times New Roman" w:eastAsia="Times New Roman" w:hAnsi="Times New Roman" w:cs="Times New Roman"/>
                <w:sz w:val="24"/>
                <w:szCs w:val="24"/>
                <w:lang w:val="en-GB"/>
              </w:rPr>
              <w:t xml:space="preserve"> јединице за интерну ревизију/интерног ревизора: </w:t>
            </w:r>
            <w:r w:rsidR="004A4720" w:rsidRPr="00FE6644">
              <w:rPr>
                <w:rFonts w:ascii="Times New Roman" w:eastAsia="Times New Roman" w:hAnsi="Times New Roman" w:cs="Times New Roman"/>
                <w:sz w:val="24"/>
                <w:szCs w:val="24"/>
              </w:rPr>
              <w:t xml:space="preserve"> </w:t>
            </w:r>
          </w:p>
        </w:tc>
        <w:tc>
          <w:tcPr>
            <w:tcW w:w="5360" w:type="dxa"/>
            <w:tcBorders>
              <w:top w:val="single" w:sz="4" w:space="0" w:color="000000"/>
              <w:left w:val="single" w:sz="4" w:space="0" w:color="auto"/>
              <w:bottom w:val="single" w:sz="4" w:space="0" w:color="000000"/>
              <w:right w:val="single" w:sz="4" w:space="0" w:color="000000"/>
            </w:tcBorders>
          </w:tcPr>
          <w:p w14:paraId="0830F729" w14:textId="77777777" w:rsidR="002B0ABE" w:rsidRPr="00FE6644" w:rsidRDefault="002B0ABE">
            <w:pPr>
              <w:spacing w:after="120" w:line="240" w:lineRule="auto"/>
              <w:rPr>
                <w:rFonts w:ascii="Times New Roman" w:eastAsia="Times New Roman" w:hAnsi="Times New Roman" w:cs="Times New Roman"/>
                <w:sz w:val="24"/>
                <w:szCs w:val="24"/>
              </w:rPr>
            </w:pPr>
          </w:p>
          <w:p w14:paraId="59868AAD" w14:textId="77777777" w:rsidR="004A4720" w:rsidRPr="00FE6644" w:rsidDel="00F97DDB" w:rsidRDefault="002B0ABE">
            <w:pPr>
              <w:spacing w:after="120" w:line="240" w:lineRule="auto"/>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r>
    </w:tbl>
    <w:p w14:paraId="52446A25" w14:textId="77777777" w:rsidR="0084640C" w:rsidRPr="00FE6644" w:rsidRDefault="0084640C"/>
    <w:tbl>
      <w:tblPr>
        <w:tblW w:w="9470" w:type="dxa"/>
        <w:tblLayout w:type="fixed"/>
        <w:tblLook w:val="0400" w:firstRow="0" w:lastRow="0" w:firstColumn="0" w:lastColumn="0" w:noHBand="0" w:noVBand="1"/>
      </w:tblPr>
      <w:tblGrid>
        <w:gridCol w:w="7645"/>
        <w:gridCol w:w="1825"/>
      </w:tblGrid>
      <w:tr w:rsidR="00B83C33" w:rsidRPr="00FE6644" w14:paraId="5EFC4174" w14:textId="77777777" w:rsidTr="00A05139">
        <w:tc>
          <w:tcPr>
            <w:tcW w:w="94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A8FCF0" w14:textId="77777777" w:rsidR="00220498" w:rsidRPr="00FE6644" w:rsidRDefault="00FB4D85" w:rsidP="00220498">
            <w:pPr>
              <w:spacing w:after="120" w:line="240" w:lineRule="auto"/>
              <w:rPr>
                <w:rFonts w:ascii="Times New Roman" w:eastAsia="Times New Roman" w:hAnsi="Times New Roman" w:cs="Times New Roman"/>
                <w:b/>
                <w:sz w:val="24"/>
                <w:szCs w:val="24"/>
                <w:lang w:val="sr-Cyrl-RS"/>
              </w:rPr>
            </w:pPr>
            <w:r w:rsidRPr="00FE6644">
              <w:rPr>
                <w:rFonts w:ascii="Times New Roman" w:eastAsia="Times New Roman" w:hAnsi="Times New Roman" w:cs="Times New Roman"/>
                <w:b/>
                <w:sz w:val="24"/>
                <w:szCs w:val="24"/>
              </w:rPr>
              <w:t>5.</w:t>
            </w:r>
            <w:r w:rsidR="0084640C" w:rsidRPr="00FE6644">
              <w:rPr>
                <w:rFonts w:ascii="Times New Roman" w:eastAsia="Times New Roman" w:hAnsi="Times New Roman" w:cs="Times New Roman"/>
                <w:b/>
                <w:sz w:val="24"/>
                <w:szCs w:val="24"/>
              </w:rPr>
              <w:t xml:space="preserve"> </w:t>
            </w:r>
            <w:r w:rsidR="003860BA" w:rsidRPr="00FE6644">
              <w:rPr>
                <w:rFonts w:ascii="Times New Roman" w:eastAsia="Times New Roman" w:hAnsi="Times New Roman" w:cs="Times New Roman"/>
                <w:b/>
                <w:sz w:val="24"/>
                <w:szCs w:val="24"/>
                <w:lang w:val="sr-Cyrl-RS"/>
              </w:rPr>
              <w:t>КАДРОВСКИ КАПАЦИТЕТИ ИНТЕРНЕ РЕВИЗИЈЕ</w:t>
            </w:r>
          </w:p>
        </w:tc>
      </w:tr>
      <w:tr w:rsidR="000B1B7B" w:rsidRPr="00FE6644" w14:paraId="1CDA3A1F" w14:textId="77777777" w:rsidTr="002F5771">
        <w:tc>
          <w:tcPr>
            <w:tcW w:w="7645"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E67D6CF" w14:textId="77777777" w:rsidR="00220498" w:rsidRPr="00FE6644" w:rsidRDefault="0084640C" w:rsidP="00220498">
            <w:pPr>
              <w:spacing w:after="120" w:line="240" w:lineRule="auto"/>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rPr>
              <w:t xml:space="preserve">5.1. </w:t>
            </w:r>
            <w:r w:rsidR="00220498" w:rsidRPr="00FE6644">
              <w:rPr>
                <w:rFonts w:ascii="Times New Roman" w:eastAsia="Times New Roman" w:hAnsi="Times New Roman" w:cs="Times New Roman"/>
                <w:sz w:val="24"/>
                <w:szCs w:val="24"/>
                <w:lang w:val="sr-Cyrl-RS"/>
              </w:rPr>
              <w:t>Радно место р</w:t>
            </w:r>
            <w:r w:rsidR="00220498" w:rsidRPr="00FE6644">
              <w:rPr>
                <w:rFonts w:ascii="Times New Roman" w:eastAsia="Times New Roman" w:hAnsi="Times New Roman" w:cs="Times New Roman"/>
                <w:sz w:val="24"/>
                <w:szCs w:val="24"/>
                <w:lang w:val="en-GB"/>
              </w:rPr>
              <w:t>уководиоца јединице за интерну ревизију је попуњено?</w:t>
            </w:r>
          </w:p>
        </w:tc>
        <w:tc>
          <w:tcPr>
            <w:tcW w:w="1825" w:type="dxa"/>
            <w:tcBorders>
              <w:top w:val="single" w:sz="4" w:space="0" w:color="000000"/>
              <w:left w:val="single" w:sz="4" w:space="0" w:color="auto"/>
              <w:bottom w:val="single" w:sz="4" w:space="0" w:color="000000"/>
              <w:right w:val="single" w:sz="4" w:space="0" w:color="000000"/>
            </w:tcBorders>
          </w:tcPr>
          <w:p w14:paraId="40A88A9B" w14:textId="77777777" w:rsidR="00220498" w:rsidRPr="00FE6644" w:rsidRDefault="00220498" w:rsidP="00220498">
            <w:pPr>
              <w:spacing w:after="120" w:line="240" w:lineRule="auto"/>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lang w:val="ru-RU"/>
              </w:rPr>
              <w:t xml:space="preserve">Да </w:t>
            </w:r>
            <w:r w:rsidRPr="00FE6644">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r w:rsidRPr="00FE6644">
              <w:rPr>
                <w:rFonts w:ascii="Times New Roman" w:eastAsia="Times New Roman" w:hAnsi="Times New Roman" w:cs="Times New Roman"/>
                <w:sz w:val="24"/>
                <w:szCs w:val="24"/>
                <w:lang w:val="ru-RU"/>
              </w:rPr>
              <w:t xml:space="preserve">   Не </w:t>
            </w:r>
            <w:r w:rsidRPr="00FE6644">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p>
        </w:tc>
      </w:tr>
      <w:tr w:rsidR="000B1B7B" w:rsidRPr="00FE6644" w14:paraId="78DC953C" w14:textId="77777777" w:rsidTr="002F5771">
        <w:tc>
          <w:tcPr>
            <w:tcW w:w="7645"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AF47A9E" w14:textId="77777777" w:rsidR="00220498" w:rsidRPr="00FE6644" w:rsidRDefault="00515EC6" w:rsidP="00220498">
            <w:pPr>
              <w:spacing w:after="120" w:line="240" w:lineRule="auto"/>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lang w:val="en-GB"/>
              </w:rPr>
              <w:t xml:space="preserve">5.1.1. </w:t>
            </w:r>
            <w:r w:rsidR="0001526E" w:rsidRPr="00FE6644">
              <w:rPr>
                <w:rFonts w:ascii="Times New Roman" w:eastAsia="Times New Roman" w:hAnsi="Times New Roman" w:cs="Times New Roman"/>
                <w:sz w:val="24"/>
                <w:szCs w:val="24"/>
                <w:lang w:val="en-GB"/>
              </w:rPr>
              <w:t>Ако је</w:t>
            </w:r>
            <w:r w:rsidR="0001526E" w:rsidRPr="00FE6644">
              <w:rPr>
                <w:rFonts w:ascii="Times New Roman" w:eastAsia="Times New Roman" w:hAnsi="Times New Roman" w:cs="Times New Roman"/>
                <w:sz w:val="24"/>
                <w:szCs w:val="24"/>
                <w:lang w:val="sr-Cyrl-RS"/>
              </w:rPr>
              <w:t xml:space="preserve"> </w:t>
            </w:r>
            <w:r w:rsidR="0001526E" w:rsidRPr="00FE6644">
              <w:rPr>
                <w:rFonts w:ascii="Times New Roman" w:eastAsia="Times New Roman" w:hAnsi="Times New Roman" w:cs="Times New Roman"/>
                <w:sz w:val="24"/>
                <w:szCs w:val="24"/>
                <w:lang w:val="en-GB"/>
              </w:rPr>
              <w:t xml:space="preserve">одговор ДА, да ли руководилац јединице за интерну ревизију испуњава услове </w:t>
            </w:r>
            <w:r w:rsidR="0001526E" w:rsidRPr="00FE6644">
              <w:rPr>
                <w:rFonts w:ascii="Times New Roman" w:eastAsia="Times New Roman" w:hAnsi="Times New Roman" w:cs="Times New Roman"/>
                <w:sz w:val="24"/>
                <w:szCs w:val="24"/>
                <w:lang w:val="sr-Cyrl-RS"/>
              </w:rPr>
              <w:t>за обављање послова руководиоца интерне ревизије</w:t>
            </w:r>
            <w:r w:rsidR="0001526E" w:rsidRPr="00FE6644">
              <w:rPr>
                <w:rFonts w:ascii="Times New Roman" w:eastAsia="Times New Roman" w:hAnsi="Times New Roman" w:cs="Times New Roman"/>
                <w:sz w:val="24"/>
                <w:szCs w:val="24"/>
                <w:lang w:val="en-GB"/>
              </w:rPr>
              <w:t xml:space="preserve"> прописане чл</w:t>
            </w:r>
            <w:r w:rsidR="0001526E" w:rsidRPr="00FE6644">
              <w:rPr>
                <w:rFonts w:ascii="Times New Roman" w:eastAsia="Times New Roman" w:hAnsi="Times New Roman" w:cs="Times New Roman"/>
                <w:sz w:val="24"/>
                <w:szCs w:val="24"/>
                <w:lang w:val="sr-Cyrl-RS"/>
              </w:rPr>
              <w:t>.</w:t>
            </w:r>
            <w:r w:rsidR="0001526E" w:rsidRPr="00FE6644">
              <w:rPr>
                <w:rFonts w:ascii="Times New Roman" w:eastAsia="Times New Roman" w:hAnsi="Times New Roman" w:cs="Times New Roman"/>
                <w:sz w:val="24"/>
                <w:szCs w:val="24"/>
                <w:lang w:val="en-GB"/>
              </w:rPr>
              <w:t xml:space="preserve"> </w:t>
            </w:r>
            <w:r w:rsidR="0001526E" w:rsidRPr="00FE6644">
              <w:rPr>
                <w:rFonts w:ascii="Times New Roman" w:eastAsia="Times New Roman" w:hAnsi="Times New Roman" w:cs="Times New Roman"/>
                <w:sz w:val="24"/>
                <w:szCs w:val="24"/>
                <w:lang w:val="sr-Cyrl-RS"/>
              </w:rPr>
              <w:t xml:space="preserve">21. и </w:t>
            </w:r>
            <w:r w:rsidR="0001526E" w:rsidRPr="00FE6644">
              <w:rPr>
                <w:rFonts w:ascii="Times New Roman" w:eastAsia="Times New Roman" w:hAnsi="Times New Roman" w:cs="Times New Roman"/>
                <w:sz w:val="24"/>
                <w:szCs w:val="24"/>
                <w:lang w:val="en-GB"/>
              </w:rPr>
              <w:t xml:space="preserve">22. Правилника о заједничким критеријумима за организовање и стандардима и методолошким </w:t>
            </w:r>
            <w:r w:rsidR="0001526E" w:rsidRPr="00FE6644">
              <w:rPr>
                <w:rFonts w:ascii="Times New Roman" w:eastAsia="Times New Roman" w:hAnsi="Times New Roman" w:cs="Times New Roman"/>
                <w:sz w:val="24"/>
                <w:szCs w:val="24"/>
                <w:lang w:val="en-GB"/>
              </w:rPr>
              <w:lastRenderedPageBreak/>
              <w:t>упутствима за поступање и извештавање инте</w:t>
            </w:r>
            <w:r w:rsidR="004A2CC1" w:rsidRPr="00FE6644">
              <w:rPr>
                <w:rFonts w:ascii="Times New Roman" w:eastAsia="Times New Roman" w:hAnsi="Times New Roman" w:cs="Times New Roman"/>
                <w:sz w:val="24"/>
                <w:szCs w:val="24"/>
                <w:lang w:val="en-GB"/>
              </w:rPr>
              <w:t>рне ревизије у јавном сектору (</w:t>
            </w:r>
            <w:r w:rsidR="004A2CC1" w:rsidRPr="00FE6644">
              <w:rPr>
                <w:rFonts w:ascii="Times New Roman" w:eastAsia="Times New Roman" w:hAnsi="Times New Roman" w:cs="Times New Roman"/>
                <w:sz w:val="24"/>
                <w:szCs w:val="24"/>
                <w:lang w:val="sr-Cyrl-RS"/>
              </w:rPr>
              <w:t>„</w:t>
            </w:r>
            <w:r w:rsidR="004A2CC1" w:rsidRPr="00FE6644">
              <w:rPr>
                <w:rFonts w:ascii="Times New Roman" w:eastAsia="Times New Roman" w:hAnsi="Times New Roman" w:cs="Times New Roman"/>
                <w:sz w:val="24"/>
                <w:szCs w:val="24"/>
                <w:lang w:val="en-GB"/>
              </w:rPr>
              <w:t>Службени гласник РС</w:t>
            </w:r>
            <w:r w:rsidR="004A2CC1" w:rsidRPr="00FE6644">
              <w:rPr>
                <w:rFonts w:ascii="Times New Roman" w:eastAsia="Times New Roman" w:hAnsi="Times New Roman" w:cs="Times New Roman"/>
                <w:sz w:val="24"/>
                <w:szCs w:val="24"/>
                <w:lang w:val="sr-Cyrl-RS"/>
              </w:rPr>
              <w:t>“</w:t>
            </w:r>
            <w:r w:rsidR="0001526E" w:rsidRPr="00FE6644">
              <w:rPr>
                <w:rFonts w:ascii="Times New Roman" w:eastAsia="Times New Roman" w:hAnsi="Times New Roman" w:cs="Times New Roman"/>
                <w:sz w:val="24"/>
                <w:szCs w:val="24"/>
                <w:lang w:val="en-GB"/>
              </w:rPr>
              <w:t>, бр. 99/2011</w:t>
            </w:r>
            <w:r w:rsidR="0001526E" w:rsidRPr="00FE6644">
              <w:rPr>
                <w:rFonts w:ascii="Times New Roman" w:eastAsia="Times New Roman" w:hAnsi="Times New Roman" w:cs="Times New Roman"/>
                <w:sz w:val="24"/>
                <w:szCs w:val="24"/>
                <w:lang w:val="sr-Cyrl-RS"/>
              </w:rPr>
              <w:t xml:space="preserve">, </w:t>
            </w:r>
            <w:r w:rsidR="0001526E" w:rsidRPr="00FE6644">
              <w:rPr>
                <w:rFonts w:ascii="Times New Roman" w:eastAsia="Times New Roman" w:hAnsi="Times New Roman" w:cs="Times New Roman"/>
                <w:sz w:val="24"/>
                <w:szCs w:val="24"/>
                <w:lang w:val="en-GB"/>
              </w:rPr>
              <w:t>106/2013</w:t>
            </w:r>
            <w:r w:rsidR="0001526E" w:rsidRPr="00FE6644">
              <w:rPr>
                <w:rFonts w:ascii="Times New Roman" w:eastAsia="Times New Roman" w:hAnsi="Times New Roman" w:cs="Times New Roman"/>
                <w:sz w:val="24"/>
                <w:szCs w:val="24"/>
                <w:lang w:val="sr-Cyrl-RS"/>
              </w:rPr>
              <w:t xml:space="preserve"> и 84/2023</w:t>
            </w:r>
            <w:r w:rsidR="0001526E" w:rsidRPr="00FE6644">
              <w:rPr>
                <w:rFonts w:ascii="Times New Roman" w:eastAsia="Times New Roman" w:hAnsi="Times New Roman" w:cs="Times New Roman"/>
                <w:sz w:val="24"/>
                <w:szCs w:val="24"/>
                <w:lang w:val="en-GB"/>
              </w:rPr>
              <w:t>)?</w:t>
            </w:r>
          </w:p>
        </w:tc>
        <w:tc>
          <w:tcPr>
            <w:tcW w:w="1825" w:type="dxa"/>
            <w:tcBorders>
              <w:top w:val="single" w:sz="4" w:space="0" w:color="000000"/>
              <w:left w:val="single" w:sz="4" w:space="0" w:color="auto"/>
              <w:bottom w:val="single" w:sz="4" w:space="0" w:color="000000"/>
              <w:right w:val="single" w:sz="4" w:space="0" w:color="000000"/>
            </w:tcBorders>
          </w:tcPr>
          <w:p w14:paraId="10110AEB" w14:textId="77777777" w:rsidR="00220498" w:rsidRPr="00FE6644" w:rsidRDefault="00220498" w:rsidP="00220498">
            <w:pPr>
              <w:spacing w:after="120" w:line="240" w:lineRule="auto"/>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lang w:val="ru-RU"/>
              </w:rPr>
              <w:lastRenderedPageBreak/>
              <w:t xml:space="preserve">Да </w:t>
            </w:r>
            <w:r w:rsidRPr="00FE6644">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r w:rsidRPr="00FE6644">
              <w:rPr>
                <w:rFonts w:ascii="Times New Roman" w:eastAsia="Times New Roman" w:hAnsi="Times New Roman" w:cs="Times New Roman"/>
                <w:sz w:val="24"/>
                <w:szCs w:val="24"/>
                <w:lang w:val="ru-RU"/>
              </w:rPr>
              <w:t xml:space="preserve">   Не </w:t>
            </w:r>
            <w:r w:rsidRPr="00FE6644">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p>
        </w:tc>
      </w:tr>
      <w:tr w:rsidR="00B83C33" w:rsidRPr="00FE6644" w14:paraId="638452F3" w14:textId="77777777" w:rsidTr="00A05139">
        <w:tc>
          <w:tcPr>
            <w:tcW w:w="94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562405" w14:textId="77777777" w:rsidR="002B5DC7" w:rsidRPr="00FE6644" w:rsidRDefault="00FB4D85" w:rsidP="00220498">
            <w:pPr>
              <w:spacing w:after="12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en-GB"/>
              </w:rPr>
              <w:t xml:space="preserve">5.2. </w:t>
            </w:r>
            <w:r w:rsidR="00220498" w:rsidRPr="00FE6644">
              <w:rPr>
                <w:rFonts w:ascii="Times New Roman" w:eastAsia="Times New Roman" w:hAnsi="Times New Roman" w:cs="Times New Roman"/>
                <w:sz w:val="24"/>
                <w:szCs w:val="24"/>
                <w:lang w:val="en-GB"/>
              </w:rPr>
              <w:t xml:space="preserve"> Кадровска попуњеност и вредновање радних места </w:t>
            </w:r>
            <w:r w:rsidR="00220498" w:rsidRPr="00FE6644">
              <w:rPr>
                <w:rFonts w:ascii="Times New Roman" w:eastAsia="Times New Roman" w:hAnsi="Times New Roman" w:cs="Times New Roman"/>
                <w:b/>
                <w:sz w:val="24"/>
                <w:szCs w:val="24"/>
                <w:lang w:val="sr-Cyrl-RS"/>
              </w:rPr>
              <w:t>интерних ревизора</w:t>
            </w:r>
            <w:r w:rsidR="00220498" w:rsidRPr="00FE6644">
              <w:rPr>
                <w:rFonts w:ascii="Times New Roman" w:eastAsia="Times New Roman" w:hAnsi="Times New Roman" w:cs="Times New Roman"/>
                <w:sz w:val="24"/>
                <w:szCs w:val="24"/>
                <w:lang w:val="sr-Cyrl-RS"/>
              </w:rPr>
              <w:t xml:space="preserve"> </w:t>
            </w:r>
            <w:r w:rsidR="00220498" w:rsidRPr="00FE6644">
              <w:rPr>
                <w:rFonts w:ascii="Times New Roman" w:eastAsia="Times New Roman" w:hAnsi="Times New Roman" w:cs="Times New Roman"/>
                <w:sz w:val="24"/>
                <w:szCs w:val="24"/>
                <w:lang w:val="en-GB"/>
              </w:rPr>
              <w:t>у јединици интерне ревизије/интерни ревизор (уписати бројчане податке):</w:t>
            </w:r>
          </w:p>
          <w:tbl>
            <w:tblPr>
              <w:tblStyle w:val="TableGrid"/>
              <w:tblW w:w="0" w:type="auto"/>
              <w:tblBorders>
                <w:bottom w:val="none" w:sz="0" w:space="0" w:color="auto"/>
              </w:tblBorders>
              <w:tblLayout w:type="fixed"/>
              <w:tblLook w:val="04A0" w:firstRow="1" w:lastRow="0" w:firstColumn="1" w:lastColumn="0" w:noHBand="0" w:noVBand="1"/>
            </w:tblPr>
            <w:tblGrid>
              <w:gridCol w:w="1680"/>
              <w:gridCol w:w="2017"/>
              <w:gridCol w:w="1849"/>
              <w:gridCol w:w="1849"/>
              <w:gridCol w:w="1849"/>
            </w:tblGrid>
            <w:tr w:rsidR="002B5DC7" w:rsidRPr="00FE6644" w14:paraId="68A6DF68" w14:textId="77777777" w:rsidTr="00EF13E6">
              <w:trPr>
                <w:trHeight w:val="1187"/>
              </w:trPr>
              <w:tc>
                <w:tcPr>
                  <w:tcW w:w="1680" w:type="dxa"/>
                  <w:vAlign w:val="center"/>
                </w:tcPr>
                <w:p w14:paraId="20B0AC29" w14:textId="77777777" w:rsidR="002B5DC7" w:rsidRPr="00FE6644" w:rsidRDefault="002B5DC7" w:rsidP="00A05139">
                  <w:pPr>
                    <w:spacing w:after="120"/>
                    <w:jc w:val="center"/>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lang w:val="sr-Cyrl-RS"/>
                    </w:rPr>
                    <w:t>Назив радног места</w:t>
                  </w:r>
                </w:p>
              </w:tc>
              <w:tc>
                <w:tcPr>
                  <w:tcW w:w="2017" w:type="dxa"/>
                  <w:vAlign w:val="center"/>
                </w:tcPr>
                <w:p w14:paraId="34C95A4A" w14:textId="410DFD10" w:rsidR="002B5DC7" w:rsidRPr="00FE6644" w:rsidRDefault="002B5DC7" w:rsidP="009552D2">
                  <w:pPr>
                    <w:spacing w:after="120"/>
                    <w:jc w:val="center"/>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en-GB"/>
                    </w:rPr>
                    <w:t>Систематизован</w:t>
                  </w:r>
                  <w:r w:rsidRPr="00FE6644">
                    <w:rPr>
                      <w:rFonts w:ascii="Times New Roman" w:eastAsia="Times New Roman" w:hAnsi="Times New Roman" w:cs="Times New Roman"/>
                      <w:sz w:val="24"/>
                      <w:szCs w:val="24"/>
                      <w:lang w:val="sr-Cyrl-RS"/>
                    </w:rPr>
                    <w:t xml:space="preserve"> (планиран) број </w:t>
                  </w:r>
                  <w:r w:rsidR="00EC5468" w:rsidRPr="00FE6644">
                    <w:rPr>
                      <w:rFonts w:ascii="Times New Roman" w:eastAsia="Times New Roman" w:hAnsi="Times New Roman" w:cs="Times New Roman"/>
                      <w:sz w:val="24"/>
                      <w:szCs w:val="24"/>
                      <w:lang w:val="sr-Cyrl-RS"/>
                    </w:rPr>
                    <w:t>запослених</w:t>
                  </w:r>
                </w:p>
              </w:tc>
              <w:tc>
                <w:tcPr>
                  <w:tcW w:w="1849" w:type="dxa"/>
                  <w:vAlign w:val="center"/>
                </w:tcPr>
                <w:p w14:paraId="2B99A7F8" w14:textId="5F9A4BA5" w:rsidR="002B5DC7" w:rsidRPr="00FE6644" w:rsidRDefault="002B5DC7" w:rsidP="009552D2">
                  <w:pPr>
                    <w:spacing w:after="120"/>
                    <w:jc w:val="center"/>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en-GB"/>
                    </w:rPr>
                    <w:t>Попуњен</w:t>
                  </w:r>
                  <w:r w:rsidRPr="00FE6644">
                    <w:rPr>
                      <w:rFonts w:ascii="Times New Roman" w:eastAsia="Times New Roman" w:hAnsi="Times New Roman" w:cs="Times New Roman"/>
                      <w:sz w:val="24"/>
                      <w:szCs w:val="24"/>
                      <w:lang w:val="sr-Cyrl-RS"/>
                    </w:rPr>
                    <w:t xml:space="preserve"> број </w:t>
                  </w:r>
                  <w:r w:rsidR="00EC5468" w:rsidRPr="00FE6644">
                    <w:rPr>
                      <w:rFonts w:ascii="Times New Roman" w:eastAsia="Times New Roman" w:hAnsi="Times New Roman" w:cs="Times New Roman"/>
                      <w:sz w:val="24"/>
                      <w:szCs w:val="24"/>
                      <w:lang w:val="sr-Cyrl-RS"/>
                    </w:rPr>
                    <w:t>запослених</w:t>
                  </w:r>
                </w:p>
              </w:tc>
              <w:tc>
                <w:tcPr>
                  <w:tcW w:w="1849" w:type="dxa"/>
                  <w:vAlign w:val="center"/>
                </w:tcPr>
                <w:p w14:paraId="40CD9BD4" w14:textId="77777777" w:rsidR="002B5DC7" w:rsidRPr="00FE6644" w:rsidRDefault="002B5DC7" w:rsidP="00A05139">
                  <w:pPr>
                    <w:spacing w:after="120"/>
                    <w:jc w:val="center"/>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en-GB"/>
                    </w:rPr>
                    <w:t>Коефицијент радног места</w:t>
                  </w:r>
                </w:p>
              </w:tc>
              <w:tc>
                <w:tcPr>
                  <w:tcW w:w="1849" w:type="dxa"/>
                  <w:vAlign w:val="center"/>
                </w:tcPr>
                <w:p w14:paraId="2ADFD97A" w14:textId="28410555" w:rsidR="002B5DC7" w:rsidRPr="00FE6644" w:rsidRDefault="002B5DC7" w:rsidP="00A05139">
                  <w:pPr>
                    <w:spacing w:after="120"/>
                    <w:jc w:val="center"/>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lang w:val="en-GB"/>
                    </w:rPr>
                    <w:t>Висина основице за обрачун зараде (у децембру)</w:t>
                  </w:r>
                  <w:r w:rsidR="00EC5468" w:rsidRPr="00FE6644">
                    <w:rPr>
                      <w:rFonts w:ascii="Times New Roman" w:eastAsia="Times New Roman" w:hAnsi="Times New Roman" w:cs="Times New Roman"/>
                      <w:sz w:val="24"/>
                      <w:szCs w:val="24"/>
                      <w:lang w:val="sr-Cyrl-RS"/>
                    </w:rPr>
                    <w:t xml:space="preserve"> – бруто </w:t>
                  </w:r>
                  <w:r w:rsidR="002A704A" w:rsidRPr="00FE6644">
                    <w:rPr>
                      <w:rFonts w:ascii="Times New Roman" w:eastAsia="Times New Roman" w:hAnsi="Times New Roman" w:cs="Times New Roman"/>
                      <w:sz w:val="24"/>
                      <w:szCs w:val="24"/>
                      <w:lang w:val="sr-Cyrl-RS"/>
                    </w:rPr>
                    <w:t>износ</w:t>
                  </w:r>
                </w:p>
              </w:tc>
            </w:tr>
            <w:tr w:rsidR="002B5DC7" w:rsidRPr="00FE6644" w14:paraId="26D3F42E" w14:textId="77777777" w:rsidTr="00EF13E6">
              <w:trPr>
                <w:trHeight w:val="854"/>
              </w:trPr>
              <w:tc>
                <w:tcPr>
                  <w:tcW w:w="1680" w:type="dxa"/>
                </w:tcPr>
                <w:p w14:paraId="64D57A90" w14:textId="77777777" w:rsidR="002B5DC7" w:rsidRPr="00FE6644" w:rsidRDefault="00EF13E6" w:rsidP="00220498">
                  <w:pPr>
                    <w:spacing w:after="120"/>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c>
                <w:tcPr>
                  <w:tcW w:w="2017" w:type="dxa"/>
                </w:tcPr>
                <w:p w14:paraId="6CCBC1B9" w14:textId="77777777" w:rsidR="002B5DC7" w:rsidRPr="00FE6644" w:rsidRDefault="00EF13E6" w:rsidP="00220498">
                  <w:pPr>
                    <w:spacing w:after="120"/>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c>
                <w:tcPr>
                  <w:tcW w:w="1849" w:type="dxa"/>
                </w:tcPr>
                <w:p w14:paraId="5FD3C71F" w14:textId="77777777" w:rsidR="002B5DC7" w:rsidRPr="00FE6644" w:rsidRDefault="00EF13E6" w:rsidP="00220498">
                  <w:pPr>
                    <w:spacing w:after="120"/>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c>
                <w:tcPr>
                  <w:tcW w:w="1849" w:type="dxa"/>
                </w:tcPr>
                <w:p w14:paraId="5A8AE646" w14:textId="77777777" w:rsidR="002B5DC7" w:rsidRPr="00FE6644" w:rsidRDefault="00EF13E6" w:rsidP="00220498">
                  <w:pPr>
                    <w:spacing w:after="120"/>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c>
                <w:tcPr>
                  <w:tcW w:w="1849" w:type="dxa"/>
                </w:tcPr>
                <w:p w14:paraId="1DB0E87E" w14:textId="77777777" w:rsidR="002B5DC7" w:rsidRPr="00FE6644" w:rsidRDefault="00EF13E6" w:rsidP="00220498">
                  <w:pPr>
                    <w:spacing w:after="120"/>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r>
            <w:tr w:rsidR="002B5DC7" w:rsidRPr="00FE6644" w14:paraId="2B5552C3" w14:textId="77777777" w:rsidTr="00EF13E6">
              <w:trPr>
                <w:trHeight w:val="890"/>
              </w:trPr>
              <w:tc>
                <w:tcPr>
                  <w:tcW w:w="1680" w:type="dxa"/>
                </w:tcPr>
                <w:p w14:paraId="2C4B4A5A" w14:textId="77777777" w:rsidR="002B5DC7" w:rsidRPr="00FE6644" w:rsidRDefault="00EF13E6" w:rsidP="00220498">
                  <w:pPr>
                    <w:spacing w:after="120"/>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c>
                <w:tcPr>
                  <w:tcW w:w="2017" w:type="dxa"/>
                </w:tcPr>
                <w:p w14:paraId="5F7016AA" w14:textId="77777777" w:rsidR="002B5DC7" w:rsidRPr="00FE6644" w:rsidRDefault="00EF13E6" w:rsidP="00220498">
                  <w:pPr>
                    <w:spacing w:after="120"/>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c>
                <w:tcPr>
                  <w:tcW w:w="1849" w:type="dxa"/>
                </w:tcPr>
                <w:p w14:paraId="6A226BE5" w14:textId="77777777" w:rsidR="002B5DC7" w:rsidRPr="00FE6644" w:rsidRDefault="00EF13E6" w:rsidP="00220498">
                  <w:pPr>
                    <w:spacing w:after="120"/>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c>
                <w:tcPr>
                  <w:tcW w:w="1849" w:type="dxa"/>
                </w:tcPr>
                <w:p w14:paraId="45921EDC" w14:textId="77777777" w:rsidR="002B5DC7" w:rsidRPr="00FE6644" w:rsidRDefault="00EF13E6" w:rsidP="00220498">
                  <w:pPr>
                    <w:spacing w:after="120"/>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c>
                <w:tcPr>
                  <w:tcW w:w="1849" w:type="dxa"/>
                </w:tcPr>
                <w:p w14:paraId="11B6C2A1" w14:textId="77777777" w:rsidR="002B5DC7" w:rsidRPr="00FE6644" w:rsidRDefault="00EF13E6" w:rsidP="00220498">
                  <w:pPr>
                    <w:spacing w:after="120"/>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r>
            <w:tr w:rsidR="002B5DC7" w:rsidRPr="00FE6644" w14:paraId="0F7A1B6E" w14:textId="77777777" w:rsidTr="00EF13E6">
              <w:trPr>
                <w:trHeight w:val="800"/>
              </w:trPr>
              <w:tc>
                <w:tcPr>
                  <w:tcW w:w="1680" w:type="dxa"/>
                </w:tcPr>
                <w:p w14:paraId="0354C621" w14:textId="77777777" w:rsidR="002B5DC7" w:rsidRPr="00FE6644" w:rsidRDefault="00EF13E6" w:rsidP="00220498">
                  <w:pPr>
                    <w:spacing w:after="120"/>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c>
                <w:tcPr>
                  <w:tcW w:w="2017" w:type="dxa"/>
                </w:tcPr>
                <w:p w14:paraId="664197CF" w14:textId="77777777" w:rsidR="002B5DC7" w:rsidRPr="00FE6644" w:rsidRDefault="00EF13E6" w:rsidP="00220498">
                  <w:pPr>
                    <w:spacing w:after="120"/>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c>
                <w:tcPr>
                  <w:tcW w:w="1849" w:type="dxa"/>
                </w:tcPr>
                <w:p w14:paraId="7D69C666" w14:textId="77777777" w:rsidR="002B5DC7" w:rsidRPr="00FE6644" w:rsidRDefault="00EF13E6" w:rsidP="00220498">
                  <w:pPr>
                    <w:spacing w:after="120"/>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c>
                <w:tcPr>
                  <w:tcW w:w="1849" w:type="dxa"/>
                </w:tcPr>
                <w:p w14:paraId="5DED44F8" w14:textId="77777777" w:rsidR="002B5DC7" w:rsidRPr="00FE6644" w:rsidRDefault="00EF13E6" w:rsidP="00220498">
                  <w:pPr>
                    <w:spacing w:after="120"/>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c>
                <w:tcPr>
                  <w:tcW w:w="1849" w:type="dxa"/>
                </w:tcPr>
                <w:p w14:paraId="727BB921" w14:textId="77777777" w:rsidR="002B5DC7" w:rsidRPr="00FE6644" w:rsidRDefault="00EF13E6" w:rsidP="00220498">
                  <w:pPr>
                    <w:spacing w:after="120"/>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r>
            <w:tr w:rsidR="002B5DC7" w:rsidRPr="00FE6644" w14:paraId="6C207098" w14:textId="77777777" w:rsidTr="00EF13E6">
              <w:trPr>
                <w:trHeight w:val="800"/>
              </w:trPr>
              <w:tc>
                <w:tcPr>
                  <w:tcW w:w="1680" w:type="dxa"/>
                </w:tcPr>
                <w:p w14:paraId="5A7B08ED" w14:textId="77777777" w:rsidR="002B5DC7" w:rsidRPr="00FE6644" w:rsidRDefault="00EF13E6" w:rsidP="00220498">
                  <w:pPr>
                    <w:spacing w:after="120"/>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c>
                <w:tcPr>
                  <w:tcW w:w="2017" w:type="dxa"/>
                </w:tcPr>
                <w:p w14:paraId="3D124E41" w14:textId="77777777" w:rsidR="002B5DC7" w:rsidRPr="00FE6644" w:rsidRDefault="00EF13E6" w:rsidP="00220498">
                  <w:pPr>
                    <w:spacing w:after="120"/>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c>
                <w:tcPr>
                  <w:tcW w:w="1849" w:type="dxa"/>
                </w:tcPr>
                <w:p w14:paraId="0250EB82" w14:textId="77777777" w:rsidR="002B5DC7" w:rsidRPr="00FE6644" w:rsidRDefault="00EF13E6" w:rsidP="00220498">
                  <w:pPr>
                    <w:spacing w:after="120"/>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c>
                <w:tcPr>
                  <w:tcW w:w="1849" w:type="dxa"/>
                </w:tcPr>
                <w:p w14:paraId="7567902C" w14:textId="77777777" w:rsidR="002B5DC7" w:rsidRPr="00FE6644" w:rsidRDefault="00EF13E6" w:rsidP="00220498">
                  <w:pPr>
                    <w:spacing w:after="120"/>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c>
                <w:tcPr>
                  <w:tcW w:w="1849" w:type="dxa"/>
                </w:tcPr>
                <w:p w14:paraId="2112DFCD" w14:textId="77777777" w:rsidR="002B5DC7" w:rsidRPr="00FE6644" w:rsidRDefault="00EF13E6" w:rsidP="00220498">
                  <w:pPr>
                    <w:spacing w:after="120"/>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r>
            <w:tr w:rsidR="002B5DC7" w:rsidRPr="00FE6644" w14:paraId="712AD15F" w14:textId="77777777" w:rsidTr="00EF13E6">
              <w:trPr>
                <w:trHeight w:val="791"/>
              </w:trPr>
              <w:tc>
                <w:tcPr>
                  <w:tcW w:w="1680" w:type="dxa"/>
                </w:tcPr>
                <w:p w14:paraId="338C6F1B" w14:textId="77777777" w:rsidR="002B5DC7" w:rsidRPr="00FE6644" w:rsidRDefault="00EF13E6" w:rsidP="00220498">
                  <w:pPr>
                    <w:spacing w:after="120"/>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c>
                <w:tcPr>
                  <w:tcW w:w="2017" w:type="dxa"/>
                </w:tcPr>
                <w:p w14:paraId="2D8F2A43" w14:textId="77777777" w:rsidR="002B5DC7" w:rsidRPr="00FE6644" w:rsidRDefault="00EF13E6" w:rsidP="00220498">
                  <w:pPr>
                    <w:spacing w:after="120"/>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c>
                <w:tcPr>
                  <w:tcW w:w="1849" w:type="dxa"/>
                </w:tcPr>
                <w:p w14:paraId="685522CE" w14:textId="77777777" w:rsidR="002B5DC7" w:rsidRPr="00FE6644" w:rsidRDefault="00EF13E6" w:rsidP="00220498">
                  <w:pPr>
                    <w:spacing w:after="120"/>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c>
                <w:tcPr>
                  <w:tcW w:w="1849" w:type="dxa"/>
                </w:tcPr>
                <w:p w14:paraId="25252A34" w14:textId="77777777" w:rsidR="002B5DC7" w:rsidRPr="00FE6644" w:rsidRDefault="00EF13E6" w:rsidP="00220498">
                  <w:pPr>
                    <w:spacing w:after="120"/>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c>
                <w:tcPr>
                  <w:tcW w:w="1849" w:type="dxa"/>
                </w:tcPr>
                <w:p w14:paraId="1DD0DFEA" w14:textId="77777777" w:rsidR="002B5DC7" w:rsidRPr="00FE6644" w:rsidRDefault="00EF13E6" w:rsidP="00220498">
                  <w:pPr>
                    <w:spacing w:after="120"/>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r>
          </w:tbl>
          <w:p w14:paraId="12AF20A7" w14:textId="77777777" w:rsidR="002B5DC7" w:rsidRPr="00FE6644" w:rsidRDefault="002B5DC7" w:rsidP="00220498">
            <w:pPr>
              <w:spacing w:after="120" w:line="240" w:lineRule="auto"/>
              <w:rPr>
                <w:rFonts w:ascii="Times New Roman" w:eastAsia="Times New Roman" w:hAnsi="Times New Roman" w:cs="Times New Roman"/>
                <w:sz w:val="24"/>
                <w:szCs w:val="24"/>
                <w:lang w:val="en-GB"/>
              </w:rPr>
            </w:pPr>
          </w:p>
        </w:tc>
      </w:tr>
      <w:tr w:rsidR="00B83C33" w:rsidRPr="00FE6644" w14:paraId="4F7FEF6C" w14:textId="77777777" w:rsidTr="008C5219">
        <w:trPr>
          <w:trHeight w:val="1340"/>
        </w:trPr>
        <w:tc>
          <w:tcPr>
            <w:tcW w:w="94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6F1B87" w14:textId="5DAB89B1" w:rsidR="00220498" w:rsidRPr="00FE6644" w:rsidRDefault="008C5219">
            <w:pPr>
              <w:spacing w:after="120" w:line="240" w:lineRule="auto"/>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lang w:val="sr-Latn-RS"/>
              </w:rPr>
              <w:t xml:space="preserve">5.3. </w:t>
            </w:r>
            <w:r w:rsidR="00220498" w:rsidRPr="00FE6644">
              <w:rPr>
                <w:rFonts w:ascii="Times New Roman" w:eastAsia="Times New Roman" w:hAnsi="Times New Roman" w:cs="Times New Roman"/>
                <w:sz w:val="24"/>
                <w:szCs w:val="24"/>
                <w:lang w:val="sr-Cyrl-RS"/>
              </w:rPr>
              <w:t xml:space="preserve">У </w:t>
            </w:r>
            <w:r w:rsidR="0022688F" w:rsidRPr="00FE6644">
              <w:rPr>
                <w:rFonts w:ascii="Times New Roman" w:eastAsia="Times New Roman" w:hAnsi="Times New Roman" w:cs="Times New Roman"/>
                <w:sz w:val="24"/>
                <w:szCs w:val="24"/>
                <w:lang w:val="sr-Cyrl-RS"/>
              </w:rPr>
              <w:t xml:space="preserve">оквиру табеле која се налази у ПОСЕБНОМ </w:t>
            </w:r>
            <w:r w:rsidR="00220498" w:rsidRPr="00FE6644">
              <w:rPr>
                <w:rFonts w:ascii="Times New Roman" w:eastAsia="Times New Roman" w:hAnsi="Times New Roman" w:cs="Times New Roman"/>
                <w:sz w:val="24"/>
                <w:szCs w:val="24"/>
                <w:lang w:val="sr-Cyrl-RS"/>
              </w:rPr>
              <w:t>ДЕЛУ доставите списак са именом, презименом</w:t>
            </w:r>
            <w:r w:rsidR="00D91FCC" w:rsidRPr="00FE6644">
              <w:rPr>
                <w:rFonts w:ascii="Times New Roman" w:eastAsia="Times New Roman" w:hAnsi="Times New Roman" w:cs="Times New Roman"/>
                <w:sz w:val="24"/>
                <w:szCs w:val="24"/>
                <w:lang w:val="sr-Cyrl-RS"/>
              </w:rPr>
              <w:t xml:space="preserve"> и</w:t>
            </w:r>
            <w:r w:rsidR="00220498" w:rsidRPr="00FE6644">
              <w:rPr>
                <w:rFonts w:ascii="Times New Roman" w:eastAsia="Times New Roman" w:hAnsi="Times New Roman" w:cs="Times New Roman"/>
                <w:sz w:val="24"/>
                <w:szCs w:val="24"/>
                <w:lang w:val="sr-Cyrl-RS"/>
              </w:rPr>
              <w:t xml:space="preserve"> називом радног места</w:t>
            </w:r>
            <w:r w:rsidR="00D91FCC" w:rsidRPr="00FE6644">
              <w:rPr>
                <w:rFonts w:ascii="Times New Roman" w:eastAsia="Times New Roman" w:hAnsi="Times New Roman" w:cs="Times New Roman"/>
                <w:sz w:val="24"/>
                <w:szCs w:val="24"/>
                <w:lang w:val="sr-Cyrl-RS"/>
              </w:rPr>
              <w:t xml:space="preserve"> за све запослене на пословима интерне ревизије у извештајном периоду.</w:t>
            </w:r>
            <w:r w:rsidR="00220498" w:rsidRPr="00FE6644">
              <w:rPr>
                <w:rFonts w:ascii="Times New Roman" w:eastAsia="Times New Roman" w:hAnsi="Times New Roman" w:cs="Times New Roman"/>
                <w:sz w:val="24"/>
                <w:szCs w:val="24"/>
                <w:lang w:val="sr-Cyrl-RS"/>
              </w:rPr>
              <w:t xml:space="preserve"> </w:t>
            </w:r>
            <w:r w:rsidR="00D91FCC" w:rsidRPr="00FE6644">
              <w:rPr>
                <w:rFonts w:ascii="Times New Roman" w:eastAsia="Times New Roman" w:hAnsi="Times New Roman" w:cs="Times New Roman"/>
                <w:sz w:val="24"/>
                <w:szCs w:val="24"/>
                <w:lang w:val="sr-Cyrl-RS"/>
              </w:rPr>
              <w:t xml:space="preserve">Такође, уписати и бројеве сертификата </w:t>
            </w:r>
            <w:r w:rsidR="00220498" w:rsidRPr="00FE6644">
              <w:rPr>
                <w:rFonts w:ascii="Times New Roman" w:eastAsia="Times New Roman" w:hAnsi="Times New Roman" w:cs="Times New Roman"/>
                <w:sz w:val="24"/>
                <w:szCs w:val="24"/>
                <w:lang w:val="sr-Cyrl-RS"/>
              </w:rPr>
              <w:t>о стeчeнoм звaњу oвлaшћeни интeрни рeвизoр у jaвнoм сeктoру</w:t>
            </w:r>
            <w:r w:rsidR="00220498" w:rsidRPr="00FE6644">
              <w:rPr>
                <w:rFonts w:ascii="Times New Roman" w:eastAsia="Times New Roman" w:hAnsi="Times New Roman" w:cs="Times New Roman"/>
                <w:sz w:val="24"/>
                <w:szCs w:val="24"/>
                <w:vertAlign w:val="superscript"/>
                <w:lang w:val="en-GB"/>
              </w:rPr>
              <w:footnoteReference w:id="3"/>
            </w:r>
            <w:r w:rsidR="00220498" w:rsidRPr="00FE6644">
              <w:rPr>
                <w:rFonts w:ascii="Times New Roman" w:eastAsia="Times New Roman" w:hAnsi="Times New Roman" w:cs="Times New Roman"/>
                <w:sz w:val="24"/>
                <w:szCs w:val="24"/>
                <w:lang w:val="sr-Cyrl-RS"/>
              </w:rPr>
              <w:t xml:space="preserve"> за запослене на </w:t>
            </w:r>
            <w:r w:rsidR="00220498" w:rsidRPr="00FE6644">
              <w:rPr>
                <w:rFonts w:ascii="Times New Roman" w:eastAsia="Times New Roman" w:hAnsi="Times New Roman" w:cs="Times New Roman"/>
                <w:b/>
                <w:sz w:val="24"/>
                <w:szCs w:val="24"/>
                <w:lang w:val="sr-Cyrl-RS"/>
              </w:rPr>
              <w:t>пословима интерне ревизије</w:t>
            </w:r>
            <w:r w:rsidR="00D91FCC" w:rsidRPr="00FE6644">
              <w:rPr>
                <w:rFonts w:ascii="Times New Roman" w:eastAsia="Times New Roman" w:hAnsi="Times New Roman" w:cs="Times New Roman"/>
                <w:sz w:val="24"/>
                <w:szCs w:val="24"/>
                <w:lang w:val="sr-Cyrl-RS"/>
              </w:rPr>
              <w:t xml:space="preserve"> који поседују наведени сертификат</w:t>
            </w:r>
            <w:r w:rsidR="00220498" w:rsidRPr="00FE6644">
              <w:rPr>
                <w:rFonts w:ascii="Times New Roman" w:eastAsia="Times New Roman" w:hAnsi="Times New Roman" w:cs="Times New Roman"/>
                <w:sz w:val="24"/>
                <w:szCs w:val="24"/>
                <w:lang w:val="sr-Cyrl-RS"/>
              </w:rPr>
              <w:t>.</w:t>
            </w:r>
          </w:p>
        </w:tc>
      </w:tr>
    </w:tbl>
    <w:p w14:paraId="7A10D2DB" w14:textId="77777777" w:rsidR="00A05139" w:rsidRPr="00FE6644" w:rsidRDefault="00A05139"/>
    <w:tbl>
      <w:tblPr>
        <w:tblW w:w="9470" w:type="dxa"/>
        <w:tblLayout w:type="fixed"/>
        <w:tblLook w:val="0400" w:firstRow="0" w:lastRow="0" w:firstColumn="0" w:lastColumn="0" w:noHBand="0" w:noVBand="1"/>
      </w:tblPr>
      <w:tblGrid>
        <w:gridCol w:w="7645"/>
        <w:gridCol w:w="1825"/>
      </w:tblGrid>
      <w:tr w:rsidR="00B83C33" w:rsidRPr="00FE6644" w14:paraId="34E37E51" w14:textId="77777777" w:rsidTr="001F152B">
        <w:tc>
          <w:tcPr>
            <w:tcW w:w="94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76067B" w14:textId="77777777" w:rsidR="00220498" w:rsidRPr="00FE6644" w:rsidRDefault="00BC273E" w:rsidP="00594AEB">
            <w:pPr>
              <w:spacing w:after="120" w:line="240" w:lineRule="auto"/>
              <w:rPr>
                <w:rFonts w:ascii="Times New Roman" w:eastAsia="Times New Roman" w:hAnsi="Times New Roman" w:cs="Times New Roman"/>
                <w:b/>
                <w:sz w:val="24"/>
                <w:szCs w:val="24"/>
                <w:lang w:val="sr-Latn-RS"/>
              </w:rPr>
            </w:pPr>
            <w:r w:rsidRPr="00FE6644">
              <w:rPr>
                <w:rFonts w:ascii="Times New Roman" w:eastAsia="Times New Roman" w:hAnsi="Times New Roman" w:cs="Times New Roman"/>
                <w:b/>
                <w:sz w:val="24"/>
                <w:szCs w:val="24"/>
                <w:lang w:val="sr-Latn-RS"/>
              </w:rPr>
              <w:t xml:space="preserve">6. </w:t>
            </w:r>
            <w:r w:rsidR="00F43B47" w:rsidRPr="00FE6644">
              <w:rPr>
                <w:rFonts w:ascii="Times New Roman" w:eastAsia="Times New Roman" w:hAnsi="Times New Roman" w:cs="Times New Roman"/>
                <w:b/>
                <w:sz w:val="24"/>
                <w:szCs w:val="24"/>
                <w:lang w:val="sr-Cyrl-RS"/>
              </w:rPr>
              <w:t>АКТИВНОСТИ ИНТЕРНЕ РЕВИЗИЈЕ</w:t>
            </w:r>
            <w:r w:rsidR="00247375" w:rsidRPr="00FE6644">
              <w:rPr>
                <w:rFonts w:ascii="Times New Roman" w:eastAsia="Times New Roman" w:hAnsi="Times New Roman" w:cs="Times New Roman"/>
                <w:b/>
                <w:sz w:val="24"/>
                <w:szCs w:val="24"/>
                <w:lang w:val="sr-Cyrl-RS"/>
              </w:rPr>
              <w:t xml:space="preserve"> - </w:t>
            </w:r>
            <w:r w:rsidR="00594AEB" w:rsidRPr="00FE6644">
              <w:rPr>
                <w:rFonts w:ascii="Times New Roman" w:hAnsi="Times New Roman" w:cs="Times New Roman"/>
                <w:b/>
                <w:sz w:val="24"/>
                <w:lang w:val="sr-Cyrl-RS"/>
              </w:rPr>
              <w:t xml:space="preserve">СПРОВОЂЕЊЕ </w:t>
            </w:r>
            <w:r w:rsidR="00DB1DA7" w:rsidRPr="00FE6644">
              <w:rPr>
                <w:rFonts w:ascii="Times New Roman" w:hAnsi="Times New Roman" w:cs="Times New Roman"/>
                <w:b/>
                <w:sz w:val="24"/>
                <w:lang w:val="sr-Cyrl-RS"/>
              </w:rPr>
              <w:t xml:space="preserve"> У МАТИЧНОЈ ОРГАНИЗАЦИЈИ</w:t>
            </w:r>
          </w:p>
        </w:tc>
      </w:tr>
      <w:tr w:rsidR="000B1B7B" w:rsidRPr="00FE6644" w14:paraId="50F03B32" w14:textId="77777777" w:rsidTr="001F152B">
        <w:tc>
          <w:tcPr>
            <w:tcW w:w="7645"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671B6FB" w14:textId="77777777" w:rsidR="00220498" w:rsidRPr="00FE6644" w:rsidRDefault="00BC273E">
            <w:pPr>
              <w:spacing w:after="120" w:line="240" w:lineRule="auto"/>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lang w:val="sr-Latn-RS"/>
              </w:rPr>
              <w:t xml:space="preserve">6.1. </w:t>
            </w:r>
            <w:r w:rsidR="00C8239F" w:rsidRPr="00FE6644">
              <w:rPr>
                <w:rFonts w:ascii="Times New Roman" w:eastAsia="Times New Roman" w:hAnsi="Times New Roman" w:cs="Times New Roman"/>
                <w:sz w:val="24"/>
                <w:szCs w:val="24"/>
                <w:lang w:val="sr-Cyrl-RS"/>
              </w:rPr>
              <w:t xml:space="preserve">Да ли је у извештајном периоду ваша јединица интерне ревизије/интерни ревизор </w:t>
            </w:r>
            <w:r w:rsidR="00C8239F" w:rsidRPr="00FE6644">
              <w:rPr>
                <w:rFonts w:ascii="Times New Roman" w:eastAsia="Times New Roman" w:hAnsi="Times New Roman" w:cs="Times New Roman"/>
                <w:b/>
                <w:sz w:val="24"/>
                <w:szCs w:val="24"/>
                <w:lang w:val="sr-Cyrl-RS"/>
              </w:rPr>
              <w:t>обављала</w:t>
            </w:r>
            <w:r w:rsidR="00C8239F" w:rsidRPr="00FE6644">
              <w:rPr>
                <w:rFonts w:ascii="Times New Roman" w:eastAsia="Times New Roman" w:hAnsi="Times New Roman" w:cs="Times New Roman"/>
                <w:sz w:val="24"/>
                <w:szCs w:val="24"/>
                <w:lang w:val="sr-Cyrl-RS"/>
              </w:rPr>
              <w:t xml:space="preserve"> услуге уверавања</w:t>
            </w:r>
            <w:r w:rsidR="00594AEB" w:rsidRPr="00FE6644">
              <w:rPr>
                <w:rFonts w:ascii="Times New Roman" w:eastAsia="Times New Roman" w:hAnsi="Times New Roman" w:cs="Times New Roman"/>
                <w:sz w:val="24"/>
                <w:szCs w:val="24"/>
                <w:lang w:val="sr-Cyrl-RS"/>
              </w:rPr>
              <w:t xml:space="preserve"> (ин</w:t>
            </w:r>
            <w:r w:rsidR="00AC091D" w:rsidRPr="00FE6644">
              <w:rPr>
                <w:rFonts w:ascii="Times New Roman" w:eastAsia="Times New Roman" w:hAnsi="Times New Roman" w:cs="Times New Roman"/>
                <w:sz w:val="24"/>
                <w:szCs w:val="24"/>
                <w:lang w:val="sr-Cyrl-RS"/>
              </w:rPr>
              <w:t>т</w:t>
            </w:r>
            <w:r w:rsidR="00594AEB" w:rsidRPr="00FE6644">
              <w:rPr>
                <w:rFonts w:ascii="Times New Roman" w:eastAsia="Times New Roman" w:hAnsi="Times New Roman" w:cs="Times New Roman"/>
                <w:sz w:val="24"/>
                <w:szCs w:val="24"/>
                <w:lang w:val="sr-Cyrl-RS"/>
              </w:rPr>
              <w:t xml:space="preserve">ерне ревизије) </w:t>
            </w:r>
            <w:r w:rsidR="00C8239F" w:rsidRPr="00FE6644">
              <w:rPr>
                <w:rFonts w:ascii="Times New Roman" w:eastAsia="Times New Roman" w:hAnsi="Times New Roman" w:cs="Times New Roman"/>
                <w:sz w:val="24"/>
                <w:szCs w:val="24"/>
                <w:lang w:val="sr-Cyrl-RS"/>
              </w:rPr>
              <w:t xml:space="preserve"> у вашој организацији?</w:t>
            </w:r>
          </w:p>
        </w:tc>
        <w:tc>
          <w:tcPr>
            <w:tcW w:w="1825" w:type="dxa"/>
            <w:tcBorders>
              <w:top w:val="single" w:sz="4" w:space="0" w:color="000000"/>
              <w:left w:val="single" w:sz="4" w:space="0" w:color="auto"/>
              <w:bottom w:val="single" w:sz="4" w:space="0" w:color="000000"/>
              <w:right w:val="single" w:sz="4" w:space="0" w:color="000000"/>
            </w:tcBorders>
          </w:tcPr>
          <w:p w14:paraId="23856E96" w14:textId="77777777" w:rsidR="00220498" w:rsidRPr="00FE6644" w:rsidRDefault="00220498" w:rsidP="00220498">
            <w:pPr>
              <w:spacing w:after="120" w:line="240" w:lineRule="auto"/>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lang w:val="ru-RU"/>
              </w:rPr>
              <w:t xml:space="preserve">Да </w:t>
            </w:r>
            <w:r w:rsidRPr="00FE6644">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r w:rsidRPr="00FE6644">
              <w:rPr>
                <w:rFonts w:ascii="Times New Roman" w:eastAsia="Times New Roman" w:hAnsi="Times New Roman" w:cs="Times New Roman"/>
                <w:sz w:val="24"/>
                <w:szCs w:val="24"/>
                <w:lang w:val="ru-RU"/>
              </w:rPr>
              <w:t xml:space="preserve">   Не </w:t>
            </w:r>
            <w:r w:rsidRPr="00FE6644">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p>
        </w:tc>
      </w:tr>
      <w:tr w:rsidR="00C8239F" w:rsidRPr="00FE6644" w14:paraId="4AC8CE4D" w14:textId="77777777" w:rsidTr="001F152B">
        <w:tc>
          <w:tcPr>
            <w:tcW w:w="7645"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B1BCAAD" w14:textId="77777777" w:rsidR="00C8239F" w:rsidRPr="00FE6644" w:rsidRDefault="00BC273E" w:rsidP="00220498">
            <w:pPr>
              <w:spacing w:after="120" w:line="240" w:lineRule="auto"/>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lang w:val="sr-Latn-RS"/>
              </w:rPr>
              <w:t xml:space="preserve"> 6.1.1. </w:t>
            </w:r>
            <w:r w:rsidR="00C8239F" w:rsidRPr="00FE6644">
              <w:rPr>
                <w:rFonts w:ascii="Times New Roman" w:eastAsia="Times New Roman" w:hAnsi="Times New Roman" w:cs="Times New Roman"/>
                <w:sz w:val="24"/>
                <w:szCs w:val="24"/>
                <w:lang w:val="sr-Cyrl-RS"/>
              </w:rPr>
              <w:t>Ако је одговор ДА, наведите број обављених услуга уверавања</w:t>
            </w:r>
            <w:r w:rsidR="00594AEB" w:rsidRPr="00FE6644">
              <w:rPr>
                <w:rFonts w:ascii="Times New Roman" w:eastAsia="Times New Roman" w:hAnsi="Times New Roman" w:cs="Times New Roman"/>
                <w:sz w:val="24"/>
                <w:szCs w:val="24"/>
                <w:lang w:val="sr-Cyrl-RS"/>
              </w:rPr>
              <w:t xml:space="preserve"> (интерних ревизија):</w:t>
            </w:r>
          </w:p>
        </w:tc>
        <w:tc>
          <w:tcPr>
            <w:tcW w:w="1825" w:type="dxa"/>
            <w:tcBorders>
              <w:top w:val="single" w:sz="4" w:space="0" w:color="000000"/>
              <w:left w:val="single" w:sz="4" w:space="0" w:color="auto"/>
              <w:bottom w:val="single" w:sz="4" w:space="0" w:color="000000"/>
              <w:right w:val="single" w:sz="4" w:space="0" w:color="000000"/>
            </w:tcBorders>
          </w:tcPr>
          <w:p w14:paraId="643B1CB2" w14:textId="77777777" w:rsidR="00C8239F" w:rsidRPr="00FE6644" w:rsidRDefault="00C8239F" w:rsidP="00220498">
            <w:pPr>
              <w:spacing w:after="120" w:line="240" w:lineRule="auto"/>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r>
      <w:tr w:rsidR="00C8239F" w:rsidRPr="00FE6644" w14:paraId="0B78BB59" w14:textId="77777777" w:rsidTr="001F152B">
        <w:tc>
          <w:tcPr>
            <w:tcW w:w="7645"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49F408F" w14:textId="77777777" w:rsidR="00C8239F" w:rsidRPr="00FE6644" w:rsidRDefault="002F5771" w:rsidP="00220498">
            <w:pPr>
              <w:spacing w:after="120" w:line="240" w:lineRule="auto"/>
              <w:rPr>
                <w:rFonts w:ascii="Times New Roman" w:eastAsia="Times New Roman" w:hAnsi="Times New Roman" w:cs="Times New Roman"/>
                <w:color w:val="FF0000"/>
                <w:sz w:val="24"/>
                <w:szCs w:val="24"/>
                <w:lang w:val="sr-Cyrl-RS"/>
              </w:rPr>
            </w:pPr>
            <w:r w:rsidRPr="00FE6644">
              <w:rPr>
                <w:rFonts w:ascii="Times New Roman" w:hAnsi="Times New Roman" w:cs="Times New Roman"/>
                <w:sz w:val="24"/>
                <w:szCs w:val="24"/>
                <w:lang w:val="sr-Latn-RS"/>
              </w:rPr>
              <w:t xml:space="preserve">6.2. </w:t>
            </w:r>
            <w:r w:rsidR="00F374C4" w:rsidRPr="00FE6644">
              <w:rPr>
                <w:rFonts w:ascii="Times New Roman" w:hAnsi="Times New Roman" w:cs="Times New Roman"/>
                <w:sz w:val="24"/>
                <w:szCs w:val="24"/>
                <w:lang w:val="sr-Cyrl-RS"/>
              </w:rPr>
              <w:t>Да ли је у извештајном периоду било датих препорука на основу услуга уверавања (ревизија)</w:t>
            </w:r>
            <w:r w:rsidR="00982261" w:rsidRPr="00FE6644">
              <w:rPr>
                <w:rFonts w:ascii="Times New Roman" w:hAnsi="Times New Roman" w:cs="Times New Roman"/>
                <w:sz w:val="24"/>
                <w:szCs w:val="24"/>
                <w:lang w:val="sr-Cyrl-RS"/>
              </w:rPr>
              <w:t xml:space="preserve"> обављених у вашој организацији</w:t>
            </w:r>
            <w:r w:rsidR="00F374C4" w:rsidRPr="00FE6644">
              <w:rPr>
                <w:rFonts w:ascii="Times New Roman" w:hAnsi="Times New Roman" w:cs="Times New Roman"/>
                <w:sz w:val="24"/>
                <w:szCs w:val="24"/>
                <w:lang w:val="sr-Cyrl-RS"/>
              </w:rPr>
              <w:t>?</w:t>
            </w:r>
          </w:p>
        </w:tc>
        <w:tc>
          <w:tcPr>
            <w:tcW w:w="1825" w:type="dxa"/>
            <w:tcBorders>
              <w:top w:val="single" w:sz="4" w:space="0" w:color="000000"/>
              <w:left w:val="single" w:sz="4" w:space="0" w:color="auto"/>
              <w:bottom w:val="single" w:sz="4" w:space="0" w:color="000000"/>
              <w:right w:val="single" w:sz="4" w:space="0" w:color="000000"/>
            </w:tcBorders>
          </w:tcPr>
          <w:p w14:paraId="3C7C6698" w14:textId="77777777" w:rsidR="00C8239F" w:rsidRPr="00FE6644" w:rsidRDefault="000C347C" w:rsidP="00220498">
            <w:pPr>
              <w:spacing w:after="120" w:line="240" w:lineRule="auto"/>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lang w:val="ru-RU"/>
              </w:rPr>
              <w:t xml:space="preserve">Да </w:t>
            </w:r>
            <w:r w:rsidRPr="00FE6644">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r w:rsidRPr="00FE6644">
              <w:rPr>
                <w:rFonts w:ascii="Times New Roman" w:eastAsia="Times New Roman" w:hAnsi="Times New Roman" w:cs="Times New Roman"/>
                <w:sz w:val="24"/>
                <w:szCs w:val="24"/>
                <w:lang w:val="ru-RU"/>
              </w:rPr>
              <w:t xml:space="preserve">   Не </w:t>
            </w:r>
            <w:r w:rsidRPr="00FE6644">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p>
        </w:tc>
      </w:tr>
      <w:tr w:rsidR="00336B9C" w:rsidRPr="00FE6644" w14:paraId="728CC025" w14:textId="77777777" w:rsidTr="001F152B">
        <w:tc>
          <w:tcPr>
            <w:tcW w:w="7645"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31B80EEA" w14:textId="77777777" w:rsidR="00336B9C" w:rsidRPr="00FE6644" w:rsidRDefault="001F152B" w:rsidP="00220498">
            <w:pPr>
              <w:spacing w:after="120" w:line="240" w:lineRule="auto"/>
              <w:rPr>
                <w:rFonts w:ascii="Times New Roman" w:eastAsia="Times New Roman" w:hAnsi="Times New Roman" w:cs="Times New Roman"/>
                <w:color w:val="FF0000"/>
                <w:sz w:val="24"/>
                <w:szCs w:val="24"/>
                <w:lang w:val="sr-Cyrl-RS"/>
              </w:rPr>
            </w:pPr>
            <w:r w:rsidRPr="00FE6644">
              <w:rPr>
                <w:rFonts w:ascii="Times New Roman" w:eastAsia="Times New Roman" w:hAnsi="Times New Roman" w:cs="Times New Roman"/>
                <w:sz w:val="24"/>
                <w:szCs w:val="24"/>
                <w:lang w:val="sr-Latn-RS"/>
              </w:rPr>
              <w:t xml:space="preserve"> 6.2.1. </w:t>
            </w:r>
            <w:r w:rsidR="00F374C4" w:rsidRPr="00FE6644">
              <w:rPr>
                <w:rFonts w:ascii="Times New Roman" w:eastAsia="Times New Roman" w:hAnsi="Times New Roman" w:cs="Times New Roman"/>
                <w:sz w:val="24"/>
                <w:szCs w:val="24"/>
                <w:lang w:val="sr-Cyrl-RS"/>
              </w:rPr>
              <w:t>Ако је одговор ДА, наведите број датих препорука:</w:t>
            </w:r>
          </w:p>
        </w:tc>
        <w:tc>
          <w:tcPr>
            <w:tcW w:w="1825" w:type="dxa"/>
            <w:tcBorders>
              <w:top w:val="single" w:sz="4" w:space="0" w:color="000000"/>
              <w:left w:val="single" w:sz="4" w:space="0" w:color="auto"/>
              <w:bottom w:val="single" w:sz="4" w:space="0" w:color="000000"/>
              <w:right w:val="single" w:sz="4" w:space="0" w:color="000000"/>
            </w:tcBorders>
          </w:tcPr>
          <w:p w14:paraId="7D20E8B7" w14:textId="77777777" w:rsidR="00336B9C" w:rsidRPr="00FE6644" w:rsidRDefault="000C347C" w:rsidP="00220498">
            <w:pPr>
              <w:spacing w:after="120" w:line="240" w:lineRule="auto"/>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r>
      <w:tr w:rsidR="00C8239F" w:rsidRPr="00FE6644" w14:paraId="18F149EA" w14:textId="77777777" w:rsidTr="001F152B">
        <w:tc>
          <w:tcPr>
            <w:tcW w:w="7645"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CB43B76" w14:textId="77777777" w:rsidR="00C8239F" w:rsidRPr="00FE6644" w:rsidRDefault="001F152B" w:rsidP="00220498">
            <w:pPr>
              <w:spacing w:after="120" w:line="240" w:lineRule="auto"/>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lang w:val="sr-Latn-RS"/>
              </w:rPr>
              <w:lastRenderedPageBreak/>
              <w:t xml:space="preserve">6.3. </w:t>
            </w:r>
            <w:r w:rsidR="005D219F" w:rsidRPr="00FE6644">
              <w:rPr>
                <w:rFonts w:ascii="Times New Roman" w:eastAsia="Times New Roman" w:hAnsi="Times New Roman" w:cs="Times New Roman"/>
                <w:sz w:val="24"/>
                <w:szCs w:val="24"/>
                <w:lang w:val="sr-Cyrl-RS"/>
              </w:rPr>
              <w:t>Да ли је у извештајном периоду ваша јединица интерне ревизије/интерни ревизор обављала саветодавне услуге у вашој организацији:</w:t>
            </w:r>
          </w:p>
        </w:tc>
        <w:tc>
          <w:tcPr>
            <w:tcW w:w="1825" w:type="dxa"/>
            <w:tcBorders>
              <w:top w:val="single" w:sz="4" w:space="0" w:color="000000"/>
              <w:left w:val="single" w:sz="4" w:space="0" w:color="auto"/>
              <w:bottom w:val="single" w:sz="4" w:space="0" w:color="000000"/>
              <w:right w:val="single" w:sz="4" w:space="0" w:color="000000"/>
            </w:tcBorders>
          </w:tcPr>
          <w:p w14:paraId="4959E69F" w14:textId="77777777" w:rsidR="00C8239F" w:rsidRPr="00FE6644" w:rsidRDefault="000C347C" w:rsidP="00220498">
            <w:pPr>
              <w:spacing w:after="120" w:line="240" w:lineRule="auto"/>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lang w:val="ru-RU"/>
              </w:rPr>
              <w:t xml:space="preserve">Да </w:t>
            </w:r>
            <w:r w:rsidRPr="00FE6644">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r w:rsidRPr="00FE6644">
              <w:rPr>
                <w:rFonts w:ascii="Times New Roman" w:eastAsia="Times New Roman" w:hAnsi="Times New Roman" w:cs="Times New Roman"/>
                <w:sz w:val="24"/>
                <w:szCs w:val="24"/>
                <w:lang w:val="ru-RU"/>
              </w:rPr>
              <w:t xml:space="preserve">   Не </w:t>
            </w:r>
            <w:r w:rsidRPr="00FE6644">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p>
        </w:tc>
      </w:tr>
      <w:tr w:rsidR="009C4CAA" w:rsidRPr="00FE6644" w14:paraId="17518C57" w14:textId="77777777" w:rsidTr="001F152B">
        <w:tc>
          <w:tcPr>
            <w:tcW w:w="7645"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BAD5BEA" w14:textId="77777777" w:rsidR="009C4CAA" w:rsidRPr="00FE6644" w:rsidRDefault="001F152B">
            <w:pPr>
              <w:spacing w:after="120" w:line="240" w:lineRule="auto"/>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lang w:val="sr-Latn-RS"/>
              </w:rPr>
              <w:t xml:space="preserve"> 6.3.1. </w:t>
            </w:r>
            <w:r w:rsidR="00B56636" w:rsidRPr="00FE6644">
              <w:rPr>
                <w:rFonts w:ascii="Times New Roman" w:eastAsia="Times New Roman" w:hAnsi="Times New Roman" w:cs="Times New Roman"/>
                <w:sz w:val="24"/>
                <w:szCs w:val="24"/>
                <w:lang w:val="sr-Cyrl-RS"/>
              </w:rPr>
              <w:t>Ако је одговор ДА, н</w:t>
            </w:r>
            <w:r w:rsidR="009C4CAA" w:rsidRPr="00FE6644">
              <w:rPr>
                <w:rFonts w:ascii="Times New Roman" w:eastAsia="Times New Roman" w:hAnsi="Times New Roman" w:cs="Times New Roman"/>
                <w:sz w:val="24"/>
                <w:szCs w:val="24"/>
                <w:lang w:val="sr-Cyrl-RS"/>
              </w:rPr>
              <w:t>аведите број пружених саветодавних услуга</w:t>
            </w:r>
            <w:r w:rsidR="009C4CAA" w:rsidRPr="00FE6644">
              <w:rPr>
                <w:rFonts w:ascii="Times New Roman" w:eastAsia="Times New Roman" w:hAnsi="Times New Roman" w:cs="Times New Roman"/>
                <w:sz w:val="24"/>
                <w:szCs w:val="24"/>
              </w:rPr>
              <w:t>:</w:t>
            </w:r>
          </w:p>
        </w:tc>
        <w:tc>
          <w:tcPr>
            <w:tcW w:w="1825" w:type="dxa"/>
            <w:tcBorders>
              <w:top w:val="single" w:sz="4" w:space="0" w:color="000000"/>
              <w:left w:val="single" w:sz="4" w:space="0" w:color="auto"/>
              <w:bottom w:val="single" w:sz="4" w:space="0" w:color="000000"/>
              <w:right w:val="single" w:sz="4" w:space="0" w:color="000000"/>
            </w:tcBorders>
          </w:tcPr>
          <w:p w14:paraId="44AC0BE8" w14:textId="77777777" w:rsidR="009C4CAA" w:rsidRPr="00FE6644" w:rsidRDefault="000C347C" w:rsidP="009C4CAA">
            <w:pPr>
              <w:spacing w:after="120" w:line="240" w:lineRule="auto"/>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r>
      <w:tr w:rsidR="009C4CAA" w:rsidRPr="00FE6644" w14:paraId="3D6D25B5" w14:textId="77777777" w:rsidTr="001F152B">
        <w:tc>
          <w:tcPr>
            <w:tcW w:w="94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819CE7" w14:textId="77777777" w:rsidR="009C4CAA" w:rsidRPr="00FE6644" w:rsidRDefault="001F152B" w:rsidP="00EF1FDC">
            <w:pPr>
              <w:spacing w:after="120" w:line="240" w:lineRule="auto"/>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lang w:val="sr-Latn-RS"/>
              </w:rPr>
              <w:t xml:space="preserve">6.4. </w:t>
            </w:r>
            <w:r w:rsidR="00683D0B" w:rsidRPr="00FE6644">
              <w:rPr>
                <w:rFonts w:ascii="Times New Roman" w:eastAsia="Times New Roman" w:hAnsi="Times New Roman" w:cs="Times New Roman"/>
                <w:sz w:val="24"/>
                <w:szCs w:val="24"/>
                <w:lang w:val="sr-Cyrl-RS"/>
              </w:rPr>
              <w:t xml:space="preserve">У </w:t>
            </w:r>
            <w:r w:rsidR="007C35ED" w:rsidRPr="00FE6644">
              <w:rPr>
                <w:rFonts w:ascii="Times New Roman" w:eastAsia="Times New Roman" w:hAnsi="Times New Roman" w:cs="Times New Roman"/>
                <w:sz w:val="24"/>
                <w:szCs w:val="24"/>
                <w:lang w:val="sr-Cyrl-RS"/>
              </w:rPr>
              <w:t xml:space="preserve">табели у </w:t>
            </w:r>
            <w:r w:rsidR="00683D0B" w:rsidRPr="00FE6644">
              <w:rPr>
                <w:rFonts w:ascii="Times New Roman" w:eastAsia="Times New Roman" w:hAnsi="Times New Roman" w:cs="Times New Roman"/>
                <w:sz w:val="24"/>
                <w:szCs w:val="24"/>
                <w:lang w:val="sr-Cyrl-RS"/>
              </w:rPr>
              <w:t xml:space="preserve">ПОСЕБНОМ ДЕЛУ </w:t>
            </w:r>
            <w:r w:rsidR="007C35ED" w:rsidRPr="00FE6644">
              <w:rPr>
                <w:rFonts w:ascii="Times New Roman" w:eastAsia="Times New Roman" w:hAnsi="Times New Roman" w:cs="Times New Roman"/>
                <w:sz w:val="24"/>
                <w:szCs w:val="24"/>
                <w:lang w:val="sr-Cyrl-RS"/>
              </w:rPr>
              <w:t>навести</w:t>
            </w:r>
            <w:r w:rsidR="00683D0B" w:rsidRPr="00FE6644">
              <w:rPr>
                <w:rFonts w:ascii="Times New Roman" w:eastAsia="Times New Roman" w:hAnsi="Times New Roman" w:cs="Times New Roman"/>
                <w:sz w:val="24"/>
                <w:szCs w:val="24"/>
                <w:lang w:val="en-GB"/>
              </w:rPr>
              <w:t xml:space="preserve"> </w:t>
            </w:r>
            <w:r w:rsidR="00683D0B" w:rsidRPr="00FE6644">
              <w:rPr>
                <w:rFonts w:ascii="Times New Roman" w:eastAsia="Times New Roman" w:hAnsi="Times New Roman" w:cs="Times New Roman"/>
                <w:sz w:val="24"/>
                <w:szCs w:val="24"/>
                <w:lang w:val="sr-Cyrl-RS"/>
              </w:rPr>
              <w:t>податке о услугама уверавања</w:t>
            </w:r>
            <w:r w:rsidR="00586940" w:rsidRPr="00FE6644">
              <w:rPr>
                <w:rFonts w:ascii="Times New Roman" w:eastAsia="Times New Roman" w:hAnsi="Times New Roman" w:cs="Times New Roman"/>
                <w:sz w:val="24"/>
                <w:szCs w:val="24"/>
              </w:rPr>
              <w:t xml:space="preserve"> </w:t>
            </w:r>
            <w:r w:rsidR="00586940" w:rsidRPr="00FE6644">
              <w:rPr>
                <w:rFonts w:ascii="Times New Roman" w:eastAsia="Times New Roman" w:hAnsi="Times New Roman" w:cs="Times New Roman"/>
                <w:sz w:val="24"/>
                <w:szCs w:val="24"/>
                <w:lang w:val="sr-Cyrl-RS"/>
              </w:rPr>
              <w:t>(ревизија)</w:t>
            </w:r>
            <w:r w:rsidR="00683D0B" w:rsidRPr="00FE6644">
              <w:rPr>
                <w:rFonts w:ascii="Times New Roman" w:eastAsia="Times New Roman" w:hAnsi="Times New Roman" w:cs="Times New Roman"/>
                <w:sz w:val="24"/>
                <w:szCs w:val="24"/>
                <w:lang w:val="sr-Cyrl-RS"/>
              </w:rPr>
              <w:t xml:space="preserve"> које су</w:t>
            </w:r>
            <w:r w:rsidR="00D16327" w:rsidRPr="00FE6644">
              <w:rPr>
                <w:rFonts w:ascii="Times New Roman" w:eastAsia="Times New Roman" w:hAnsi="Times New Roman" w:cs="Times New Roman"/>
                <w:sz w:val="24"/>
                <w:szCs w:val="24"/>
                <w:lang w:val="sr-Latn-RS"/>
              </w:rPr>
              <w:t xml:space="preserve"> </w:t>
            </w:r>
            <w:r w:rsidR="00683D0B" w:rsidRPr="00FE6644">
              <w:rPr>
                <w:rFonts w:ascii="Times New Roman" w:eastAsia="Times New Roman" w:hAnsi="Times New Roman" w:cs="Times New Roman"/>
                <w:sz w:val="24"/>
                <w:szCs w:val="24"/>
                <w:lang w:val="sr-Cyrl-RS"/>
              </w:rPr>
              <w:t>обављене у вашој организацији у извештајном периоду.</w:t>
            </w:r>
          </w:p>
        </w:tc>
      </w:tr>
      <w:tr w:rsidR="00D16327" w:rsidRPr="00FE6644" w14:paraId="4ED09B5A" w14:textId="77777777" w:rsidTr="0026284E">
        <w:tc>
          <w:tcPr>
            <w:tcW w:w="94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4C57CA" w14:textId="77777777" w:rsidR="00D16327" w:rsidRPr="00FE6644" w:rsidRDefault="00D16327" w:rsidP="00EF1FDC">
            <w:pPr>
              <w:spacing w:after="120" w:line="240" w:lineRule="auto"/>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lang w:val="sr-Latn-RS"/>
              </w:rPr>
              <w:t xml:space="preserve">6.5. </w:t>
            </w:r>
            <w:r w:rsidRPr="00FE6644">
              <w:rPr>
                <w:rFonts w:ascii="Times New Roman" w:eastAsia="Times New Roman" w:hAnsi="Times New Roman" w:cs="Times New Roman"/>
                <w:sz w:val="24"/>
                <w:szCs w:val="24"/>
                <w:lang w:val="sr-Cyrl-RS"/>
              </w:rPr>
              <w:t xml:space="preserve">У </w:t>
            </w:r>
            <w:r w:rsidR="00677AD8" w:rsidRPr="00FE6644">
              <w:rPr>
                <w:rFonts w:ascii="Times New Roman" w:eastAsia="Times New Roman" w:hAnsi="Times New Roman" w:cs="Times New Roman"/>
                <w:sz w:val="24"/>
                <w:szCs w:val="24"/>
                <w:lang w:val="sr-Cyrl-RS"/>
              </w:rPr>
              <w:t xml:space="preserve">табели у </w:t>
            </w:r>
            <w:r w:rsidRPr="00FE6644">
              <w:rPr>
                <w:rFonts w:ascii="Times New Roman" w:eastAsia="Times New Roman" w:hAnsi="Times New Roman" w:cs="Times New Roman"/>
                <w:sz w:val="24"/>
                <w:szCs w:val="24"/>
                <w:lang w:val="sr-Cyrl-RS"/>
              </w:rPr>
              <w:t xml:space="preserve">ПОСЕБНОМ ДЕЛУ </w:t>
            </w:r>
            <w:r w:rsidR="00677AD8" w:rsidRPr="00FE6644">
              <w:rPr>
                <w:rFonts w:ascii="Times New Roman" w:eastAsia="Times New Roman" w:hAnsi="Times New Roman" w:cs="Times New Roman"/>
                <w:sz w:val="24"/>
                <w:szCs w:val="24"/>
                <w:lang w:val="sr-Cyrl-RS"/>
              </w:rPr>
              <w:t>навести</w:t>
            </w:r>
            <w:r w:rsidRPr="00FE6644">
              <w:rPr>
                <w:rFonts w:ascii="Times New Roman" w:eastAsia="Times New Roman" w:hAnsi="Times New Roman" w:cs="Times New Roman"/>
                <w:sz w:val="24"/>
                <w:szCs w:val="24"/>
                <w:lang w:val="en-GB"/>
              </w:rPr>
              <w:t xml:space="preserve"> </w:t>
            </w:r>
            <w:r w:rsidRPr="00FE6644">
              <w:rPr>
                <w:rFonts w:ascii="Times New Roman" w:eastAsia="Times New Roman" w:hAnsi="Times New Roman" w:cs="Times New Roman"/>
                <w:sz w:val="24"/>
                <w:szCs w:val="24"/>
                <w:lang w:val="sr-Cyrl-RS"/>
              </w:rPr>
              <w:t>податке о саветодавним услугама које су обављене у вашој организацији у извештајном периоду.</w:t>
            </w:r>
          </w:p>
        </w:tc>
      </w:tr>
    </w:tbl>
    <w:p w14:paraId="33E4A3AA" w14:textId="77777777" w:rsidR="001F152B" w:rsidRPr="00FE6644" w:rsidRDefault="001F152B"/>
    <w:tbl>
      <w:tblPr>
        <w:tblW w:w="9470" w:type="dxa"/>
        <w:tblLayout w:type="fixed"/>
        <w:tblLook w:val="0400" w:firstRow="0" w:lastRow="0" w:firstColumn="0" w:lastColumn="0" w:noHBand="0" w:noVBand="1"/>
      </w:tblPr>
      <w:tblGrid>
        <w:gridCol w:w="7645"/>
        <w:gridCol w:w="1825"/>
      </w:tblGrid>
      <w:tr w:rsidR="009C4CAA" w:rsidRPr="00FE6644" w14:paraId="4BE7532C" w14:textId="77777777" w:rsidTr="00632060">
        <w:tc>
          <w:tcPr>
            <w:tcW w:w="94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676DAC" w14:textId="77777777" w:rsidR="009C4CAA" w:rsidRPr="00FE6644" w:rsidRDefault="001F152B" w:rsidP="009C4CAA">
            <w:pPr>
              <w:spacing w:after="120" w:line="240" w:lineRule="auto"/>
              <w:rPr>
                <w:rFonts w:ascii="Times New Roman" w:eastAsia="Times New Roman" w:hAnsi="Times New Roman" w:cs="Times New Roman"/>
                <w:b/>
                <w:sz w:val="24"/>
                <w:szCs w:val="24"/>
                <w:lang w:val="sr-Cyrl-RS"/>
              </w:rPr>
            </w:pPr>
            <w:r w:rsidRPr="00FE6644">
              <w:rPr>
                <w:rFonts w:ascii="Times New Roman" w:eastAsia="Times New Roman" w:hAnsi="Times New Roman" w:cs="Times New Roman"/>
                <w:b/>
                <w:sz w:val="24"/>
                <w:szCs w:val="24"/>
                <w:lang w:val="sr-Latn-RS"/>
              </w:rPr>
              <w:t xml:space="preserve">7. </w:t>
            </w:r>
            <w:r w:rsidR="009C4CAA" w:rsidRPr="00FE6644">
              <w:rPr>
                <w:rFonts w:ascii="Times New Roman" w:eastAsia="Times New Roman" w:hAnsi="Times New Roman" w:cs="Times New Roman"/>
                <w:b/>
                <w:sz w:val="24"/>
                <w:szCs w:val="24"/>
                <w:lang w:val="sr-Cyrl-RS"/>
              </w:rPr>
              <w:t xml:space="preserve">АКТИВНОСТИ </w:t>
            </w:r>
            <w:r w:rsidR="00693A53" w:rsidRPr="00FE6644">
              <w:rPr>
                <w:rFonts w:ascii="Times New Roman" w:eastAsia="Times New Roman" w:hAnsi="Times New Roman" w:cs="Times New Roman"/>
                <w:b/>
                <w:sz w:val="24"/>
                <w:szCs w:val="24"/>
                <w:lang w:val="sr-Cyrl-RS"/>
              </w:rPr>
              <w:t>ИНТЕРНЕ РЕВИЗИЈЕ</w:t>
            </w:r>
            <w:r w:rsidR="009C4CAA" w:rsidRPr="00FE6644">
              <w:rPr>
                <w:rFonts w:ascii="Times New Roman" w:eastAsia="Times New Roman" w:hAnsi="Times New Roman" w:cs="Times New Roman"/>
                <w:b/>
                <w:sz w:val="24"/>
                <w:szCs w:val="24"/>
                <w:lang w:val="sr-Cyrl-RS"/>
              </w:rPr>
              <w:t xml:space="preserve"> - </w:t>
            </w:r>
            <w:r w:rsidR="009C4CAA" w:rsidRPr="00FE6644">
              <w:rPr>
                <w:rFonts w:ascii="Times New Roman" w:hAnsi="Times New Roman" w:cs="Times New Roman"/>
                <w:b/>
                <w:sz w:val="24"/>
                <w:szCs w:val="24"/>
                <w:lang w:val="sr-Cyrl-RS"/>
              </w:rPr>
              <w:t>ИНТЕРНА РЕВИЗИЈА ОБАВЉА СЕ КОД</w:t>
            </w:r>
            <w:r w:rsidR="00F7679A" w:rsidRPr="00FE6644">
              <w:rPr>
                <w:rFonts w:ascii="Times New Roman" w:hAnsi="Times New Roman" w:cs="Times New Roman"/>
                <w:b/>
                <w:sz w:val="24"/>
                <w:szCs w:val="24"/>
                <w:lang w:val="sr-Cyrl-RS"/>
              </w:rPr>
              <w:t xml:space="preserve"> ДРУГИХ</w:t>
            </w:r>
            <w:r w:rsidR="009C4CAA" w:rsidRPr="00FE6644">
              <w:rPr>
                <w:rFonts w:ascii="Times New Roman" w:hAnsi="Times New Roman" w:cs="Times New Roman"/>
                <w:b/>
                <w:sz w:val="24"/>
                <w:szCs w:val="24"/>
                <w:lang w:val="sr-Cyrl-RS"/>
              </w:rPr>
              <w:t xml:space="preserve"> КОРИСНИКА ЈАВНИХ СРЕДСТАВА ИЗ СВОЈЕ НАДЛЕЖНОСТИ</w:t>
            </w:r>
          </w:p>
        </w:tc>
      </w:tr>
      <w:tr w:rsidR="009C4CAA" w:rsidRPr="00FE6644" w14:paraId="0BBF2592" w14:textId="77777777" w:rsidTr="00632060">
        <w:tc>
          <w:tcPr>
            <w:tcW w:w="7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EAA36" w14:textId="38AFD986" w:rsidR="009C4CAA" w:rsidRPr="00FE6644" w:rsidRDefault="00DD6E06" w:rsidP="006C7C8F">
            <w:pPr>
              <w:spacing w:after="12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en-GB"/>
              </w:rPr>
              <w:t xml:space="preserve">7.1. </w:t>
            </w:r>
            <w:r w:rsidR="0096474F" w:rsidRPr="00FE6644">
              <w:rPr>
                <w:rFonts w:ascii="Times New Roman" w:eastAsia="Times New Roman" w:hAnsi="Times New Roman" w:cs="Times New Roman"/>
                <w:sz w:val="24"/>
                <w:szCs w:val="24"/>
                <w:lang w:val="en-GB"/>
              </w:rPr>
              <w:t xml:space="preserve">Уколико </w:t>
            </w:r>
            <w:r w:rsidR="0096474F" w:rsidRPr="00FE6644">
              <w:rPr>
                <w:rFonts w:ascii="Times New Roman" w:eastAsia="Times New Roman" w:hAnsi="Times New Roman" w:cs="Times New Roman"/>
                <w:sz w:val="24"/>
                <w:szCs w:val="24"/>
                <w:lang w:val="sr-Cyrl-RS"/>
              </w:rPr>
              <w:t>је ваша организација</w:t>
            </w:r>
            <w:r w:rsidR="0096474F" w:rsidRPr="00FE6644">
              <w:rPr>
                <w:rFonts w:ascii="Times New Roman" w:eastAsia="Times New Roman" w:hAnsi="Times New Roman" w:cs="Times New Roman"/>
                <w:sz w:val="24"/>
                <w:szCs w:val="24"/>
                <w:lang w:val="en-GB"/>
              </w:rPr>
              <w:t xml:space="preserve"> директни корисник</w:t>
            </w:r>
            <w:r w:rsidR="0096474F" w:rsidRPr="00FE6644">
              <w:rPr>
                <w:rFonts w:ascii="Times New Roman" w:eastAsia="Times New Roman" w:hAnsi="Times New Roman" w:cs="Times New Roman"/>
                <w:sz w:val="24"/>
                <w:szCs w:val="24"/>
                <w:lang w:val="sr-Cyrl-RS"/>
              </w:rPr>
              <w:t xml:space="preserve"> буџетских средстава</w:t>
            </w:r>
            <w:r w:rsidR="008B7133" w:rsidRPr="00FE6644">
              <w:rPr>
                <w:rFonts w:ascii="Times New Roman" w:eastAsia="Times New Roman" w:hAnsi="Times New Roman" w:cs="Times New Roman"/>
                <w:sz w:val="24"/>
                <w:szCs w:val="24"/>
                <w:lang w:val="en-GB"/>
              </w:rPr>
              <w:t xml:space="preserve">, који има кориснике јавних средстава у својој надлежности, да ли је </w:t>
            </w:r>
            <w:r w:rsidR="0026284E" w:rsidRPr="00FE6644">
              <w:rPr>
                <w:rFonts w:ascii="Times New Roman" w:eastAsia="Times New Roman" w:hAnsi="Times New Roman" w:cs="Times New Roman"/>
                <w:sz w:val="24"/>
                <w:szCs w:val="24"/>
                <w:lang w:val="sr-Cyrl-RS"/>
              </w:rPr>
              <w:t xml:space="preserve">ваша </w:t>
            </w:r>
            <w:r w:rsidR="008B7133" w:rsidRPr="00FE6644">
              <w:rPr>
                <w:rFonts w:ascii="Times New Roman" w:eastAsia="Times New Roman" w:hAnsi="Times New Roman" w:cs="Times New Roman"/>
                <w:sz w:val="24"/>
                <w:szCs w:val="24"/>
                <w:lang w:val="en-GB"/>
              </w:rPr>
              <w:t xml:space="preserve">јединица за интерну ревизију </w:t>
            </w:r>
            <w:r w:rsidR="00894712" w:rsidRPr="00FE6644">
              <w:rPr>
                <w:rFonts w:ascii="Times New Roman" w:eastAsia="Times New Roman" w:hAnsi="Times New Roman" w:cs="Times New Roman"/>
                <w:sz w:val="24"/>
                <w:szCs w:val="24"/>
                <w:lang w:val="sr-Cyrl-RS"/>
              </w:rPr>
              <w:t>обављала ИР и код</w:t>
            </w:r>
            <w:r w:rsidR="00C517EC" w:rsidRPr="00FE6644">
              <w:rPr>
                <w:rFonts w:ascii="Times New Roman" w:eastAsia="Times New Roman" w:hAnsi="Times New Roman" w:cs="Times New Roman"/>
                <w:sz w:val="24"/>
                <w:szCs w:val="24"/>
                <w:lang w:val="sr-Cyrl-RS"/>
              </w:rPr>
              <w:t xml:space="preserve"> </w:t>
            </w:r>
            <w:r w:rsidR="00BE219B" w:rsidRPr="00FE6644">
              <w:rPr>
                <w:rFonts w:ascii="Times New Roman" w:eastAsia="Times New Roman" w:hAnsi="Times New Roman" w:cs="Times New Roman"/>
                <w:sz w:val="24"/>
                <w:szCs w:val="24"/>
                <w:lang w:val="sr-Cyrl-RS"/>
              </w:rPr>
              <w:t>корисник</w:t>
            </w:r>
            <w:r w:rsidR="0026284E" w:rsidRPr="00FE6644">
              <w:rPr>
                <w:rFonts w:ascii="Times New Roman" w:eastAsia="Times New Roman" w:hAnsi="Times New Roman" w:cs="Times New Roman"/>
                <w:sz w:val="24"/>
                <w:szCs w:val="24"/>
                <w:lang w:val="sr-Cyrl-RS"/>
              </w:rPr>
              <w:t>а</w:t>
            </w:r>
            <w:r w:rsidR="00BE219B" w:rsidRPr="00FE6644">
              <w:rPr>
                <w:rFonts w:ascii="Times New Roman" w:eastAsia="Times New Roman" w:hAnsi="Times New Roman" w:cs="Times New Roman"/>
                <w:sz w:val="24"/>
                <w:szCs w:val="24"/>
                <w:lang w:val="sr-Cyrl-RS"/>
              </w:rPr>
              <w:t xml:space="preserve"> јавних средстава</w:t>
            </w:r>
            <w:r w:rsidR="008B7133" w:rsidRPr="00FE6644">
              <w:rPr>
                <w:rFonts w:ascii="Times New Roman" w:eastAsia="Times New Roman" w:hAnsi="Times New Roman" w:cs="Times New Roman"/>
                <w:sz w:val="24"/>
                <w:szCs w:val="24"/>
                <w:lang w:val="en-GB"/>
              </w:rPr>
              <w:t xml:space="preserve"> из своје надлежности (у складу са одредбама правилника који регулише успостављање и организацију интерне ревизије у јавном сектору РС)?  </w:t>
            </w:r>
          </w:p>
        </w:tc>
        <w:tc>
          <w:tcPr>
            <w:tcW w:w="1825" w:type="dxa"/>
            <w:tcBorders>
              <w:top w:val="single" w:sz="4" w:space="0" w:color="000000"/>
              <w:left w:val="single" w:sz="4" w:space="0" w:color="000000"/>
              <w:bottom w:val="single" w:sz="4" w:space="0" w:color="000000"/>
              <w:right w:val="single" w:sz="4" w:space="0" w:color="000000"/>
            </w:tcBorders>
          </w:tcPr>
          <w:p w14:paraId="24848A53" w14:textId="77777777" w:rsidR="009C4CAA" w:rsidRPr="00FE6644" w:rsidRDefault="009C4CAA" w:rsidP="009C4CAA">
            <w:pPr>
              <w:spacing w:after="120" w:line="240" w:lineRule="auto"/>
              <w:rPr>
                <w:rFonts w:ascii="Times New Roman" w:eastAsia="Times New Roman" w:hAnsi="Times New Roman" w:cs="Times New Roman"/>
                <w:sz w:val="24"/>
                <w:szCs w:val="24"/>
                <w:lang w:val="ru-RU"/>
              </w:rPr>
            </w:pPr>
          </w:p>
          <w:p w14:paraId="0BBB482E" w14:textId="77777777" w:rsidR="009C4CAA" w:rsidRPr="00FE6644" w:rsidRDefault="009C4CAA" w:rsidP="009C4CAA">
            <w:pPr>
              <w:spacing w:after="120" w:line="240" w:lineRule="auto"/>
              <w:rPr>
                <w:rFonts w:ascii="Times New Roman" w:eastAsia="Times New Roman" w:hAnsi="Times New Roman" w:cs="Times New Roman"/>
                <w:sz w:val="24"/>
                <w:szCs w:val="24"/>
                <w:lang w:val="ru-RU"/>
              </w:rPr>
            </w:pPr>
          </w:p>
          <w:p w14:paraId="2ACCBEC4" w14:textId="77777777" w:rsidR="009C4CAA" w:rsidRPr="00FE6644" w:rsidRDefault="009C4CAA" w:rsidP="009C4CAA">
            <w:pPr>
              <w:spacing w:after="12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ru-RU"/>
              </w:rPr>
              <w:t xml:space="preserve">Да </w:t>
            </w:r>
            <w:r w:rsidRPr="00FE6644">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r w:rsidRPr="00FE6644">
              <w:rPr>
                <w:rFonts w:ascii="Times New Roman" w:eastAsia="Times New Roman" w:hAnsi="Times New Roman" w:cs="Times New Roman"/>
                <w:sz w:val="24"/>
                <w:szCs w:val="24"/>
                <w:lang w:val="ru-RU"/>
              </w:rPr>
              <w:t xml:space="preserve">   Не </w:t>
            </w:r>
            <w:r w:rsidRPr="00FE6644">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p>
        </w:tc>
      </w:tr>
      <w:tr w:rsidR="009C4CAA" w:rsidRPr="00FE6644" w14:paraId="6775B7F2" w14:textId="77777777" w:rsidTr="00632060">
        <w:tc>
          <w:tcPr>
            <w:tcW w:w="94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106A4" w14:textId="77777777" w:rsidR="009C4CAA" w:rsidRPr="00FE6644" w:rsidRDefault="00DD6E06" w:rsidP="009C4CAA">
            <w:pPr>
              <w:spacing w:after="120" w:line="240" w:lineRule="auto"/>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lang w:val="sr-Latn-RS"/>
              </w:rPr>
              <w:t xml:space="preserve">7.1.1. </w:t>
            </w:r>
            <w:r w:rsidR="009C4CAA" w:rsidRPr="00FE6644">
              <w:rPr>
                <w:rFonts w:ascii="Times New Roman" w:eastAsia="Times New Roman" w:hAnsi="Times New Roman" w:cs="Times New Roman"/>
                <w:sz w:val="24"/>
                <w:szCs w:val="24"/>
                <w:lang w:val="sr-Cyrl-RS"/>
              </w:rPr>
              <w:t>Ако је одговор ДА, у та</w:t>
            </w:r>
            <w:r w:rsidR="000C3AE2" w:rsidRPr="00FE6644">
              <w:rPr>
                <w:rFonts w:ascii="Times New Roman" w:eastAsia="Times New Roman" w:hAnsi="Times New Roman" w:cs="Times New Roman"/>
                <w:sz w:val="24"/>
                <w:szCs w:val="24"/>
                <w:lang w:val="sr-Cyrl-RS"/>
              </w:rPr>
              <w:t>бели наведите ЈБКЈС и називе корисника јавних средстава</w:t>
            </w:r>
            <w:r w:rsidR="009C4CAA" w:rsidRPr="00FE6644">
              <w:rPr>
                <w:rFonts w:ascii="Times New Roman" w:eastAsia="Times New Roman" w:hAnsi="Times New Roman" w:cs="Times New Roman"/>
                <w:sz w:val="24"/>
                <w:szCs w:val="24"/>
                <w:lang w:val="sr-Cyrl-RS"/>
              </w:rPr>
              <w:t xml:space="preserve"> код којих је ваша јединица интерне ревизије по основу надлежности обављала ревизорске ангажмане (услуге уверавања и/или саветодавне услуге) у извештајном периоду, као и број услуга уверавања</w:t>
            </w:r>
            <w:r w:rsidR="00AC3559" w:rsidRPr="00FE6644">
              <w:rPr>
                <w:rFonts w:ascii="Times New Roman" w:eastAsia="Times New Roman" w:hAnsi="Times New Roman" w:cs="Times New Roman"/>
                <w:sz w:val="24"/>
                <w:szCs w:val="24"/>
                <w:lang w:val="sr-Cyrl-RS"/>
              </w:rPr>
              <w:t>, датих препорука</w:t>
            </w:r>
            <w:r w:rsidR="009C4CAA" w:rsidRPr="00FE6644">
              <w:rPr>
                <w:rFonts w:ascii="Times New Roman" w:eastAsia="Times New Roman" w:hAnsi="Times New Roman" w:cs="Times New Roman"/>
                <w:sz w:val="24"/>
                <w:szCs w:val="24"/>
                <w:lang w:val="sr-Cyrl-RS"/>
              </w:rPr>
              <w:t xml:space="preserve"> и саветодавних услуга:</w:t>
            </w:r>
          </w:p>
          <w:tbl>
            <w:tblPr>
              <w:tblStyle w:val="TableGrid"/>
              <w:tblW w:w="0" w:type="auto"/>
              <w:tblLayout w:type="fixed"/>
              <w:tblLook w:val="04A0" w:firstRow="1" w:lastRow="0" w:firstColumn="1" w:lastColumn="0" w:noHBand="0" w:noVBand="1"/>
            </w:tblPr>
            <w:tblGrid>
              <w:gridCol w:w="1848"/>
              <w:gridCol w:w="1849"/>
              <w:gridCol w:w="1849"/>
              <w:gridCol w:w="1849"/>
              <w:gridCol w:w="1849"/>
            </w:tblGrid>
            <w:tr w:rsidR="001C4AE2" w:rsidRPr="00FE6644" w14:paraId="6CC31473" w14:textId="77777777" w:rsidTr="00215E3A">
              <w:tc>
                <w:tcPr>
                  <w:tcW w:w="1848" w:type="dxa"/>
                </w:tcPr>
                <w:p w14:paraId="0B3888B0" w14:textId="77777777" w:rsidR="001C4AE2" w:rsidRPr="00FE6644" w:rsidRDefault="001C4AE2" w:rsidP="001C4AE2">
                  <w:pPr>
                    <w:spacing w:after="120"/>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lang w:val="sr-Cyrl-RS"/>
                    </w:rPr>
                    <w:t>ЈБКЈС</w:t>
                  </w:r>
                </w:p>
              </w:tc>
              <w:tc>
                <w:tcPr>
                  <w:tcW w:w="1849" w:type="dxa"/>
                </w:tcPr>
                <w:p w14:paraId="12E089E1" w14:textId="77777777" w:rsidR="001C4AE2" w:rsidRPr="00FE6644" w:rsidRDefault="001C4AE2" w:rsidP="001C4AE2">
                  <w:pPr>
                    <w:spacing w:after="120"/>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lang w:val="sr-Cyrl-RS"/>
                    </w:rPr>
                    <w:t>Назив КЈС</w:t>
                  </w:r>
                </w:p>
              </w:tc>
              <w:tc>
                <w:tcPr>
                  <w:tcW w:w="1849" w:type="dxa"/>
                </w:tcPr>
                <w:p w14:paraId="4B162A38" w14:textId="77777777" w:rsidR="001C4AE2" w:rsidRPr="00FE6644" w:rsidRDefault="001C4AE2" w:rsidP="001C4AE2">
                  <w:pPr>
                    <w:spacing w:after="120"/>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lang w:val="sr-Cyrl-RS"/>
                    </w:rPr>
                    <w:t>Број услуга уверавања</w:t>
                  </w:r>
                </w:p>
              </w:tc>
              <w:tc>
                <w:tcPr>
                  <w:tcW w:w="1849" w:type="dxa"/>
                </w:tcPr>
                <w:p w14:paraId="2C5E8A00" w14:textId="77777777" w:rsidR="001C4AE2" w:rsidRPr="00FE6644" w:rsidRDefault="001C4AE2" w:rsidP="001C4AE2">
                  <w:pPr>
                    <w:spacing w:after="120"/>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lang w:val="sr-Cyrl-RS"/>
                    </w:rPr>
                    <w:t>Број датих препорука</w:t>
                  </w:r>
                </w:p>
              </w:tc>
              <w:tc>
                <w:tcPr>
                  <w:tcW w:w="1849" w:type="dxa"/>
                </w:tcPr>
                <w:p w14:paraId="41E0EBCE" w14:textId="77777777" w:rsidR="001C4AE2" w:rsidRPr="00FE6644" w:rsidRDefault="001C4AE2" w:rsidP="001C4AE2">
                  <w:pPr>
                    <w:spacing w:after="120"/>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lang w:val="sr-Cyrl-RS"/>
                    </w:rPr>
                    <w:t>Број саветодавних услуга</w:t>
                  </w:r>
                </w:p>
              </w:tc>
            </w:tr>
            <w:tr w:rsidR="001C4AE2" w:rsidRPr="00FE6644" w14:paraId="512558BD" w14:textId="77777777" w:rsidTr="00215E3A">
              <w:tc>
                <w:tcPr>
                  <w:tcW w:w="1848" w:type="dxa"/>
                </w:tcPr>
                <w:p w14:paraId="12F47F15" w14:textId="77777777" w:rsidR="001C4AE2" w:rsidRPr="00FE6644" w:rsidRDefault="001C4AE2" w:rsidP="001C4AE2">
                  <w:pPr>
                    <w:spacing w:after="120"/>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c>
                <w:tcPr>
                  <w:tcW w:w="1849" w:type="dxa"/>
                </w:tcPr>
                <w:p w14:paraId="48BC137B" w14:textId="77777777" w:rsidR="001C4AE2" w:rsidRPr="00FE6644" w:rsidRDefault="001C4AE2" w:rsidP="001C4AE2">
                  <w:pPr>
                    <w:spacing w:after="120"/>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c>
                <w:tcPr>
                  <w:tcW w:w="1849" w:type="dxa"/>
                </w:tcPr>
                <w:p w14:paraId="72444121" w14:textId="77777777" w:rsidR="001C4AE2" w:rsidRPr="00FE6644" w:rsidRDefault="001C4AE2" w:rsidP="001C4AE2">
                  <w:pPr>
                    <w:spacing w:after="120"/>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c>
                <w:tcPr>
                  <w:tcW w:w="1849" w:type="dxa"/>
                </w:tcPr>
                <w:p w14:paraId="3F837AF6" w14:textId="77777777" w:rsidR="001C4AE2" w:rsidRPr="00FE6644" w:rsidRDefault="001C4AE2" w:rsidP="001C4AE2">
                  <w:pPr>
                    <w:spacing w:after="120"/>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c>
                <w:tcPr>
                  <w:tcW w:w="1849" w:type="dxa"/>
                </w:tcPr>
                <w:p w14:paraId="3210FF77" w14:textId="77777777" w:rsidR="001C4AE2" w:rsidRPr="00FE6644" w:rsidRDefault="001C4AE2" w:rsidP="001C4AE2">
                  <w:pPr>
                    <w:spacing w:after="120"/>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r>
            <w:tr w:rsidR="001C4AE2" w:rsidRPr="00FE6644" w14:paraId="30B779C0" w14:textId="77777777" w:rsidTr="00215E3A">
              <w:tc>
                <w:tcPr>
                  <w:tcW w:w="1848" w:type="dxa"/>
                </w:tcPr>
                <w:p w14:paraId="20CA22B4" w14:textId="77777777" w:rsidR="001C4AE2" w:rsidRPr="00FE6644" w:rsidRDefault="001C4AE2" w:rsidP="001C4AE2">
                  <w:pPr>
                    <w:spacing w:after="120"/>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c>
                <w:tcPr>
                  <w:tcW w:w="1849" w:type="dxa"/>
                </w:tcPr>
                <w:p w14:paraId="05A21748" w14:textId="77777777" w:rsidR="001C4AE2" w:rsidRPr="00FE6644" w:rsidRDefault="001C4AE2" w:rsidP="001C4AE2">
                  <w:pPr>
                    <w:spacing w:after="120"/>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c>
                <w:tcPr>
                  <w:tcW w:w="1849" w:type="dxa"/>
                </w:tcPr>
                <w:p w14:paraId="3663C800" w14:textId="77777777" w:rsidR="001C4AE2" w:rsidRPr="00FE6644" w:rsidRDefault="001C4AE2" w:rsidP="001C4AE2">
                  <w:pPr>
                    <w:spacing w:after="120"/>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c>
                <w:tcPr>
                  <w:tcW w:w="1849" w:type="dxa"/>
                </w:tcPr>
                <w:p w14:paraId="2CFC6D3C" w14:textId="77777777" w:rsidR="001C4AE2" w:rsidRPr="00FE6644" w:rsidRDefault="001C4AE2" w:rsidP="001C4AE2">
                  <w:pPr>
                    <w:spacing w:after="120"/>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c>
                <w:tcPr>
                  <w:tcW w:w="1849" w:type="dxa"/>
                </w:tcPr>
                <w:p w14:paraId="6AF76A57" w14:textId="77777777" w:rsidR="001C4AE2" w:rsidRPr="00FE6644" w:rsidRDefault="001C4AE2" w:rsidP="001C4AE2">
                  <w:pPr>
                    <w:spacing w:after="120"/>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r>
            <w:tr w:rsidR="001C4AE2" w:rsidRPr="00FE6644" w14:paraId="5826800C" w14:textId="77777777" w:rsidTr="00215E3A">
              <w:tc>
                <w:tcPr>
                  <w:tcW w:w="1848" w:type="dxa"/>
                </w:tcPr>
                <w:p w14:paraId="09C69531" w14:textId="77777777" w:rsidR="001C4AE2" w:rsidRPr="00FE6644" w:rsidRDefault="001C4AE2" w:rsidP="001C4AE2">
                  <w:pPr>
                    <w:spacing w:after="120"/>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c>
                <w:tcPr>
                  <w:tcW w:w="1849" w:type="dxa"/>
                </w:tcPr>
                <w:p w14:paraId="2256357F" w14:textId="77777777" w:rsidR="001C4AE2" w:rsidRPr="00FE6644" w:rsidRDefault="001C4AE2" w:rsidP="001C4AE2">
                  <w:pPr>
                    <w:spacing w:after="120"/>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c>
                <w:tcPr>
                  <w:tcW w:w="1849" w:type="dxa"/>
                </w:tcPr>
                <w:p w14:paraId="604F018E" w14:textId="77777777" w:rsidR="001C4AE2" w:rsidRPr="00FE6644" w:rsidRDefault="001C4AE2" w:rsidP="001C4AE2">
                  <w:pPr>
                    <w:spacing w:after="120"/>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c>
                <w:tcPr>
                  <w:tcW w:w="1849" w:type="dxa"/>
                </w:tcPr>
                <w:p w14:paraId="51FB9C2C" w14:textId="77777777" w:rsidR="001C4AE2" w:rsidRPr="00FE6644" w:rsidRDefault="001C4AE2" w:rsidP="001C4AE2">
                  <w:pPr>
                    <w:spacing w:after="120"/>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c>
                <w:tcPr>
                  <w:tcW w:w="1849" w:type="dxa"/>
                </w:tcPr>
                <w:p w14:paraId="3CA319ED" w14:textId="77777777" w:rsidR="001C4AE2" w:rsidRPr="00FE6644" w:rsidRDefault="001C4AE2" w:rsidP="001C4AE2">
                  <w:pPr>
                    <w:spacing w:after="120"/>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r>
            <w:tr w:rsidR="001C4AE2" w:rsidRPr="00FE6644" w14:paraId="1ED69CCA" w14:textId="77777777" w:rsidTr="00215E3A">
              <w:tc>
                <w:tcPr>
                  <w:tcW w:w="1848" w:type="dxa"/>
                </w:tcPr>
                <w:p w14:paraId="580B3C3A" w14:textId="77777777" w:rsidR="001C4AE2" w:rsidRPr="00FE6644" w:rsidRDefault="001C4AE2" w:rsidP="001C4AE2">
                  <w:pPr>
                    <w:spacing w:after="120"/>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c>
                <w:tcPr>
                  <w:tcW w:w="1849" w:type="dxa"/>
                </w:tcPr>
                <w:p w14:paraId="42125E2D" w14:textId="77777777" w:rsidR="001C4AE2" w:rsidRPr="00FE6644" w:rsidRDefault="001C4AE2" w:rsidP="001C4AE2">
                  <w:pPr>
                    <w:spacing w:after="120"/>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c>
                <w:tcPr>
                  <w:tcW w:w="1849" w:type="dxa"/>
                </w:tcPr>
                <w:p w14:paraId="55B3CDC5" w14:textId="77777777" w:rsidR="001C4AE2" w:rsidRPr="00FE6644" w:rsidRDefault="001C4AE2" w:rsidP="001C4AE2">
                  <w:pPr>
                    <w:spacing w:after="120"/>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c>
                <w:tcPr>
                  <w:tcW w:w="1849" w:type="dxa"/>
                </w:tcPr>
                <w:p w14:paraId="6DE9EE35" w14:textId="77777777" w:rsidR="001C4AE2" w:rsidRPr="00FE6644" w:rsidRDefault="001C4AE2" w:rsidP="001C4AE2">
                  <w:pPr>
                    <w:spacing w:after="120"/>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c>
                <w:tcPr>
                  <w:tcW w:w="1849" w:type="dxa"/>
                </w:tcPr>
                <w:p w14:paraId="426459D2" w14:textId="77777777" w:rsidR="001C4AE2" w:rsidRPr="00FE6644" w:rsidRDefault="001C4AE2" w:rsidP="001C4AE2">
                  <w:pPr>
                    <w:spacing w:after="120"/>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r>
            <w:tr w:rsidR="001C4AE2" w:rsidRPr="00FE6644" w14:paraId="5D899527" w14:textId="77777777" w:rsidTr="00215E3A">
              <w:tc>
                <w:tcPr>
                  <w:tcW w:w="1848" w:type="dxa"/>
                </w:tcPr>
                <w:p w14:paraId="2A49C082" w14:textId="77777777" w:rsidR="001C4AE2" w:rsidRPr="00FE6644" w:rsidRDefault="001C4AE2" w:rsidP="001C4AE2">
                  <w:pPr>
                    <w:spacing w:after="120"/>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c>
                <w:tcPr>
                  <w:tcW w:w="1849" w:type="dxa"/>
                </w:tcPr>
                <w:p w14:paraId="6A6B0DDF" w14:textId="77777777" w:rsidR="001C4AE2" w:rsidRPr="00FE6644" w:rsidRDefault="001C4AE2" w:rsidP="001C4AE2">
                  <w:pPr>
                    <w:spacing w:after="120"/>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c>
                <w:tcPr>
                  <w:tcW w:w="1849" w:type="dxa"/>
                </w:tcPr>
                <w:p w14:paraId="28000B44" w14:textId="77777777" w:rsidR="001C4AE2" w:rsidRPr="00FE6644" w:rsidRDefault="001C4AE2" w:rsidP="001C4AE2">
                  <w:pPr>
                    <w:spacing w:after="120"/>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c>
                <w:tcPr>
                  <w:tcW w:w="1849" w:type="dxa"/>
                </w:tcPr>
                <w:p w14:paraId="24BCEEB8" w14:textId="77777777" w:rsidR="001C4AE2" w:rsidRPr="00FE6644" w:rsidRDefault="001C4AE2" w:rsidP="001C4AE2">
                  <w:pPr>
                    <w:spacing w:after="120"/>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c>
                <w:tcPr>
                  <w:tcW w:w="1849" w:type="dxa"/>
                </w:tcPr>
                <w:p w14:paraId="7F1ED977" w14:textId="77777777" w:rsidR="001C4AE2" w:rsidRPr="00FE6644" w:rsidRDefault="001C4AE2" w:rsidP="001C4AE2">
                  <w:pPr>
                    <w:spacing w:after="120"/>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r>
          </w:tbl>
          <w:p w14:paraId="022BDACE" w14:textId="77777777" w:rsidR="001C4AE2" w:rsidRPr="00FE6644" w:rsidRDefault="001C4AE2" w:rsidP="009C4CAA">
            <w:pPr>
              <w:spacing w:after="120" w:line="240" w:lineRule="auto"/>
              <w:rPr>
                <w:rFonts w:ascii="Times New Roman" w:eastAsia="Times New Roman" w:hAnsi="Times New Roman" w:cs="Times New Roman"/>
                <w:sz w:val="24"/>
                <w:szCs w:val="24"/>
                <w:lang w:val="sr-Cyrl-RS"/>
              </w:rPr>
            </w:pPr>
          </w:p>
        </w:tc>
      </w:tr>
      <w:tr w:rsidR="009C4CAA" w:rsidRPr="00FE6644" w14:paraId="778896BA" w14:textId="77777777" w:rsidTr="00632060">
        <w:tc>
          <w:tcPr>
            <w:tcW w:w="94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1EB814" w14:textId="77777777" w:rsidR="009C4CAA" w:rsidRPr="00FE6644" w:rsidRDefault="00701FAA" w:rsidP="009C4CAA">
            <w:pPr>
              <w:spacing w:after="12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en-GB"/>
              </w:rPr>
              <w:t>7.1.1.</w:t>
            </w:r>
            <w:r w:rsidR="009C4CAA" w:rsidRPr="00FE6644">
              <w:rPr>
                <w:rFonts w:ascii="Times New Roman" w:eastAsia="Times New Roman" w:hAnsi="Times New Roman" w:cs="Times New Roman"/>
                <w:sz w:val="24"/>
                <w:szCs w:val="24"/>
                <w:lang w:val="en-GB"/>
              </w:rPr>
              <w:t xml:space="preserve">Ако је одговор НЕ, навести разлог: </w:t>
            </w:r>
            <w:bookmarkStart w:id="3" w:name="1egqt2p" w:colFirst="0" w:colLast="0"/>
            <w:bookmarkEnd w:id="3"/>
            <w:r w:rsidR="009C4CAA" w:rsidRPr="00FE6644">
              <w:rPr>
                <w:rFonts w:ascii="Times New Roman" w:eastAsia="Times New Roman" w:hAnsi="Times New Roman" w:cs="Times New Roman"/>
                <w:sz w:val="24"/>
                <w:szCs w:val="24"/>
              </w:rPr>
              <w:fldChar w:fldCharType="begin">
                <w:ffData>
                  <w:name w:val="Text154"/>
                  <w:enabled/>
                  <w:calcOnExit w:val="0"/>
                  <w:textInput/>
                </w:ffData>
              </w:fldChar>
            </w:r>
            <w:r w:rsidR="009C4CAA" w:rsidRPr="00FE6644">
              <w:rPr>
                <w:rFonts w:ascii="Times New Roman" w:eastAsia="Times New Roman" w:hAnsi="Times New Roman" w:cs="Times New Roman"/>
                <w:sz w:val="24"/>
                <w:szCs w:val="24"/>
              </w:rPr>
              <w:instrText xml:space="preserve"> FORMTEXT </w:instrText>
            </w:r>
            <w:r w:rsidR="009C4CAA" w:rsidRPr="00FE6644">
              <w:rPr>
                <w:rFonts w:ascii="Times New Roman" w:eastAsia="Times New Roman" w:hAnsi="Times New Roman" w:cs="Times New Roman"/>
                <w:sz w:val="24"/>
                <w:szCs w:val="24"/>
              </w:rPr>
            </w:r>
            <w:r w:rsidR="009C4CAA" w:rsidRPr="00FE6644">
              <w:rPr>
                <w:rFonts w:ascii="Times New Roman" w:eastAsia="Times New Roman" w:hAnsi="Times New Roman" w:cs="Times New Roman"/>
                <w:sz w:val="24"/>
                <w:szCs w:val="24"/>
              </w:rPr>
              <w:fldChar w:fldCharType="separate"/>
            </w:r>
            <w:r w:rsidR="009C4CAA" w:rsidRPr="00FE6644">
              <w:rPr>
                <w:rFonts w:ascii="Times New Roman" w:eastAsia="Times New Roman" w:hAnsi="Times New Roman" w:cs="Times New Roman"/>
                <w:noProof/>
                <w:sz w:val="24"/>
                <w:szCs w:val="24"/>
              </w:rPr>
              <w:t> </w:t>
            </w:r>
            <w:r w:rsidR="009C4CAA" w:rsidRPr="00FE6644">
              <w:rPr>
                <w:rFonts w:ascii="Times New Roman" w:eastAsia="Times New Roman" w:hAnsi="Times New Roman" w:cs="Times New Roman"/>
                <w:noProof/>
                <w:sz w:val="24"/>
                <w:szCs w:val="24"/>
              </w:rPr>
              <w:t> </w:t>
            </w:r>
            <w:r w:rsidR="009C4CAA" w:rsidRPr="00FE6644">
              <w:rPr>
                <w:rFonts w:ascii="Times New Roman" w:eastAsia="Times New Roman" w:hAnsi="Times New Roman" w:cs="Times New Roman"/>
                <w:noProof/>
                <w:sz w:val="24"/>
                <w:szCs w:val="24"/>
              </w:rPr>
              <w:t> </w:t>
            </w:r>
            <w:r w:rsidR="009C4CAA" w:rsidRPr="00FE6644">
              <w:rPr>
                <w:rFonts w:ascii="Times New Roman" w:eastAsia="Times New Roman" w:hAnsi="Times New Roman" w:cs="Times New Roman"/>
                <w:noProof/>
                <w:sz w:val="24"/>
                <w:szCs w:val="24"/>
              </w:rPr>
              <w:t> </w:t>
            </w:r>
            <w:r w:rsidR="009C4CAA" w:rsidRPr="00FE6644">
              <w:rPr>
                <w:rFonts w:ascii="Times New Roman" w:eastAsia="Times New Roman" w:hAnsi="Times New Roman" w:cs="Times New Roman"/>
                <w:noProof/>
                <w:sz w:val="24"/>
                <w:szCs w:val="24"/>
              </w:rPr>
              <w:t> </w:t>
            </w:r>
            <w:r w:rsidR="009C4CAA" w:rsidRPr="00FE6644">
              <w:rPr>
                <w:rFonts w:ascii="Times New Roman" w:eastAsia="Times New Roman" w:hAnsi="Times New Roman" w:cs="Times New Roman"/>
                <w:sz w:val="24"/>
                <w:szCs w:val="24"/>
              </w:rPr>
              <w:fldChar w:fldCharType="end"/>
            </w:r>
            <w:r w:rsidR="009C4CAA" w:rsidRPr="00FE6644">
              <w:rPr>
                <w:rFonts w:ascii="Times New Roman" w:eastAsia="Times New Roman" w:hAnsi="Times New Roman" w:cs="Times New Roman"/>
                <w:sz w:val="24"/>
                <w:szCs w:val="24"/>
                <w:lang w:val="en-GB"/>
              </w:rPr>
              <w:t xml:space="preserve">      </w:t>
            </w:r>
          </w:p>
        </w:tc>
      </w:tr>
      <w:tr w:rsidR="009C4CAA" w:rsidRPr="00FE6644" w14:paraId="243BF0B6" w14:textId="77777777" w:rsidTr="00CE2AB4">
        <w:trPr>
          <w:trHeight w:val="980"/>
        </w:trPr>
        <w:tc>
          <w:tcPr>
            <w:tcW w:w="94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0B5801" w14:textId="77777777" w:rsidR="009C4CAA" w:rsidRPr="00FE6644" w:rsidRDefault="00701FAA" w:rsidP="00F32542">
            <w:pPr>
              <w:spacing w:after="12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sr-Latn-RS"/>
              </w:rPr>
              <w:t xml:space="preserve">7.2. </w:t>
            </w:r>
            <w:r w:rsidR="00F32542" w:rsidRPr="00FE6644" w:rsidDel="00F32542">
              <w:rPr>
                <w:rFonts w:ascii="Times New Roman" w:eastAsia="Times New Roman" w:hAnsi="Times New Roman" w:cs="Times New Roman"/>
                <w:sz w:val="24"/>
                <w:szCs w:val="24"/>
                <w:lang w:val="sr-Cyrl-RS"/>
              </w:rPr>
              <w:t xml:space="preserve"> </w:t>
            </w:r>
            <w:r w:rsidR="00412C9D" w:rsidRPr="00FE6644">
              <w:rPr>
                <w:rFonts w:ascii="Times New Roman" w:eastAsia="Times New Roman" w:hAnsi="Times New Roman" w:cs="Times New Roman"/>
                <w:sz w:val="24"/>
                <w:szCs w:val="24"/>
                <w:lang w:val="sr-Cyrl-RS"/>
              </w:rPr>
              <w:t>У</w:t>
            </w:r>
            <w:r w:rsidR="00F32542" w:rsidRPr="00FE6644">
              <w:rPr>
                <w:rFonts w:ascii="Times New Roman" w:eastAsia="Times New Roman" w:hAnsi="Times New Roman" w:cs="Times New Roman"/>
                <w:sz w:val="24"/>
                <w:szCs w:val="24"/>
                <w:lang w:val="sr-Cyrl-RS"/>
              </w:rPr>
              <w:t xml:space="preserve"> табели у ПОСЕБНОМ ДЕЛУ навести</w:t>
            </w:r>
            <w:r w:rsidR="00F32542" w:rsidRPr="00FE6644">
              <w:rPr>
                <w:rFonts w:ascii="Times New Roman" w:eastAsia="Times New Roman" w:hAnsi="Times New Roman" w:cs="Times New Roman"/>
                <w:sz w:val="24"/>
                <w:szCs w:val="24"/>
                <w:lang w:val="en-GB"/>
              </w:rPr>
              <w:t xml:space="preserve"> </w:t>
            </w:r>
            <w:r w:rsidR="00F32542" w:rsidRPr="00FE6644">
              <w:rPr>
                <w:rFonts w:ascii="Times New Roman" w:eastAsia="Times New Roman" w:hAnsi="Times New Roman" w:cs="Times New Roman"/>
                <w:sz w:val="24"/>
                <w:szCs w:val="24"/>
                <w:lang w:val="sr-Cyrl-RS"/>
              </w:rPr>
              <w:t>податке о услугама уверавања</w:t>
            </w:r>
            <w:r w:rsidR="00103717" w:rsidRPr="00FE6644">
              <w:rPr>
                <w:rFonts w:ascii="Times New Roman" w:eastAsia="Times New Roman" w:hAnsi="Times New Roman" w:cs="Times New Roman"/>
                <w:sz w:val="24"/>
                <w:szCs w:val="24"/>
                <w:lang w:val="sr-Latn-RS"/>
              </w:rPr>
              <w:t xml:space="preserve"> </w:t>
            </w:r>
            <w:r w:rsidR="00103717" w:rsidRPr="00FE6644">
              <w:rPr>
                <w:rFonts w:ascii="Times New Roman" w:eastAsia="Times New Roman" w:hAnsi="Times New Roman" w:cs="Times New Roman"/>
                <w:sz w:val="24"/>
                <w:szCs w:val="24"/>
                <w:lang w:val="sr-Cyrl-RS"/>
              </w:rPr>
              <w:t>(ревизија)</w:t>
            </w:r>
            <w:r w:rsidR="00376D53" w:rsidRPr="00FE6644">
              <w:rPr>
                <w:rFonts w:ascii="Times New Roman" w:eastAsia="Times New Roman" w:hAnsi="Times New Roman" w:cs="Times New Roman"/>
                <w:sz w:val="24"/>
                <w:szCs w:val="24"/>
                <w:lang w:val="sr-Cyrl-RS"/>
              </w:rPr>
              <w:t xml:space="preserve"> (ако их је било)</w:t>
            </w:r>
            <w:r w:rsidR="00F32542" w:rsidRPr="00FE6644">
              <w:rPr>
                <w:rFonts w:ascii="Times New Roman" w:eastAsia="Times New Roman" w:hAnsi="Times New Roman" w:cs="Times New Roman"/>
                <w:sz w:val="24"/>
                <w:szCs w:val="24"/>
                <w:lang w:val="sr-Cyrl-RS"/>
              </w:rPr>
              <w:t xml:space="preserve"> које је ваша јединица за интерну ревизију обавила код корисника јавних средстава из ваше надлежности у извештајном периоду.</w:t>
            </w:r>
          </w:p>
        </w:tc>
      </w:tr>
      <w:tr w:rsidR="00846B93" w:rsidRPr="00FE6644" w14:paraId="2E7374A3" w14:textId="77777777" w:rsidTr="00CE2AB4">
        <w:trPr>
          <w:trHeight w:val="980"/>
        </w:trPr>
        <w:tc>
          <w:tcPr>
            <w:tcW w:w="94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8E417F" w14:textId="77777777" w:rsidR="00846B93" w:rsidRPr="00FE6644" w:rsidRDefault="00C60656" w:rsidP="00846B93">
            <w:pPr>
              <w:spacing w:after="120" w:line="240" w:lineRule="auto"/>
              <w:rPr>
                <w:rFonts w:ascii="Times New Roman" w:eastAsia="Times New Roman" w:hAnsi="Times New Roman" w:cs="Times New Roman"/>
                <w:sz w:val="24"/>
                <w:szCs w:val="24"/>
                <w:lang w:val="sr-Latn-RS"/>
              </w:rPr>
            </w:pPr>
            <w:r w:rsidRPr="00FE6644">
              <w:rPr>
                <w:rFonts w:ascii="Times New Roman" w:eastAsia="Times New Roman" w:hAnsi="Times New Roman" w:cs="Times New Roman"/>
                <w:sz w:val="24"/>
                <w:szCs w:val="24"/>
                <w:lang w:val="sr-Cyrl-RS"/>
              </w:rPr>
              <w:t xml:space="preserve">7.3. </w:t>
            </w:r>
            <w:r w:rsidR="00846B93" w:rsidRPr="00FE6644">
              <w:rPr>
                <w:rFonts w:ascii="Times New Roman" w:eastAsia="Times New Roman" w:hAnsi="Times New Roman" w:cs="Times New Roman"/>
                <w:sz w:val="24"/>
                <w:szCs w:val="24"/>
                <w:lang w:val="sr-Cyrl-RS"/>
              </w:rPr>
              <w:t>У табели у ПОСЕБНОМ ДЕЛУ навести</w:t>
            </w:r>
            <w:r w:rsidR="00846B93" w:rsidRPr="00FE6644">
              <w:rPr>
                <w:rFonts w:ascii="Times New Roman" w:eastAsia="Times New Roman" w:hAnsi="Times New Roman" w:cs="Times New Roman"/>
                <w:sz w:val="24"/>
                <w:szCs w:val="24"/>
                <w:lang w:val="en-GB"/>
              </w:rPr>
              <w:t xml:space="preserve"> </w:t>
            </w:r>
            <w:r w:rsidR="00846B93" w:rsidRPr="00FE6644">
              <w:rPr>
                <w:rFonts w:ascii="Times New Roman" w:eastAsia="Times New Roman" w:hAnsi="Times New Roman" w:cs="Times New Roman"/>
                <w:sz w:val="24"/>
                <w:szCs w:val="24"/>
                <w:lang w:val="sr-Cyrl-RS"/>
              </w:rPr>
              <w:t>податке о саветодавним услугама</w:t>
            </w:r>
            <w:r w:rsidR="00376D53" w:rsidRPr="00FE6644">
              <w:rPr>
                <w:rFonts w:ascii="Times New Roman" w:eastAsia="Times New Roman" w:hAnsi="Times New Roman" w:cs="Times New Roman"/>
                <w:sz w:val="24"/>
                <w:szCs w:val="24"/>
                <w:lang w:val="sr-Cyrl-RS"/>
              </w:rPr>
              <w:t xml:space="preserve"> (ако их је било)</w:t>
            </w:r>
            <w:r w:rsidR="00846B93" w:rsidRPr="00FE6644">
              <w:rPr>
                <w:rFonts w:ascii="Times New Roman" w:eastAsia="Times New Roman" w:hAnsi="Times New Roman" w:cs="Times New Roman"/>
                <w:sz w:val="24"/>
                <w:szCs w:val="24"/>
                <w:lang w:val="sr-Cyrl-RS"/>
              </w:rPr>
              <w:t xml:space="preserve"> које је ваша јединица за интерну ревизију обавила код корисника јавних средстава из ваше надлежности у извештајном периоду.</w:t>
            </w:r>
          </w:p>
        </w:tc>
      </w:tr>
    </w:tbl>
    <w:p w14:paraId="1E4E6057" w14:textId="77777777" w:rsidR="00632060" w:rsidRPr="00FE6644" w:rsidRDefault="00632060"/>
    <w:tbl>
      <w:tblPr>
        <w:tblW w:w="9470" w:type="dxa"/>
        <w:tblLayout w:type="fixed"/>
        <w:tblLook w:val="0400" w:firstRow="0" w:lastRow="0" w:firstColumn="0" w:lastColumn="0" w:noHBand="0" w:noVBand="1"/>
      </w:tblPr>
      <w:tblGrid>
        <w:gridCol w:w="7645"/>
        <w:gridCol w:w="1825"/>
      </w:tblGrid>
      <w:tr w:rsidR="009C4CAA" w:rsidRPr="00FE6644" w14:paraId="128CCA81" w14:textId="77777777" w:rsidTr="00F00B32">
        <w:tc>
          <w:tcPr>
            <w:tcW w:w="94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D2BC40" w14:textId="77777777" w:rsidR="009C4CAA" w:rsidRPr="00FE6644" w:rsidRDefault="00632060" w:rsidP="009C4CAA">
            <w:pPr>
              <w:spacing w:after="120" w:line="240" w:lineRule="auto"/>
              <w:rPr>
                <w:rFonts w:ascii="Times New Roman" w:eastAsia="Times New Roman" w:hAnsi="Times New Roman" w:cs="Times New Roman"/>
                <w:b/>
                <w:sz w:val="24"/>
                <w:szCs w:val="24"/>
                <w:lang w:val="ru-RU"/>
              </w:rPr>
            </w:pPr>
            <w:r w:rsidRPr="00FE6644">
              <w:rPr>
                <w:rFonts w:ascii="Times New Roman" w:eastAsia="Times New Roman" w:hAnsi="Times New Roman" w:cs="Times New Roman"/>
                <w:b/>
                <w:sz w:val="24"/>
                <w:szCs w:val="24"/>
                <w:lang w:val="sr-Latn-RS"/>
              </w:rPr>
              <w:t xml:space="preserve">8. </w:t>
            </w:r>
            <w:r w:rsidR="0094414B" w:rsidRPr="00FE6644">
              <w:rPr>
                <w:rFonts w:ascii="Times New Roman" w:eastAsia="Times New Roman" w:hAnsi="Times New Roman" w:cs="Times New Roman"/>
                <w:b/>
                <w:sz w:val="24"/>
                <w:szCs w:val="24"/>
                <w:lang w:val="ru-RU"/>
              </w:rPr>
              <w:t>АКТИВНОСТИ ИНТЕРНЕ РЕВИЗИЈЕ</w:t>
            </w:r>
            <w:r w:rsidR="009C4CAA" w:rsidRPr="00FE6644">
              <w:rPr>
                <w:rFonts w:ascii="Times New Roman" w:eastAsia="Times New Roman" w:hAnsi="Times New Roman" w:cs="Times New Roman"/>
                <w:b/>
                <w:sz w:val="24"/>
                <w:szCs w:val="24"/>
                <w:lang w:val="ru-RU"/>
              </w:rPr>
              <w:t xml:space="preserve"> - </w:t>
            </w:r>
            <w:r w:rsidR="009C4CAA" w:rsidRPr="00FE6644">
              <w:rPr>
                <w:rFonts w:ascii="Times New Roman" w:hAnsi="Times New Roman" w:cs="Times New Roman"/>
                <w:b/>
                <w:sz w:val="24"/>
                <w:lang w:val="sr-Cyrl-RS"/>
              </w:rPr>
              <w:t>ПОСЛОВИ ИНТЕРНЕ РЕВИЗИЈЕ ОБАВЉАЈУ СЕ КОД ДРУГОГ КОРИСНИКА ЈАВНИХ СРЕДСТАВА ПО СПОРАЗУМУ</w:t>
            </w:r>
            <w:r w:rsidR="00855644" w:rsidRPr="00FE6644">
              <w:rPr>
                <w:rFonts w:ascii="Times New Roman" w:hAnsi="Times New Roman" w:cs="Times New Roman"/>
                <w:b/>
                <w:sz w:val="24"/>
                <w:lang w:val="sr-Cyrl-RS"/>
              </w:rPr>
              <w:t xml:space="preserve"> (попуњавају </w:t>
            </w:r>
            <w:r w:rsidR="00576A34" w:rsidRPr="00FE6644">
              <w:rPr>
                <w:rFonts w:ascii="Times New Roman" w:hAnsi="Times New Roman" w:cs="Times New Roman"/>
                <w:b/>
                <w:sz w:val="24"/>
                <w:lang w:val="sr-Cyrl-RS"/>
              </w:rPr>
              <w:t>корисници јавних средстава</w:t>
            </w:r>
            <w:r w:rsidR="00855644" w:rsidRPr="00FE6644">
              <w:rPr>
                <w:rFonts w:ascii="Times New Roman" w:hAnsi="Times New Roman" w:cs="Times New Roman"/>
                <w:b/>
                <w:sz w:val="24"/>
                <w:lang w:val="sr-Cyrl-RS"/>
              </w:rPr>
              <w:t xml:space="preserve"> који су пружаоци услуга)</w:t>
            </w:r>
          </w:p>
        </w:tc>
      </w:tr>
      <w:tr w:rsidR="009C4CAA" w:rsidRPr="00FE6644" w14:paraId="62F7F958" w14:textId="77777777" w:rsidTr="00F00B32">
        <w:tc>
          <w:tcPr>
            <w:tcW w:w="7645"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3E4175E1" w14:textId="77777777" w:rsidR="009C4CAA" w:rsidRPr="00FE6644" w:rsidRDefault="00632060" w:rsidP="009C4CAA">
            <w:pPr>
              <w:spacing w:after="120" w:line="240" w:lineRule="auto"/>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lang w:val="sr-Latn-RS"/>
              </w:rPr>
              <w:lastRenderedPageBreak/>
              <w:t xml:space="preserve">8.1. </w:t>
            </w:r>
            <w:r w:rsidR="009C4CAA" w:rsidRPr="00FE6644">
              <w:rPr>
                <w:rFonts w:ascii="Times New Roman" w:eastAsia="Times New Roman" w:hAnsi="Times New Roman" w:cs="Times New Roman"/>
                <w:sz w:val="24"/>
                <w:szCs w:val="24"/>
                <w:lang w:val="sr-Cyrl-RS"/>
              </w:rPr>
              <w:t>Да ли сте закључили споразум на основу којег ваша јединица за интерну ревизију обавља послове</w:t>
            </w:r>
            <w:r w:rsidR="003E5A5A" w:rsidRPr="00FE6644">
              <w:rPr>
                <w:rFonts w:ascii="Times New Roman" w:eastAsia="Times New Roman" w:hAnsi="Times New Roman" w:cs="Times New Roman"/>
                <w:sz w:val="24"/>
                <w:szCs w:val="24"/>
                <w:lang w:val="sr-Cyrl-RS"/>
              </w:rPr>
              <w:t xml:space="preserve"> интерне ревизије код другог корисника јавних средстава</w:t>
            </w:r>
            <w:r w:rsidR="009C4CAA" w:rsidRPr="00FE6644">
              <w:rPr>
                <w:rFonts w:ascii="Times New Roman" w:eastAsia="Times New Roman" w:hAnsi="Times New Roman" w:cs="Times New Roman"/>
                <w:sz w:val="24"/>
                <w:szCs w:val="24"/>
                <w:lang w:val="sr-Cyrl-RS"/>
              </w:rPr>
              <w:t>?</w:t>
            </w:r>
          </w:p>
        </w:tc>
        <w:tc>
          <w:tcPr>
            <w:tcW w:w="1825" w:type="dxa"/>
            <w:tcBorders>
              <w:top w:val="single" w:sz="4" w:space="0" w:color="000000"/>
              <w:left w:val="single" w:sz="4" w:space="0" w:color="auto"/>
              <w:bottom w:val="single" w:sz="4" w:space="0" w:color="000000"/>
              <w:right w:val="single" w:sz="4" w:space="0" w:color="000000"/>
            </w:tcBorders>
          </w:tcPr>
          <w:p w14:paraId="7054095C" w14:textId="77777777" w:rsidR="009C4CAA" w:rsidRPr="00FE6644" w:rsidRDefault="009C4CAA" w:rsidP="009C4CAA">
            <w:pPr>
              <w:spacing w:after="120" w:line="240" w:lineRule="auto"/>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lang w:val="ru-RU"/>
              </w:rPr>
              <w:t xml:space="preserve">Да </w:t>
            </w:r>
            <w:r w:rsidRPr="00FE6644">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r w:rsidRPr="00FE6644">
              <w:rPr>
                <w:rFonts w:ascii="Times New Roman" w:eastAsia="Times New Roman" w:hAnsi="Times New Roman" w:cs="Times New Roman"/>
                <w:sz w:val="24"/>
                <w:szCs w:val="24"/>
                <w:lang w:val="ru-RU"/>
              </w:rPr>
              <w:t xml:space="preserve">   Не </w:t>
            </w:r>
            <w:r w:rsidRPr="00FE6644">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r w:rsidRPr="00FE6644">
              <w:rPr>
                <w:rFonts w:ascii="Times New Roman" w:eastAsia="Times New Roman" w:hAnsi="Times New Roman" w:cs="Times New Roman"/>
                <w:sz w:val="24"/>
                <w:szCs w:val="24"/>
                <w:lang w:val="en-GB"/>
              </w:rPr>
              <w:t xml:space="preserve">   </w:t>
            </w:r>
          </w:p>
        </w:tc>
      </w:tr>
      <w:tr w:rsidR="009C4CAA" w:rsidRPr="00FE6644" w14:paraId="4AE7BADC" w14:textId="77777777" w:rsidTr="00F00B32">
        <w:tc>
          <w:tcPr>
            <w:tcW w:w="94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58699" w14:textId="77777777" w:rsidR="00F00B32" w:rsidRPr="00FE6644" w:rsidRDefault="00F00B32" w:rsidP="009C4CAA">
            <w:pPr>
              <w:spacing w:after="120" w:line="240" w:lineRule="auto"/>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lang w:val="sr-Latn-RS"/>
              </w:rPr>
              <w:t xml:space="preserve">8.1.1. </w:t>
            </w:r>
            <w:r w:rsidR="009C4CAA" w:rsidRPr="00FE6644">
              <w:rPr>
                <w:rFonts w:ascii="Times New Roman" w:eastAsia="Times New Roman" w:hAnsi="Times New Roman" w:cs="Times New Roman"/>
                <w:sz w:val="24"/>
                <w:szCs w:val="24"/>
                <w:lang w:val="sr-Cyrl-RS"/>
              </w:rPr>
              <w:t>Ако је одговор ДА, у та</w:t>
            </w:r>
            <w:r w:rsidR="008C4F1E" w:rsidRPr="00FE6644">
              <w:rPr>
                <w:rFonts w:ascii="Times New Roman" w:eastAsia="Times New Roman" w:hAnsi="Times New Roman" w:cs="Times New Roman"/>
                <w:sz w:val="24"/>
                <w:szCs w:val="24"/>
                <w:lang w:val="sr-Cyrl-RS"/>
              </w:rPr>
              <w:t>бели наведите ЈБКЈС и називе корисника јавних средстава</w:t>
            </w:r>
            <w:r w:rsidR="009C4CAA" w:rsidRPr="00FE6644">
              <w:rPr>
                <w:rFonts w:ascii="Times New Roman" w:eastAsia="Times New Roman" w:hAnsi="Times New Roman" w:cs="Times New Roman"/>
                <w:sz w:val="24"/>
                <w:szCs w:val="24"/>
                <w:lang w:val="sr-Cyrl-RS"/>
              </w:rPr>
              <w:t xml:space="preserve"> са којима сте закључили такав споразум и податке о </w:t>
            </w:r>
            <w:r w:rsidR="00300FE4" w:rsidRPr="00FE6644">
              <w:rPr>
                <w:rFonts w:ascii="Times New Roman" w:eastAsia="Times New Roman" w:hAnsi="Times New Roman" w:cs="Times New Roman"/>
                <w:sz w:val="24"/>
                <w:szCs w:val="24"/>
                <w:lang w:val="sr-Cyrl-RS"/>
              </w:rPr>
              <w:t>ревизорским ангажманима</w:t>
            </w:r>
            <w:r w:rsidR="009C4CAA" w:rsidRPr="00FE6644">
              <w:rPr>
                <w:rFonts w:ascii="Times New Roman" w:eastAsia="Times New Roman" w:hAnsi="Times New Roman" w:cs="Times New Roman"/>
                <w:sz w:val="24"/>
                <w:szCs w:val="24"/>
                <w:lang w:val="sr-Cyrl-RS"/>
              </w:rPr>
              <w:t xml:space="preserve"> (ако их је било) у извештајном периоду:</w:t>
            </w:r>
          </w:p>
          <w:tbl>
            <w:tblPr>
              <w:tblStyle w:val="TableGrid"/>
              <w:tblW w:w="0" w:type="auto"/>
              <w:tblLayout w:type="fixed"/>
              <w:tblLook w:val="04A0" w:firstRow="1" w:lastRow="0" w:firstColumn="1" w:lastColumn="0" w:noHBand="0" w:noVBand="1"/>
            </w:tblPr>
            <w:tblGrid>
              <w:gridCol w:w="1848"/>
              <w:gridCol w:w="1849"/>
              <w:gridCol w:w="1849"/>
              <w:gridCol w:w="1849"/>
              <w:gridCol w:w="1849"/>
            </w:tblGrid>
            <w:tr w:rsidR="00F00B32" w:rsidRPr="00FE6644" w14:paraId="2A7DAAAD" w14:textId="77777777" w:rsidTr="00F00B32">
              <w:tc>
                <w:tcPr>
                  <w:tcW w:w="1848" w:type="dxa"/>
                </w:tcPr>
                <w:p w14:paraId="60A98F6B" w14:textId="77777777" w:rsidR="00F00B32" w:rsidRPr="00FE6644" w:rsidRDefault="00F00B32" w:rsidP="009C4CAA">
                  <w:pPr>
                    <w:spacing w:after="120"/>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lang w:val="sr-Cyrl-RS"/>
                    </w:rPr>
                    <w:t>ЈБКЈС</w:t>
                  </w:r>
                </w:p>
              </w:tc>
              <w:tc>
                <w:tcPr>
                  <w:tcW w:w="1849" w:type="dxa"/>
                </w:tcPr>
                <w:p w14:paraId="63EFF507" w14:textId="77777777" w:rsidR="00F00B32" w:rsidRPr="00FE6644" w:rsidRDefault="00F00B32" w:rsidP="009C4CAA">
                  <w:pPr>
                    <w:spacing w:after="120"/>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lang w:val="sr-Cyrl-RS"/>
                    </w:rPr>
                    <w:t>Назив КЈС</w:t>
                  </w:r>
                </w:p>
              </w:tc>
              <w:tc>
                <w:tcPr>
                  <w:tcW w:w="1849" w:type="dxa"/>
                </w:tcPr>
                <w:p w14:paraId="079802BC" w14:textId="77777777" w:rsidR="00F00B32" w:rsidRPr="00FE6644" w:rsidRDefault="00F00B32" w:rsidP="009C4CAA">
                  <w:pPr>
                    <w:spacing w:after="120"/>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lang w:val="sr-Cyrl-RS"/>
                    </w:rPr>
                    <w:t>Број услуга уверавања</w:t>
                  </w:r>
                </w:p>
              </w:tc>
              <w:tc>
                <w:tcPr>
                  <w:tcW w:w="1849" w:type="dxa"/>
                </w:tcPr>
                <w:p w14:paraId="6DAD9D11" w14:textId="77777777" w:rsidR="00F00B32" w:rsidRPr="00FE6644" w:rsidRDefault="00F00B32" w:rsidP="009C4CAA">
                  <w:pPr>
                    <w:spacing w:after="120"/>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lang w:val="sr-Cyrl-RS"/>
                    </w:rPr>
                    <w:t>Број датих препорука</w:t>
                  </w:r>
                </w:p>
              </w:tc>
              <w:tc>
                <w:tcPr>
                  <w:tcW w:w="1849" w:type="dxa"/>
                </w:tcPr>
                <w:p w14:paraId="386F8CE9" w14:textId="77777777" w:rsidR="00F00B32" w:rsidRPr="00FE6644" w:rsidRDefault="00F00B32" w:rsidP="009C4CAA">
                  <w:pPr>
                    <w:spacing w:after="120"/>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lang w:val="sr-Cyrl-RS"/>
                    </w:rPr>
                    <w:t>Број саветодавних услуга</w:t>
                  </w:r>
                </w:p>
              </w:tc>
            </w:tr>
            <w:tr w:rsidR="00F00B32" w:rsidRPr="00FE6644" w14:paraId="77EE895C" w14:textId="77777777" w:rsidTr="00F00B32">
              <w:tc>
                <w:tcPr>
                  <w:tcW w:w="1848" w:type="dxa"/>
                </w:tcPr>
                <w:p w14:paraId="32097522" w14:textId="77777777" w:rsidR="00F00B32" w:rsidRPr="00FE6644" w:rsidRDefault="00F00B32" w:rsidP="009C4CAA">
                  <w:pPr>
                    <w:spacing w:after="120"/>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c>
                <w:tcPr>
                  <w:tcW w:w="1849" w:type="dxa"/>
                </w:tcPr>
                <w:p w14:paraId="2FDF5B5D" w14:textId="77777777" w:rsidR="00F00B32" w:rsidRPr="00FE6644" w:rsidRDefault="00F00B32" w:rsidP="009C4CAA">
                  <w:pPr>
                    <w:spacing w:after="120"/>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c>
                <w:tcPr>
                  <w:tcW w:w="1849" w:type="dxa"/>
                </w:tcPr>
                <w:p w14:paraId="26C0D99A" w14:textId="77777777" w:rsidR="00F00B32" w:rsidRPr="00FE6644" w:rsidRDefault="00F00B32" w:rsidP="009C4CAA">
                  <w:pPr>
                    <w:spacing w:after="120"/>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c>
                <w:tcPr>
                  <w:tcW w:w="1849" w:type="dxa"/>
                </w:tcPr>
                <w:p w14:paraId="4F68A21D" w14:textId="77777777" w:rsidR="00F00B32" w:rsidRPr="00FE6644" w:rsidRDefault="00F00B32" w:rsidP="009C4CAA">
                  <w:pPr>
                    <w:spacing w:after="120"/>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c>
                <w:tcPr>
                  <w:tcW w:w="1849" w:type="dxa"/>
                </w:tcPr>
                <w:p w14:paraId="7C202313" w14:textId="77777777" w:rsidR="00F00B32" w:rsidRPr="00FE6644" w:rsidRDefault="00F00B32" w:rsidP="009C4CAA">
                  <w:pPr>
                    <w:spacing w:after="120"/>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r>
            <w:tr w:rsidR="00F00B32" w:rsidRPr="00FE6644" w14:paraId="22F79742" w14:textId="77777777" w:rsidTr="00F00B32">
              <w:tc>
                <w:tcPr>
                  <w:tcW w:w="1848" w:type="dxa"/>
                </w:tcPr>
                <w:p w14:paraId="15187933" w14:textId="77777777" w:rsidR="00F00B32" w:rsidRPr="00FE6644" w:rsidRDefault="00F00B32" w:rsidP="009C4CAA">
                  <w:pPr>
                    <w:spacing w:after="120"/>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c>
                <w:tcPr>
                  <w:tcW w:w="1849" w:type="dxa"/>
                </w:tcPr>
                <w:p w14:paraId="66EE46DB" w14:textId="77777777" w:rsidR="00F00B32" w:rsidRPr="00FE6644" w:rsidRDefault="00F00B32" w:rsidP="009C4CAA">
                  <w:pPr>
                    <w:spacing w:after="120"/>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c>
                <w:tcPr>
                  <w:tcW w:w="1849" w:type="dxa"/>
                </w:tcPr>
                <w:p w14:paraId="5E213BA3" w14:textId="77777777" w:rsidR="00F00B32" w:rsidRPr="00FE6644" w:rsidRDefault="00F00B32" w:rsidP="009C4CAA">
                  <w:pPr>
                    <w:spacing w:after="120"/>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c>
                <w:tcPr>
                  <w:tcW w:w="1849" w:type="dxa"/>
                </w:tcPr>
                <w:p w14:paraId="3BF9D4A0" w14:textId="77777777" w:rsidR="00F00B32" w:rsidRPr="00FE6644" w:rsidRDefault="00F00B32" w:rsidP="009C4CAA">
                  <w:pPr>
                    <w:spacing w:after="120"/>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c>
                <w:tcPr>
                  <w:tcW w:w="1849" w:type="dxa"/>
                </w:tcPr>
                <w:p w14:paraId="7A5ED3FD" w14:textId="77777777" w:rsidR="00F00B32" w:rsidRPr="00FE6644" w:rsidRDefault="00F00B32" w:rsidP="009C4CAA">
                  <w:pPr>
                    <w:spacing w:after="120"/>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r>
            <w:tr w:rsidR="00F00B32" w:rsidRPr="00FE6644" w14:paraId="710493A6" w14:textId="77777777" w:rsidTr="00F00B32">
              <w:tc>
                <w:tcPr>
                  <w:tcW w:w="1848" w:type="dxa"/>
                </w:tcPr>
                <w:p w14:paraId="0F728CAE" w14:textId="77777777" w:rsidR="00F00B32" w:rsidRPr="00FE6644" w:rsidRDefault="00F00B32" w:rsidP="009C4CAA">
                  <w:pPr>
                    <w:spacing w:after="120"/>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c>
                <w:tcPr>
                  <w:tcW w:w="1849" w:type="dxa"/>
                </w:tcPr>
                <w:p w14:paraId="388BB08D" w14:textId="77777777" w:rsidR="00F00B32" w:rsidRPr="00FE6644" w:rsidRDefault="00F00B32" w:rsidP="009C4CAA">
                  <w:pPr>
                    <w:spacing w:after="120"/>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c>
                <w:tcPr>
                  <w:tcW w:w="1849" w:type="dxa"/>
                </w:tcPr>
                <w:p w14:paraId="6200D3AF" w14:textId="77777777" w:rsidR="00F00B32" w:rsidRPr="00FE6644" w:rsidRDefault="00F00B32" w:rsidP="009C4CAA">
                  <w:pPr>
                    <w:spacing w:after="120"/>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c>
                <w:tcPr>
                  <w:tcW w:w="1849" w:type="dxa"/>
                </w:tcPr>
                <w:p w14:paraId="54C5BED5" w14:textId="77777777" w:rsidR="00F00B32" w:rsidRPr="00FE6644" w:rsidRDefault="00F00B32" w:rsidP="009C4CAA">
                  <w:pPr>
                    <w:spacing w:after="120"/>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c>
                <w:tcPr>
                  <w:tcW w:w="1849" w:type="dxa"/>
                </w:tcPr>
                <w:p w14:paraId="4136DE8D" w14:textId="77777777" w:rsidR="00F00B32" w:rsidRPr="00FE6644" w:rsidRDefault="00F00B32" w:rsidP="009C4CAA">
                  <w:pPr>
                    <w:spacing w:after="120"/>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r>
            <w:tr w:rsidR="00F00B32" w:rsidRPr="00FE6644" w14:paraId="5C923E87" w14:textId="77777777" w:rsidTr="00F00B32">
              <w:tc>
                <w:tcPr>
                  <w:tcW w:w="1848" w:type="dxa"/>
                </w:tcPr>
                <w:p w14:paraId="57A12BA2" w14:textId="77777777" w:rsidR="00F00B32" w:rsidRPr="00FE6644" w:rsidRDefault="00F00B32" w:rsidP="009C4CAA">
                  <w:pPr>
                    <w:spacing w:after="120"/>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c>
                <w:tcPr>
                  <w:tcW w:w="1849" w:type="dxa"/>
                </w:tcPr>
                <w:p w14:paraId="5D13C815" w14:textId="77777777" w:rsidR="00F00B32" w:rsidRPr="00FE6644" w:rsidRDefault="00F00B32" w:rsidP="009C4CAA">
                  <w:pPr>
                    <w:spacing w:after="120"/>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c>
                <w:tcPr>
                  <w:tcW w:w="1849" w:type="dxa"/>
                </w:tcPr>
                <w:p w14:paraId="5AEFAC7D" w14:textId="77777777" w:rsidR="00F00B32" w:rsidRPr="00FE6644" w:rsidRDefault="00F00B32" w:rsidP="009C4CAA">
                  <w:pPr>
                    <w:spacing w:after="120"/>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c>
                <w:tcPr>
                  <w:tcW w:w="1849" w:type="dxa"/>
                </w:tcPr>
                <w:p w14:paraId="37B90F9A" w14:textId="77777777" w:rsidR="00F00B32" w:rsidRPr="00FE6644" w:rsidRDefault="00F00B32" w:rsidP="009C4CAA">
                  <w:pPr>
                    <w:spacing w:after="120"/>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c>
                <w:tcPr>
                  <w:tcW w:w="1849" w:type="dxa"/>
                </w:tcPr>
                <w:p w14:paraId="519858C4" w14:textId="77777777" w:rsidR="00F00B32" w:rsidRPr="00FE6644" w:rsidRDefault="00F00B32" w:rsidP="009C4CAA">
                  <w:pPr>
                    <w:spacing w:after="120"/>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r>
            <w:tr w:rsidR="00F00B32" w:rsidRPr="00FE6644" w14:paraId="4A8D2E53" w14:textId="77777777" w:rsidTr="00F00B32">
              <w:tc>
                <w:tcPr>
                  <w:tcW w:w="1848" w:type="dxa"/>
                </w:tcPr>
                <w:p w14:paraId="7175AD63" w14:textId="77777777" w:rsidR="00F00B32" w:rsidRPr="00FE6644" w:rsidRDefault="00F00B32" w:rsidP="009C4CAA">
                  <w:pPr>
                    <w:spacing w:after="120"/>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c>
                <w:tcPr>
                  <w:tcW w:w="1849" w:type="dxa"/>
                </w:tcPr>
                <w:p w14:paraId="4A89A1D4" w14:textId="77777777" w:rsidR="00F00B32" w:rsidRPr="00FE6644" w:rsidRDefault="00F00B32" w:rsidP="009C4CAA">
                  <w:pPr>
                    <w:spacing w:after="120"/>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c>
                <w:tcPr>
                  <w:tcW w:w="1849" w:type="dxa"/>
                </w:tcPr>
                <w:p w14:paraId="1D122D64" w14:textId="77777777" w:rsidR="00F00B32" w:rsidRPr="00FE6644" w:rsidRDefault="00F00B32" w:rsidP="009C4CAA">
                  <w:pPr>
                    <w:spacing w:after="120"/>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c>
                <w:tcPr>
                  <w:tcW w:w="1849" w:type="dxa"/>
                </w:tcPr>
                <w:p w14:paraId="5D6413F7" w14:textId="77777777" w:rsidR="00F00B32" w:rsidRPr="00FE6644" w:rsidRDefault="00F00B32" w:rsidP="009C4CAA">
                  <w:pPr>
                    <w:spacing w:after="120"/>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c>
                <w:tcPr>
                  <w:tcW w:w="1849" w:type="dxa"/>
                </w:tcPr>
                <w:p w14:paraId="635EE53D" w14:textId="77777777" w:rsidR="00F00B32" w:rsidRPr="00FE6644" w:rsidRDefault="00F00B32" w:rsidP="009C4CAA">
                  <w:pPr>
                    <w:spacing w:after="120"/>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r>
          </w:tbl>
          <w:p w14:paraId="253705D6" w14:textId="77777777" w:rsidR="00F00B32" w:rsidRPr="00FE6644" w:rsidRDefault="00F00B32" w:rsidP="009C4CAA">
            <w:pPr>
              <w:spacing w:after="120" w:line="240" w:lineRule="auto"/>
              <w:rPr>
                <w:rFonts w:ascii="Times New Roman" w:eastAsia="Times New Roman" w:hAnsi="Times New Roman" w:cs="Times New Roman"/>
                <w:sz w:val="24"/>
                <w:szCs w:val="24"/>
                <w:lang w:val="sr-Cyrl-RS"/>
              </w:rPr>
            </w:pPr>
          </w:p>
        </w:tc>
      </w:tr>
    </w:tbl>
    <w:p w14:paraId="36F854C7" w14:textId="77777777" w:rsidR="00F00B32" w:rsidRPr="00FE6644" w:rsidRDefault="00F00B32"/>
    <w:tbl>
      <w:tblPr>
        <w:tblW w:w="9470" w:type="dxa"/>
        <w:tblLayout w:type="fixed"/>
        <w:tblLook w:val="0400" w:firstRow="0" w:lastRow="0" w:firstColumn="0" w:lastColumn="0" w:noHBand="0" w:noVBand="1"/>
      </w:tblPr>
      <w:tblGrid>
        <w:gridCol w:w="7645"/>
        <w:gridCol w:w="1825"/>
      </w:tblGrid>
      <w:tr w:rsidR="009C4CAA" w:rsidRPr="00FE6644" w14:paraId="76FC1DD8" w14:textId="77777777" w:rsidTr="00BB7E4F">
        <w:tc>
          <w:tcPr>
            <w:tcW w:w="94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D91B60" w14:textId="77777777" w:rsidR="009C4CAA" w:rsidRPr="00FE6644" w:rsidRDefault="00DD63B9" w:rsidP="009C4CAA">
            <w:pPr>
              <w:spacing w:after="120" w:line="240" w:lineRule="auto"/>
              <w:rPr>
                <w:rFonts w:ascii="Times New Roman" w:eastAsia="Times New Roman" w:hAnsi="Times New Roman" w:cs="Times New Roman"/>
                <w:b/>
                <w:sz w:val="24"/>
                <w:szCs w:val="24"/>
                <w:lang w:val="sr-Latn-RS"/>
              </w:rPr>
            </w:pPr>
            <w:r w:rsidRPr="00FE6644">
              <w:rPr>
                <w:rFonts w:ascii="Times New Roman" w:hAnsi="Times New Roman" w:cs="Times New Roman"/>
                <w:b/>
                <w:sz w:val="24"/>
                <w:szCs w:val="24"/>
                <w:lang w:val="sr-Latn-RS"/>
              </w:rPr>
              <w:t xml:space="preserve">9. </w:t>
            </w:r>
            <w:r w:rsidR="009C4CAA" w:rsidRPr="00FE6644">
              <w:rPr>
                <w:rFonts w:ascii="Times New Roman" w:hAnsi="Times New Roman" w:cs="Times New Roman"/>
                <w:b/>
                <w:sz w:val="24"/>
                <w:szCs w:val="24"/>
                <w:lang w:val="sr-Cyrl-RS"/>
              </w:rPr>
              <w:t>ПОСЛОВИ ИНТ</w:t>
            </w:r>
            <w:r w:rsidR="009C4CAA" w:rsidRPr="00FE6644">
              <w:rPr>
                <w:rFonts w:ascii="Times New Roman" w:hAnsi="Times New Roman" w:cs="Times New Roman"/>
                <w:b/>
                <w:sz w:val="24"/>
                <w:szCs w:val="24"/>
                <w:lang w:val="sr-Latn-RS"/>
              </w:rPr>
              <w:t>E</w:t>
            </w:r>
            <w:r w:rsidR="009C4CAA" w:rsidRPr="00FE6644">
              <w:rPr>
                <w:rFonts w:ascii="Times New Roman" w:hAnsi="Times New Roman" w:cs="Times New Roman"/>
                <w:b/>
                <w:sz w:val="24"/>
                <w:szCs w:val="24"/>
                <w:lang w:val="sr-Cyrl-RS"/>
              </w:rPr>
              <w:t xml:space="preserve">РНЕ РЕВИЗИЈЕ ОБАВЉАЈУ СЕ ОД СТРАНЕ </w:t>
            </w:r>
            <w:r w:rsidR="00303FDF" w:rsidRPr="00FE6644">
              <w:rPr>
                <w:rFonts w:ascii="Times New Roman" w:hAnsi="Times New Roman" w:cs="Times New Roman"/>
                <w:b/>
                <w:sz w:val="24"/>
                <w:szCs w:val="24"/>
                <w:lang w:val="sr-Cyrl-RS"/>
              </w:rPr>
              <w:t>ЈЕДИНИЦЕ ЗА ИНТЕРНУ РЕВИЗИЈУ</w:t>
            </w:r>
            <w:r w:rsidR="00A861B0" w:rsidRPr="00FE6644">
              <w:rPr>
                <w:rFonts w:ascii="Times New Roman" w:hAnsi="Times New Roman" w:cs="Times New Roman"/>
                <w:b/>
                <w:sz w:val="24"/>
                <w:szCs w:val="24"/>
                <w:lang w:val="sr-Cyrl-RS"/>
              </w:rPr>
              <w:t xml:space="preserve"> </w:t>
            </w:r>
            <w:r w:rsidR="009C4CAA" w:rsidRPr="00FE6644">
              <w:rPr>
                <w:rFonts w:ascii="Times New Roman" w:hAnsi="Times New Roman" w:cs="Times New Roman"/>
                <w:b/>
                <w:sz w:val="24"/>
                <w:szCs w:val="24"/>
                <w:lang w:val="sr-Cyrl-RS"/>
              </w:rPr>
              <w:t>ДРУГОГ КОРИСНИКА ЈАВНИХ СРЕДСТАВА ПО СПОРАЗУМУ</w:t>
            </w:r>
            <w:r w:rsidR="00855644" w:rsidRPr="00FE6644">
              <w:rPr>
                <w:rFonts w:ascii="Times New Roman" w:hAnsi="Times New Roman" w:cs="Times New Roman"/>
                <w:b/>
                <w:sz w:val="24"/>
                <w:szCs w:val="24"/>
                <w:lang w:val="sr-Cyrl-RS"/>
              </w:rPr>
              <w:t xml:space="preserve"> (попуњавају </w:t>
            </w:r>
            <w:r w:rsidR="009C7536" w:rsidRPr="00FE6644">
              <w:rPr>
                <w:rFonts w:ascii="Times New Roman" w:hAnsi="Times New Roman" w:cs="Times New Roman"/>
                <w:b/>
                <w:sz w:val="24"/>
                <w:szCs w:val="24"/>
                <w:lang w:val="sr-Cyrl-RS"/>
              </w:rPr>
              <w:t>корисници јавних средстава</w:t>
            </w:r>
            <w:r w:rsidR="00855644" w:rsidRPr="00FE6644">
              <w:rPr>
                <w:rFonts w:ascii="Times New Roman" w:hAnsi="Times New Roman" w:cs="Times New Roman"/>
                <w:b/>
                <w:sz w:val="24"/>
                <w:szCs w:val="24"/>
                <w:lang w:val="sr-Cyrl-RS"/>
              </w:rPr>
              <w:t xml:space="preserve"> који су примаоци услуг</w:t>
            </w:r>
            <w:r w:rsidR="009C7536" w:rsidRPr="00FE6644">
              <w:rPr>
                <w:rFonts w:ascii="Times New Roman" w:hAnsi="Times New Roman" w:cs="Times New Roman"/>
                <w:b/>
                <w:sz w:val="24"/>
                <w:szCs w:val="24"/>
                <w:lang w:val="sr-Cyrl-RS"/>
              </w:rPr>
              <w:t>а</w:t>
            </w:r>
            <w:r w:rsidR="00855644" w:rsidRPr="00FE6644">
              <w:rPr>
                <w:rFonts w:ascii="Times New Roman" w:hAnsi="Times New Roman" w:cs="Times New Roman"/>
                <w:b/>
                <w:sz w:val="24"/>
                <w:szCs w:val="24"/>
                <w:lang w:val="sr-Cyrl-RS"/>
              </w:rPr>
              <w:t>)</w:t>
            </w:r>
          </w:p>
        </w:tc>
      </w:tr>
      <w:tr w:rsidR="009C4CAA" w:rsidRPr="00FE6644" w14:paraId="37D4DD2E" w14:textId="77777777" w:rsidTr="00BB7E4F">
        <w:tc>
          <w:tcPr>
            <w:tcW w:w="94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1DDEE" w14:textId="77777777" w:rsidR="00801F73" w:rsidRPr="00FE6644" w:rsidRDefault="00801F73" w:rsidP="009C4CAA">
            <w:pPr>
              <w:spacing w:after="120" w:line="240" w:lineRule="auto"/>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lang w:val="sr-Latn-RS"/>
              </w:rPr>
              <w:t xml:space="preserve">9.1. </w:t>
            </w:r>
            <w:r w:rsidR="009C4CAA" w:rsidRPr="00FE6644">
              <w:rPr>
                <w:rFonts w:ascii="Times New Roman" w:eastAsia="Times New Roman" w:hAnsi="Times New Roman" w:cs="Times New Roman"/>
                <w:sz w:val="24"/>
                <w:szCs w:val="24"/>
                <w:lang w:val="sr-Cyrl-RS"/>
              </w:rPr>
              <w:t>А</w:t>
            </w:r>
            <w:r w:rsidR="008F60A2" w:rsidRPr="00FE6644">
              <w:rPr>
                <w:rFonts w:ascii="Times New Roman" w:eastAsia="Times New Roman" w:hAnsi="Times New Roman" w:cs="Times New Roman"/>
                <w:sz w:val="24"/>
                <w:szCs w:val="24"/>
                <w:lang w:val="sr-Cyrl-RS"/>
              </w:rPr>
              <w:t>ко сте са неким корисником јавних средстава</w:t>
            </w:r>
            <w:r w:rsidR="009C4CAA" w:rsidRPr="00FE6644">
              <w:rPr>
                <w:rFonts w:ascii="Times New Roman" w:eastAsia="Times New Roman" w:hAnsi="Times New Roman" w:cs="Times New Roman"/>
                <w:sz w:val="24"/>
                <w:szCs w:val="24"/>
                <w:lang w:val="sr-Cyrl-RS"/>
              </w:rPr>
              <w:t xml:space="preserve"> закључили споразум о обављању послова интерне ревизије од стране једи</w:t>
            </w:r>
            <w:r w:rsidR="00E9273D" w:rsidRPr="00FE6644">
              <w:rPr>
                <w:rFonts w:ascii="Times New Roman" w:eastAsia="Times New Roman" w:hAnsi="Times New Roman" w:cs="Times New Roman"/>
                <w:sz w:val="24"/>
                <w:szCs w:val="24"/>
                <w:lang w:val="sr-Cyrl-RS"/>
              </w:rPr>
              <w:t>нице за интерну ревизију тог корисника јавних средстава</w:t>
            </w:r>
            <w:r w:rsidR="009C4CAA" w:rsidRPr="00FE6644">
              <w:rPr>
                <w:rFonts w:ascii="Times New Roman" w:eastAsia="Times New Roman" w:hAnsi="Times New Roman" w:cs="Times New Roman"/>
                <w:sz w:val="24"/>
                <w:szCs w:val="24"/>
                <w:lang w:val="sr-Cyrl-RS"/>
              </w:rPr>
              <w:t xml:space="preserve">, у табели навести ЈБКЈС и назив тог </w:t>
            </w:r>
            <w:r w:rsidR="00E9273D" w:rsidRPr="00FE6644">
              <w:rPr>
                <w:rFonts w:ascii="Times New Roman" w:eastAsia="Times New Roman" w:hAnsi="Times New Roman" w:cs="Times New Roman"/>
                <w:sz w:val="24"/>
                <w:szCs w:val="24"/>
                <w:lang w:val="sr-Cyrl-RS"/>
              </w:rPr>
              <w:t>корисника јавних средстава</w:t>
            </w:r>
            <w:r w:rsidR="009C4CAA" w:rsidRPr="00FE6644">
              <w:rPr>
                <w:rFonts w:ascii="Times New Roman" w:eastAsia="Times New Roman" w:hAnsi="Times New Roman" w:cs="Times New Roman"/>
                <w:sz w:val="24"/>
                <w:szCs w:val="24"/>
                <w:lang w:val="sr-Cyrl-RS"/>
              </w:rPr>
              <w:t>, као и број и датум споразума:</w:t>
            </w:r>
          </w:p>
          <w:tbl>
            <w:tblPr>
              <w:tblStyle w:val="TableGrid"/>
              <w:tblW w:w="0" w:type="auto"/>
              <w:tblLayout w:type="fixed"/>
              <w:tblLook w:val="04A0" w:firstRow="1" w:lastRow="0" w:firstColumn="1" w:lastColumn="0" w:noHBand="0" w:noVBand="1"/>
            </w:tblPr>
            <w:tblGrid>
              <w:gridCol w:w="2311"/>
              <w:gridCol w:w="2311"/>
              <w:gridCol w:w="2311"/>
              <w:gridCol w:w="2311"/>
            </w:tblGrid>
            <w:tr w:rsidR="00801F73" w:rsidRPr="00FE6644" w14:paraId="26AC9CC6" w14:textId="77777777" w:rsidTr="00801F73">
              <w:tc>
                <w:tcPr>
                  <w:tcW w:w="2311" w:type="dxa"/>
                </w:tcPr>
                <w:p w14:paraId="657BD40B" w14:textId="77777777" w:rsidR="00801F73" w:rsidRPr="00FE6644" w:rsidRDefault="00801F73" w:rsidP="009C4CAA">
                  <w:pPr>
                    <w:spacing w:after="120"/>
                    <w:rPr>
                      <w:rFonts w:ascii="Times New Roman" w:eastAsia="Times New Roman" w:hAnsi="Times New Roman" w:cs="Times New Roman"/>
                      <w:sz w:val="24"/>
                      <w:szCs w:val="24"/>
                      <w:lang w:val="ru-RU"/>
                    </w:rPr>
                  </w:pPr>
                  <w:r w:rsidRPr="00FE6644">
                    <w:rPr>
                      <w:rFonts w:ascii="Times New Roman" w:eastAsia="Times New Roman" w:hAnsi="Times New Roman" w:cs="Times New Roman"/>
                      <w:sz w:val="24"/>
                      <w:szCs w:val="24"/>
                      <w:lang w:val="sr-Cyrl-RS"/>
                    </w:rPr>
                    <w:t>ЈБКЈС</w:t>
                  </w:r>
                </w:p>
              </w:tc>
              <w:tc>
                <w:tcPr>
                  <w:tcW w:w="2311" w:type="dxa"/>
                </w:tcPr>
                <w:p w14:paraId="5A828901" w14:textId="77777777" w:rsidR="00801F73" w:rsidRPr="00FE6644" w:rsidRDefault="00801F73" w:rsidP="009C4CAA">
                  <w:pPr>
                    <w:spacing w:after="120"/>
                    <w:rPr>
                      <w:rFonts w:ascii="Times New Roman" w:eastAsia="Times New Roman" w:hAnsi="Times New Roman" w:cs="Times New Roman"/>
                      <w:sz w:val="24"/>
                      <w:szCs w:val="24"/>
                      <w:lang w:val="ru-RU"/>
                    </w:rPr>
                  </w:pPr>
                  <w:r w:rsidRPr="00FE6644">
                    <w:rPr>
                      <w:rFonts w:ascii="Times New Roman" w:eastAsia="Times New Roman" w:hAnsi="Times New Roman" w:cs="Times New Roman"/>
                      <w:sz w:val="24"/>
                      <w:szCs w:val="24"/>
                      <w:lang w:val="sr-Cyrl-RS"/>
                    </w:rPr>
                    <w:t>Назив КЈС</w:t>
                  </w:r>
                </w:p>
              </w:tc>
              <w:tc>
                <w:tcPr>
                  <w:tcW w:w="2311" w:type="dxa"/>
                </w:tcPr>
                <w:p w14:paraId="5CCED17D" w14:textId="77777777" w:rsidR="00801F73" w:rsidRPr="00FE6644" w:rsidRDefault="00801F73" w:rsidP="009C4CAA">
                  <w:pPr>
                    <w:spacing w:after="120"/>
                    <w:rPr>
                      <w:rFonts w:ascii="Times New Roman" w:eastAsia="Times New Roman" w:hAnsi="Times New Roman" w:cs="Times New Roman"/>
                      <w:sz w:val="24"/>
                      <w:szCs w:val="24"/>
                      <w:lang w:val="ru-RU"/>
                    </w:rPr>
                  </w:pPr>
                  <w:r w:rsidRPr="00FE6644">
                    <w:rPr>
                      <w:rFonts w:ascii="Times New Roman" w:eastAsia="Times New Roman" w:hAnsi="Times New Roman" w:cs="Times New Roman"/>
                      <w:sz w:val="24"/>
                      <w:szCs w:val="24"/>
                      <w:lang w:val="sr-Cyrl-RS"/>
                    </w:rPr>
                    <w:t>Број споразума</w:t>
                  </w:r>
                </w:p>
              </w:tc>
              <w:tc>
                <w:tcPr>
                  <w:tcW w:w="2311" w:type="dxa"/>
                </w:tcPr>
                <w:p w14:paraId="0547985B" w14:textId="77777777" w:rsidR="00801F73" w:rsidRPr="00FE6644" w:rsidRDefault="00801F73" w:rsidP="009C4CAA">
                  <w:pPr>
                    <w:spacing w:after="120"/>
                    <w:rPr>
                      <w:rFonts w:ascii="Times New Roman" w:eastAsia="Times New Roman" w:hAnsi="Times New Roman" w:cs="Times New Roman"/>
                      <w:sz w:val="24"/>
                      <w:szCs w:val="24"/>
                      <w:lang w:val="ru-RU"/>
                    </w:rPr>
                  </w:pPr>
                  <w:r w:rsidRPr="00FE6644">
                    <w:rPr>
                      <w:rFonts w:ascii="Times New Roman" w:eastAsia="Times New Roman" w:hAnsi="Times New Roman" w:cs="Times New Roman"/>
                      <w:sz w:val="24"/>
                      <w:szCs w:val="24"/>
                      <w:lang w:val="sr-Cyrl-RS"/>
                    </w:rPr>
                    <w:t>Датум споразума</w:t>
                  </w:r>
                </w:p>
              </w:tc>
            </w:tr>
            <w:tr w:rsidR="00801F73" w:rsidRPr="00FE6644" w14:paraId="49D1EDCD" w14:textId="77777777" w:rsidTr="00801F73">
              <w:tc>
                <w:tcPr>
                  <w:tcW w:w="2311" w:type="dxa"/>
                </w:tcPr>
                <w:p w14:paraId="470716DF" w14:textId="77777777" w:rsidR="00801F73" w:rsidRPr="00FE6644" w:rsidRDefault="00801F73" w:rsidP="009C4CAA">
                  <w:pPr>
                    <w:spacing w:after="120"/>
                    <w:rPr>
                      <w:rFonts w:ascii="Times New Roman" w:eastAsia="Times New Roman" w:hAnsi="Times New Roman" w:cs="Times New Roman"/>
                      <w:sz w:val="24"/>
                      <w:szCs w:val="24"/>
                      <w:lang w:val="ru-RU"/>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c>
                <w:tcPr>
                  <w:tcW w:w="2311" w:type="dxa"/>
                </w:tcPr>
                <w:p w14:paraId="760532AA" w14:textId="77777777" w:rsidR="00801F73" w:rsidRPr="00FE6644" w:rsidRDefault="00801F73" w:rsidP="009C4CAA">
                  <w:pPr>
                    <w:spacing w:after="120"/>
                    <w:rPr>
                      <w:rFonts w:ascii="Times New Roman" w:eastAsia="Times New Roman" w:hAnsi="Times New Roman" w:cs="Times New Roman"/>
                      <w:sz w:val="24"/>
                      <w:szCs w:val="24"/>
                      <w:lang w:val="ru-RU"/>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c>
                <w:tcPr>
                  <w:tcW w:w="2311" w:type="dxa"/>
                </w:tcPr>
                <w:p w14:paraId="407592CD" w14:textId="77777777" w:rsidR="00801F73" w:rsidRPr="00FE6644" w:rsidRDefault="00801F73" w:rsidP="009C4CAA">
                  <w:pPr>
                    <w:spacing w:after="120"/>
                    <w:rPr>
                      <w:rFonts w:ascii="Times New Roman" w:eastAsia="Times New Roman" w:hAnsi="Times New Roman" w:cs="Times New Roman"/>
                      <w:sz w:val="24"/>
                      <w:szCs w:val="24"/>
                      <w:lang w:val="ru-RU"/>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c>
                <w:tcPr>
                  <w:tcW w:w="2311" w:type="dxa"/>
                </w:tcPr>
                <w:p w14:paraId="798DA3CD" w14:textId="77777777" w:rsidR="00801F73" w:rsidRPr="00FE6644" w:rsidRDefault="00801F73" w:rsidP="009C4CAA">
                  <w:pPr>
                    <w:spacing w:after="120"/>
                    <w:rPr>
                      <w:rFonts w:ascii="Times New Roman" w:eastAsia="Times New Roman" w:hAnsi="Times New Roman" w:cs="Times New Roman"/>
                      <w:sz w:val="24"/>
                      <w:szCs w:val="24"/>
                      <w:lang w:val="ru-RU"/>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r>
          </w:tbl>
          <w:p w14:paraId="159CB4E8" w14:textId="77777777" w:rsidR="009C4CAA" w:rsidRPr="00FE6644" w:rsidRDefault="009C4CAA" w:rsidP="009C4CAA">
            <w:pPr>
              <w:spacing w:after="120" w:line="240" w:lineRule="auto"/>
              <w:rPr>
                <w:rFonts w:ascii="Times New Roman" w:eastAsia="Times New Roman" w:hAnsi="Times New Roman" w:cs="Times New Roman"/>
                <w:sz w:val="24"/>
                <w:szCs w:val="24"/>
                <w:lang w:val="ru-RU"/>
              </w:rPr>
            </w:pPr>
          </w:p>
        </w:tc>
      </w:tr>
      <w:tr w:rsidR="009C4CAA" w:rsidRPr="00FE6644" w14:paraId="30950A3E" w14:textId="77777777" w:rsidTr="00BB7E4F">
        <w:tc>
          <w:tcPr>
            <w:tcW w:w="7645"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C3610B0" w14:textId="77777777" w:rsidR="009C4CAA" w:rsidRPr="00FE6644" w:rsidRDefault="00801F73" w:rsidP="009C4CAA">
            <w:pPr>
              <w:spacing w:after="120" w:line="240" w:lineRule="auto"/>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lang w:val="sr-Latn-RS"/>
              </w:rPr>
              <w:t xml:space="preserve">9.2. </w:t>
            </w:r>
            <w:r w:rsidR="00970574" w:rsidRPr="00FE6644">
              <w:rPr>
                <w:rFonts w:ascii="Times New Roman" w:eastAsia="Times New Roman" w:hAnsi="Times New Roman" w:cs="Times New Roman"/>
                <w:sz w:val="24"/>
                <w:szCs w:val="24"/>
                <w:lang w:val="sr-Cyrl-RS"/>
              </w:rPr>
              <w:t>Да ли је у извештајном периоду било обављених услуга уверавања</w:t>
            </w:r>
            <w:r w:rsidR="00855644" w:rsidRPr="00FE6644">
              <w:rPr>
                <w:rFonts w:ascii="Times New Roman" w:eastAsia="Times New Roman" w:hAnsi="Times New Roman" w:cs="Times New Roman"/>
                <w:sz w:val="24"/>
                <w:szCs w:val="24"/>
                <w:lang w:val="sr-Cyrl-RS"/>
              </w:rPr>
              <w:t xml:space="preserve"> (ревизија) </w:t>
            </w:r>
            <w:r w:rsidR="00970574" w:rsidRPr="00FE6644">
              <w:rPr>
                <w:rFonts w:ascii="Times New Roman" w:eastAsia="Times New Roman" w:hAnsi="Times New Roman" w:cs="Times New Roman"/>
                <w:sz w:val="24"/>
                <w:szCs w:val="24"/>
                <w:lang w:val="sr-Cyrl-RS"/>
              </w:rPr>
              <w:t xml:space="preserve"> у вашој организацији по овом споразуму?</w:t>
            </w:r>
          </w:p>
        </w:tc>
        <w:tc>
          <w:tcPr>
            <w:tcW w:w="1825" w:type="dxa"/>
            <w:tcBorders>
              <w:top w:val="single" w:sz="4" w:space="0" w:color="000000"/>
              <w:left w:val="single" w:sz="4" w:space="0" w:color="auto"/>
              <w:bottom w:val="single" w:sz="4" w:space="0" w:color="000000"/>
              <w:right w:val="single" w:sz="4" w:space="0" w:color="000000"/>
            </w:tcBorders>
          </w:tcPr>
          <w:p w14:paraId="412B2E1E" w14:textId="77777777" w:rsidR="009C4CAA" w:rsidRPr="00FE6644" w:rsidRDefault="009C4CAA" w:rsidP="009C4CAA">
            <w:pPr>
              <w:spacing w:after="120" w:line="240" w:lineRule="auto"/>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lang w:val="ru-RU"/>
              </w:rPr>
              <w:t xml:space="preserve">Да </w:t>
            </w:r>
            <w:r w:rsidRPr="00FE6644">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r w:rsidRPr="00FE6644">
              <w:rPr>
                <w:rFonts w:ascii="Times New Roman" w:eastAsia="Times New Roman" w:hAnsi="Times New Roman" w:cs="Times New Roman"/>
                <w:sz w:val="24"/>
                <w:szCs w:val="24"/>
                <w:lang w:val="ru-RU"/>
              </w:rPr>
              <w:t xml:space="preserve">   Не </w:t>
            </w:r>
            <w:r w:rsidRPr="00FE6644">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p>
        </w:tc>
      </w:tr>
      <w:tr w:rsidR="002E497D" w:rsidRPr="00FE6644" w14:paraId="787E611F" w14:textId="77777777" w:rsidTr="00BB7E4F">
        <w:tc>
          <w:tcPr>
            <w:tcW w:w="7645"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0B6C217" w14:textId="77777777" w:rsidR="002E497D" w:rsidRPr="00FE6644" w:rsidRDefault="00801F73" w:rsidP="009C4CAA">
            <w:pPr>
              <w:spacing w:after="120" w:line="240" w:lineRule="auto"/>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lang w:val="sr-Latn-RS"/>
              </w:rPr>
              <w:t xml:space="preserve"> 9.2.1. </w:t>
            </w:r>
            <w:r w:rsidR="003420FC" w:rsidRPr="00FE6644">
              <w:rPr>
                <w:rFonts w:ascii="Times New Roman" w:eastAsia="Times New Roman" w:hAnsi="Times New Roman" w:cs="Times New Roman"/>
                <w:sz w:val="24"/>
                <w:szCs w:val="24"/>
                <w:lang w:val="sr-Cyrl-RS"/>
              </w:rPr>
              <w:t>Ако је одговор ДА, наведите број обављених услуга уверавања:</w:t>
            </w:r>
          </w:p>
        </w:tc>
        <w:tc>
          <w:tcPr>
            <w:tcW w:w="1825" w:type="dxa"/>
            <w:tcBorders>
              <w:top w:val="single" w:sz="4" w:space="0" w:color="000000"/>
              <w:left w:val="single" w:sz="4" w:space="0" w:color="auto"/>
              <w:bottom w:val="single" w:sz="4" w:space="0" w:color="000000"/>
              <w:right w:val="single" w:sz="4" w:space="0" w:color="000000"/>
            </w:tcBorders>
          </w:tcPr>
          <w:p w14:paraId="5E40D6D4" w14:textId="77777777" w:rsidR="002E497D" w:rsidRPr="00FE6644" w:rsidRDefault="00EE1D4C" w:rsidP="009C4CAA">
            <w:pPr>
              <w:spacing w:after="120" w:line="240" w:lineRule="auto"/>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r>
      <w:tr w:rsidR="00982261" w:rsidRPr="00FE6644" w14:paraId="71B1DF4E" w14:textId="77777777" w:rsidTr="00BB7E4F">
        <w:tc>
          <w:tcPr>
            <w:tcW w:w="7645"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360E7DC" w14:textId="77777777" w:rsidR="00982261" w:rsidRPr="00FE6644" w:rsidRDefault="00801F73" w:rsidP="00982261">
            <w:pPr>
              <w:spacing w:after="120" w:line="240" w:lineRule="auto"/>
              <w:rPr>
                <w:rFonts w:ascii="Times New Roman" w:eastAsia="Times New Roman" w:hAnsi="Times New Roman" w:cs="Times New Roman"/>
                <w:sz w:val="24"/>
                <w:szCs w:val="24"/>
                <w:lang w:val="sr-Cyrl-RS"/>
              </w:rPr>
            </w:pPr>
            <w:r w:rsidRPr="00FE6644">
              <w:rPr>
                <w:rFonts w:ascii="Times New Roman" w:hAnsi="Times New Roman" w:cs="Times New Roman"/>
                <w:sz w:val="24"/>
                <w:szCs w:val="24"/>
                <w:lang w:val="sr-Latn-RS"/>
              </w:rPr>
              <w:t xml:space="preserve">9.3. </w:t>
            </w:r>
            <w:r w:rsidR="00982261" w:rsidRPr="00FE6644">
              <w:rPr>
                <w:rFonts w:ascii="Times New Roman" w:hAnsi="Times New Roman" w:cs="Times New Roman"/>
                <w:sz w:val="24"/>
                <w:szCs w:val="24"/>
                <w:lang w:val="sr-Cyrl-RS"/>
              </w:rPr>
              <w:t>Да ли је у извештајном периоду било датих препорука на основу услуга уверавања (ревизија) обављених у вашој организацији</w:t>
            </w:r>
            <w:r w:rsidR="00194C14" w:rsidRPr="00FE6644">
              <w:rPr>
                <w:rFonts w:ascii="Times New Roman" w:hAnsi="Times New Roman" w:cs="Times New Roman"/>
                <w:sz w:val="24"/>
                <w:szCs w:val="24"/>
                <w:lang w:val="sr-Cyrl-RS"/>
              </w:rPr>
              <w:t xml:space="preserve"> по споразуму</w:t>
            </w:r>
            <w:r w:rsidR="00982261" w:rsidRPr="00FE6644">
              <w:rPr>
                <w:rFonts w:ascii="Times New Roman" w:hAnsi="Times New Roman" w:cs="Times New Roman"/>
                <w:sz w:val="24"/>
                <w:szCs w:val="24"/>
                <w:lang w:val="sr-Cyrl-RS"/>
              </w:rPr>
              <w:t>?</w:t>
            </w:r>
          </w:p>
        </w:tc>
        <w:tc>
          <w:tcPr>
            <w:tcW w:w="1825" w:type="dxa"/>
            <w:tcBorders>
              <w:top w:val="single" w:sz="4" w:space="0" w:color="000000"/>
              <w:left w:val="single" w:sz="4" w:space="0" w:color="auto"/>
              <w:bottom w:val="single" w:sz="4" w:space="0" w:color="000000"/>
              <w:right w:val="single" w:sz="4" w:space="0" w:color="000000"/>
            </w:tcBorders>
          </w:tcPr>
          <w:p w14:paraId="57ABB7AA" w14:textId="77777777" w:rsidR="00982261" w:rsidRPr="00FE6644" w:rsidRDefault="00982261" w:rsidP="00982261">
            <w:pPr>
              <w:spacing w:after="120" w:line="240" w:lineRule="auto"/>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lang w:val="ru-RU"/>
              </w:rPr>
              <w:t xml:space="preserve">Да </w:t>
            </w:r>
            <w:r w:rsidRPr="00FE6644">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r w:rsidRPr="00FE6644">
              <w:rPr>
                <w:rFonts w:ascii="Times New Roman" w:eastAsia="Times New Roman" w:hAnsi="Times New Roman" w:cs="Times New Roman"/>
                <w:sz w:val="24"/>
                <w:szCs w:val="24"/>
                <w:lang w:val="ru-RU"/>
              </w:rPr>
              <w:t xml:space="preserve">   Не </w:t>
            </w:r>
            <w:r w:rsidRPr="00FE6644">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p>
        </w:tc>
      </w:tr>
      <w:tr w:rsidR="00982261" w:rsidRPr="00FE6644" w14:paraId="4BA589AD" w14:textId="77777777" w:rsidTr="00BB7E4F">
        <w:tc>
          <w:tcPr>
            <w:tcW w:w="7645"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4FD0986A" w14:textId="77777777" w:rsidR="00982261" w:rsidRPr="00FE6644" w:rsidRDefault="00801F73" w:rsidP="00982261">
            <w:pPr>
              <w:spacing w:after="120" w:line="240" w:lineRule="auto"/>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lang w:val="sr-Latn-RS"/>
              </w:rPr>
              <w:t xml:space="preserve"> 9.3.1. </w:t>
            </w:r>
            <w:r w:rsidR="00982261" w:rsidRPr="00FE6644">
              <w:rPr>
                <w:rFonts w:ascii="Times New Roman" w:eastAsia="Times New Roman" w:hAnsi="Times New Roman" w:cs="Times New Roman"/>
                <w:sz w:val="24"/>
                <w:szCs w:val="24"/>
                <w:lang w:val="sr-Cyrl-RS"/>
              </w:rPr>
              <w:t>Ако је одговор ДА, наведите број датих препорука:</w:t>
            </w:r>
          </w:p>
        </w:tc>
        <w:tc>
          <w:tcPr>
            <w:tcW w:w="1825" w:type="dxa"/>
            <w:tcBorders>
              <w:top w:val="single" w:sz="4" w:space="0" w:color="000000"/>
              <w:left w:val="single" w:sz="4" w:space="0" w:color="auto"/>
              <w:bottom w:val="single" w:sz="4" w:space="0" w:color="000000"/>
              <w:right w:val="single" w:sz="4" w:space="0" w:color="000000"/>
            </w:tcBorders>
          </w:tcPr>
          <w:p w14:paraId="1073F5B3" w14:textId="77777777" w:rsidR="00982261" w:rsidRPr="00FE6644" w:rsidRDefault="00982261" w:rsidP="00982261">
            <w:pPr>
              <w:spacing w:after="120" w:line="240" w:lineRule="auto"/>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r>
      <w:tr w:rsidR="00982261" w:rsidRPr="00FE6644" w14:paraId="3D3DBF00" w14:textId="77777777" w:rsidTr="00BB7E4F">
        <w:tc>
          <w:tcPr>
            <w:tcW w:w="7645"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89F8DC9" w14:textId="77777777" w:rsidR="00982261" w:rsidRPr="00FE6644" w:rsidRDefault="00801F73" w:rsidP="00982261">
            <w:pPr>
              <w:spacing w:after="120" w:line="240" w:lineRule="auto"/>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lang w:val="sr-Latn-RS"/>
              </w:rPr>
              <w:t xml:space="preserve">9.4. </w:t>
            </w:r>
            <w:r w:rsidR="00982261" w:rsidRPr="00FE6644">
              <w:rPr>
                <w:rFonts w:ascii="Times New Roman" w:eastAsia="Times New Roman" w:hAnsi="Times New Roman" w:cs="Times New Roman"/>
                <w:sz w:val="24"/>
                <w:szCs w:val="24"/>
                <w:lang w:val="sr-Cyrl-RS"/>
              </w:rPr>
              <w:t>Да ли је у извештајном периоду било пружених саветодавних услуга у вашој организацији по овом споразуму?</w:t>
            </w:r>
          </w:p>
        </w:tc>
        <w:tc>
          <w:tcPr>
            <w:tcW w:w="1825" w:type="dxa"/>
            <w:tcBorders>
              <w:top w:val="single" w:sz="4" w:space="0" w:color="000000"/>
              <w:left w:val="single" w:sz="4" w:space="0" w:color="auto"/>
              <w:bottom w:val="single" w:sz="4" w:space="0" w:color="000000"/>
              <w:right w:val="single" w:sz="4" w:space="0" w:color="000000"/>
            </w:tcBorders>
          </w:tcPr>
          <w:p w14:paraId="0C0F2CFE" w14:textId="77777777" w:rsidR="00982261" w:rsidRPr="00FE6644" w:rsidRDefault="00982261" w:rsidP="00982261">
            <w:pPr>
              <w:spacing w:after="120" w:line="240" w:lineRule="auto"/>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lang w:val="ru-RU"/>
              </w:rPr>
              <w:t xml:space="preserve">Да </w:t>
            </w:r>
            <w:r w:rsidRPr="00FE6644">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r w:rsidRPr="00FE6644">
              <w:rPr>
                <w:rFonts w:ascii="Times New Roman" w:eastAsia="Times New Roman" w:hAnsi="Times New Roman" w:cs="Times New Roman"/>
                <w:sz w:val="24"/>
                <w:szCs w:val="24"/>
                <w:lang w:val="ru-RU"/>
              </w:rPr>
              <w:t xml:space="preserve">   Не </w:t>
            </w:r>
            <w:r w:rsidRPr="00FE6644">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p>
        </w:tc>
      </w:tr>
      <w:tr w:rsidR="00982261" w:rsidRPr="00FE6644" w14:paraId="3074D853" w14:textId="77777777" w:rsidTr="00BB7E4F">
        <w:tc>
          <w:tcPr>
            <w:tcW w:w="7645"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4D53BB8" w14:textId="77777777" w:rsidR="00982261" w:rsidRPr="00FE6644" w:rsidRDefault="00801F73" w:rsidP="00982261">
            <w:pPr>
              <w:spacing w:after="120" w:line="240" w:lineRule="auto"/>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lang w:val="sr-Latn-RS"/>
              </w:rPr>
              <w:t xml:space="preserve"> 9.4.1. </w:t>
            </w:r>
            <w:r w:rsidR="00982261" w:rsidRPr="00FE6644">
              <w:rPr>
                <w:rFonts w:ascii="Times New Roman" w:eastAsia="Times New Roman" w:hAnsi="Times New Roman" w:cs="Times New Roman"/>
                <w:sz w:val="24"/>
                <w:szCs w:val="24"/>
                <w:lang w:val="sr-Cyrl-RS"/>
              </w:rPr>
              <w:t>Ако је одговор ДА, наведите број пружених саветодавних услуга:</w:t>
            </w:r>
          </w:p>
        </w:tc>
        <w:tc>
          <w:tcPr>
            <w:tcW w:w="1825" w:type="dxa"/>
            <w:tcBorders>
              <w:top w:val="single" w:sz="4" w:space="0" w:color="000000"/>
              <w:left w:val="single" w:sz="4" w:space="0" w:color="auto"/>
              <w:bottom w:val="single" w:sz="4" w:space="0" w:color="000000"/>
              <w:right w:val="single" w:sz="4" w:space="0" w:color="000000"/>
            </w:tcBorders>
          </w:tcPr>
          <w:p w14:paraId="0360B7B9" w14:textId="77777777" w:rsidR="00982261" w:rsidRPr="00FE6644" w:rsidRDefault="00982261" w:rsidP="00982261">
            <w:pPr>
              <w:spacing w:after="120" w:line="240" w:lineRule="auto"/>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r>
      <w:tr w:rsidR="00982261" w:rsidRPr="00FE6644" w14:paraId="28D8DCB1" w14:textId="77777777" w:rsidTr="00BB7E4F">
        <w:tc>
          <w:tcPr>
            <w:tcW w:w="94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9BB0C3" w14:textId="77777777" w:rsidR="00982261" w:rsidRPr="00FE6644" w:rsidRDefault="00801F73" w:rsidP="00920CA7">
            <w:pPr>
              <w:spacing w:after="120" w:line="240" w:lineRule="auto"/>
              <w:rPr>
                <w:rFonts w:ascii="Times New Roman" w:eastAsia="Times New Roman" w:hAnsi="Times New Roman" w:cs="Times New Roman"/>
                <w:sz w:val="24"/>
                <w:szCs w:val="24"/>
                <w:lang w:val="ru-RU"/>
              </w:rPr>
            </w:pPr>
            <w:r w:rsidRPr="00FE6644">
              <w:rPr>
                <w:rFonts w:ascii="Times New Roman" w:eastAsia="Times New Roman" w:hAnsi="Times New Roman" w:cs="Times New Roman"/>
                <w:sz w:val="24"/>
                <w:szCs w:val="24"/>
                <w:lang w:val="sr-Latn-RS"/>
              </w:rPr>
              <w:t xml:space="preserve">9.5. </w:t>
            </w:r>
            <w:r w:rsidR="00920CA7" w:rsidRPr="00FE6644">
              <w:rPr>
                <w:rFonts w:ascii="Times New Roman" w:eastAsia="Times New Roman" w:hAnsi="Times New Roman" w:cs="Times New Roman"/>
                <w:sz w:val="24"/>
                <w:szCs w:val="24"/>
                <w:lang w:val="sr-Cyrl-RS"/>
              </w:rPr>
              <w:t>У табели у ПОСЕБНОМ ДЕЛУ навести</w:t>
            </w:r>
            <w:r w:rsidR="00920CA7" w:rsidRPr="00FE6644">
              <w:rPr>
                <w:rFonts w:ascii="Times New Roman" w:eastAsia="Times New Roman" w:hAnsi="Times New Roman" w:cs="Times New Roman"/>
                <w:sz w:val="24"/>
                <w:szCs w:val="24"/>
                <w:lang w:val="en-GB"/>
              </w:rPr>
              <w:t xml:space="preserve"> </w:t>
            </w:r>
            <w:r w:rsidR="00920CA7" w:rsidRPr="00FE6644">
              <w:rPr>
                <w:rFonts w:ascii="Times New Roman" w:eastAsia="Times New Roman" w:hAnsi="Times New Roman" w:cs="Times New Roman"/>
                <w:sz w:val="24"/>
                <w:szCs w:val="24"/>
                <w:lang w:val="sr-Cyrl-RS"/>
              </w:rPr>
              <w:t>податке о услугама уверавања (ревизијама) које су у извештајном периоду обављене у вашој организацији од стране јединице за интерну ревизију другог корисника јавних средстава по споразуму</w:t>
            </w:r>
            <w:r w:rsidR="00441F27" w:rsidRPr="00FE6644">
              <w:rPr>
                <w:rFonts w:ascii="Times New Roman" w:eastAsia="Times New Roman" w:hAnsi="Times New Roman" w:cs="Times New Roman"/>
                <w:sz w:val="24"/>
                <w:szCs w:val="24"/>
                <w:lang w:val="sr-Cyrl-RS"/>
              </w:rPr>
              <w:t xml:space="preserve"> (ако их је било)</w:t>
            </w:r>
            <w:r w:rsidR="00920CA7" w:rsidRPr="00FE6644">
              <w:rPr>
                <w:rFonts w:ascii="Times New Roman" w:eastAsia="Times New Roman" w:hAnsi="Times New Roman" w:cs="Times New Roman"/>
                <w:sz w:val="24"/>
                <w:szCs w:val="24"/>
                <w:lang w:val="sr-Cyrl-RS"/>
              </w:rPr>
              <w:t>.</w:t>
            </w:r>
          </w:p>
        </w:tc>
      </w:tr>
      <w:tr w:rsidR="00920CA7" w:rsidRPr="00FE6644" w14:paraId="1F9066ED" w14:textId="77777777" w:rsidTr="00BB7E4F">
        <w:tc>
          <w:tcPr>
            <w:tcW w:w="94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974074" w14:textId="77777777" w:rsidR="00920CA7" w:rsidRPr="00FE6644" w:rsidRDefault="0018311B" w:rsidP="0018311B">
            <w:pPr>
              <w:spacing w:after="120" w:line="240" w:lineRule="auto"/>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lang w:val="sr-Cyrl-RS"/>
              </w:rPr>
              <w:t>9.6. У табели у ПОСЕБНОМ ДЕЛУ навести</w:t>
            </w:r>
            <w:r w:rsidRPr="00FE6644">
              <w:rPr>
                <w:rFonts w:ascii="Times New Roman" w:eastAsia="Times New Roman" w:hAnsi="Times New Roman" w:cs="Times New Roman"/>
                <w:sz w:val="24"/>
                <w:szCs w:val="24"/>
                <w:lang w:val="en-GB"/>
              </w:rPr>
              <w:t xml:space="preserve"> </w:t>
            </w:r>
            <w:r w:rsidRPr="00FE6644">
              <w:rPr>
                <w:rFonts w:ascii="Times New Roman" w:eastAsia="Times New Roman" w:hAnsi="Times New Roman" w:cs="Times New Roman"/>
                <w:sz w:val="24"/>
                <w:szCs w:val="24"/>
                <w:lang w:val="sr-Cyrl-RS"/>
              </w:rPr>
              <w:t>податке о саветодавним услугама које су у извештајном периоду обављене у вашој организацији од стране јединице за интерну ревизију другог корисника јавних средстава по споразуму (ако их је било).</w:t>
            </w:r>
          </w:p>
        </w:tc>
      </w:tr>
    </w:tbl>
    <w:p w14:paraId="01C96233" w14:textId="77777777" w:rsidR="00BB7E4F" w:rsidRPr="00FE6644" w:rsidRDefault="00BB7E4F"/>
    <w:p w14:paraId="25C8F8AC" w14:textId="77777777" w:rsidR="008B69DB" w:rsidRPr="00FE6644" w:rsidRDefault="008B69DB"/>
    <w:tbl>
      <w:tblPr>
        <w:tblW w:w="9470" w:type="dxa"/>
        <w:tblLayout w:type="fixed"/>
        <w:tblLook w:val="0400" w:firstRow="0" w:lastRow="0" w:firstColumn="0" w:lastColumn="0" w:noHBand="0" w:noVBand="1"/>
      </w:tblPr>
      <w:tblGrid>
        <w:gridCol w:w="7645"/>
        <w:gridCol w:w="1825"/>
      </w:tblGrid>
      <w:tr w:rsidR="00982261" w:rsidRPr="00FE6644" w14:paraId="457F33EE" w14:textId="77777777" w:rsidTr="00F7199B">
        <w:tc>
          <w:tcPr>
            <w:tcW w:w="94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F8B687" w14:textId="77777777" w:rsidR="00982261" w:rsidRPr="00FE6644" w:rsidRDefault="00BB7E4F" w:rsidP="00982261">
            <w:pPr>
              <w:spacing w:after="120" w:line="240" w:lineRule="auto"/>
              <w:rPr>
                <w:rFonts w:ascii="Times New Roman" w:eastAsia="Times New Roman" w:hAnsi="Times New Roman" w:cs="Times New Roman"/>
                <w:b/>
                <w:sz w:val="24"/>
                <w:szCs w:val="24"/>
                <w:lang w:val="ru-RU"/>
              </w:rPr>
            </w:pPr>
            <w:r w:rsidRPr="00FE6644">
              <w:rPr>
                <w:rStyle w:val="CommentReference"/>
                <w:rFonts w:ascii="Times New Roman" w:hAnsi="Times New Roman" w:cs="Times New Roman"/>
                <w:b/>
                <w:sz w:val="24"/>
                <w:lang w:val="sr-Latn-RS"/>
              </w:rPr>
              <w:t xml:space="preserve">10. </w:t>
            </w:r>
            <w:r w:rsidR="00982261" w:rsidRPr="00FE6644">
              <w:rPr>
                <w:rStyle w:val="CommentReference"/>
                <w:rFonts w:ascii="Times New Roman" w:hAnsi="Times New Roman" w:cs="Times New Roman"/>
                <w:b/>
                <w:sz w:val="24"/>
                <w:lang w:val="sr-Cyrl-RS"/>
              </w:rPr>
              <w:t>ПОСЛОВЕ ИНТЕРНЕ РЕВИЗИЈЕ ОБ</w:t>
            </w:r>
            <w:r w:rsidR="00982261" w:rsidRPr="00FE6644">
              <w:rPr>
                <w:rStyle w:val="CommentReference"/>
                <w:rFonts w:ascii="Times New Roman" w:hAnsi="Times New Roman" w:cs="Times New Roman"/>
                <w:b/>
                <w:sz w:val="24"/>
                <w:lang w:val="sr-Latn-RS"/>
              </w:rPr>
              <w:t>A</w:t>
            </w:r>
            <w:r w:rsidR="00982261" w:rsidRPr="00FE6644">
              <w:rPr>
                <w:rStyle w:val="CommentReference"/>
                <w:rFonts w:ascii="Times New Roman" w:hAnsi="Times New Roman" w:cs="Times New Roman"/>
                <w:b/>
                <w:sz w:val="24"/>
                <w:lang w:val="sr-Cyrl-RS"/>
              </w:rPr>
              <w:t>ВЉА ЗАЈЕДНИЧКА ЈЕДИНИЦА ЗА ИНТЕРНУ РЕВИЗИЈУ</w:t>
            </w:r>
          </w:p>
        </w:tc>
      </w:tr>
      <w:tr w:rsidR="00982261" w:rsidRPr="00FE6644" w14:paraId="3CAAF4C9" w14:textId="77777777" w:rsidTr="00F7199B">
        <w:tc>
          <w:tcPr>
            <w:tcW w:w="94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F817F7" w14:textId="77777777" w:rsidR="00F7199B" w:rsidRPr="00FE6644" w:rsidRDefault="00F7199B" w:rsidP="00982261">
            <w:pPr>
              <w:spacing w:after="120" w:line="240" w:lineRule="auto"/>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lang w:val="sr-Latn-RS"/>
              </w:rPr>
              <w:t xml:space="preserve">10.1. </w:t>
            </w:r>
            <w:r w:rsidR="00CF41B2" w:rsidRPr="00FE6644">
              <w:rPr>
                <w:rFonts w:ascii="Times New Roman" w:eastAsia="Times New Roman" w:hAnsi="Times New Roman" w:cs="Times New Roman"/>
                <w:sz w:val="24"/>
                <w:szCs w:val="24"/>
                <w:lang w:val="sr-Cyrl-RS"/>
              </w:rPr>
              <w:t>Ако сте са неким корисником јавних средстава</w:t>
            </w:r>
            <w:r w:rsidR="00982261" w:rsidRPr="00FE6644">
              <w:rPr>
                <w:rFonts w:ascii="Times New Roman" w:eastAsia="Times New Roman" w:hAnsi="Times New Roman" w:cs="Times New Roman"/>
                <w:sz w:val="24"/>
                <w:szCs w:val="24"/>
                <w:lang w:val="sr-Cyrl-RS"/>
              </w:rPr>
              <w:t xml:space="preserve"> закључили споразум о оснивању заједничке јединице за интерну ревизију, у табели навести ЈБКЈС и називе свих </w:t>
            </w:r>
            <w:r w:rsidR="00CF41B2" w:rsidRPr="00FE6644">
              <w:rPr>
                <w:rFonts w:ascii="Times New Roman" w:eastAsia="Times New Roman" w:hAnsi="Times New Roman" w:cs="Times New Roman"/>
                <w:sz w:val="24"/>
                <w:szCs w:val="24"/>
                <w:lang w:val="sr-Cyrl-RS"/>
              </w:rPr>
              <w:t>корисника јавних средстава</w:t>
            </w:r>
            <w:r w:rsidR="00982261" w:rsidRPr="00FE6644">
              <w:rPr>
                <w:rFonts w:ascii="Times New Roman" w:eastAsia="Times New Roman" w:hAnsi="Times New Roman" w:cs="Times New Roman"/>
                <w:sz w:val="24"/>
                <w:szCs w:val="24"/>
                <w:lang w:val="sr-Cyrl-RS"/>
              </w:rPr>
              <w:t xml:space="preserve"> са којима сте закључили споразум, као и број и датум споразума:</w:t>
            </w:r>
          </w:p>
          <w:tbl>
            <w:tblPr>
              <w:tblStyle w:val="TableGrid"/>
              <w:tblW w:w="0" w:type="auto"/>
              <w:tblLayout w:type="fixed"/>
              <w:tblLook w:val="04A0" w:firstRow="1" w:lastRow="0" w:firstColumn="1" w:lastColumn="0" w:noHBand="0" w:noVBand="1"/>
            </w:tblPr>
            <w:tblGrid>
              <w:gridCol w:w="2311"/>
              <w:gridCol w:w="2311"/>
              <w:gridCol w:w="2311"/>
              <w:gridCol w:w="2311"/>
            </w:tblGrid>
            <w:tr w:rsidR="00F7199B" w:rsidRPr="00FE6644" w14:paraId="041A8D9F" w14:textId="77777777" w:rsidTr="00F7199B">
              <w:tc>
                <w:tcPr>
                  <w:tcW w:w="2311" w:type="dxa"/>
                </w:tcPr>
                <w:p w14:paraId="37BC24CA" w14:textId="77777777" w:rsidR="00F7199B" w:rsidRPr="00FE6644" w:rsidRDefault="00F7199B" w:rsidP="00F7199B">
                  <w:pPr>
                    <w:spacing w:after="120"/>
                    <w:rPr>
                      <w:rFonts w:ascii="Times New Roman" w:eastAsia="Times New Roman" w:hAnsi="Times New Roman" w:cs="Times New Roman"/>
                      <w:sz w:val="24"/>
                      <w:szCs w:val="24"/>
                      <w:lang w:val="ru-RU"/>
                    </w:rPr>
                  </w:pPr>
                  <w:r w:rsidRPr="00FE6644">
                    <w:rPr>
                      <w:rFonts w:ascii="Times New Roman" w:eastAsia="Times New Roman" w:hAnsi="Times New Roman" w:cs="Times New Roman"/>
                      <w:sz w:val="24"/>
                      <w:szCs w:val="24"/>
                      <w:lang w:val="ru-RU"/>
                    </w:rPr>
                    <w:t>ЈБКЈС</w:t>
                  </w:r>
                </w:p>
                <w:p w14:paraId="47DC2CDA" w14:textId="77777777" w:rsidR="00F7199B" w:rsidRPr="00FE6644" w:rsidRDefault="00F7199B" w:rsidP="00982261">
                  <w:pPr>
                    <w:spacing w:after="120"/>
                    <w:rPr>
                      <w:rFonts w:ascii="Times New Roman" w:eastAsia="Times New Roman" w:hAnsi="Times New Roman" w:cs="Times New Roman"/>
                      <w:sz w:val="24"/>
                      <w:szCs w:val="24"/>
                      <w:lang w:val="ru-RU"/>
                    </w:rPr>
                  </w:pPr>
                </w:p>
              </w:tc>
              <w:tc>
                <w:tcPr>
                  <w:tcW w:w="2311" w:type="dxa"/>
                </w:tcPr>
                <w:p w14:paraId="64B18E5F" w14:textId="77777777" w:rsidR="00F7199B" w:rsidRPr="00FE6644" w:rsidRDefault="00F7199B" w:rsidP="00F7199B">
                  <w:pPr>
                    <w:spacing w:after="120"/>
                    <w:rPr>
                      <w:rFonts w:ascii="Times New Roman" w:eastAsia="Times New Roman" w:hAnsi="Times New Roman" w:cs="Times New Roman"/>
                      <w:sz w:val="24"/>
                      <w:szCs w:val="24"/>
                      <w:lang w:val="ru-RU"/>
                    </w:rPr>
                  </w:pPr>
                  <w:r w:rsidRPr="00FE6644">
                    <w:rPr>
                      <w:rFonts w:ascii="Times New Roman" w:eastAsia="Times New Roman" w:hAnsi="Times New Roman" w:cs="Times New Roman"/>
                      <w:sz w:val="24"/>
                      <w:szCs w:val="24"/>
                      <w:lang w:val="ru-RU"/>
                    </w:rPr>
                    <w:t>Назив КЈС</w:t>
                  </w:r>
                </w:p>
                <w:p w14:paraId="0AAFB0ED" w14:textId="77777777" w:rsidR="00F7199B" w:rsidRPr="00FE6644" w:rsidRDefault="00F7199B" w:rsidP="00982261">
                  <w:pPr>
                    <w:spacing w:after="120"/>
                    <w:rPr>
                      <w:rFonts w:ascii="Times New Roman" w:eastAsia="Times New Roman" w:hAnsi="Times New Roman" w:cs="Times New Roman"/>
                      <w:sz w:val="24"/>
                      <w:szCs w:val="24"/>
                      <w:lang w:val="ru-RU"/>
                    </w:rPr>
                  </w:pPr>
                </w:p>
              </w:tc>
              <w:tc>
                <w:tcPr>
                  <w:tcW w:w="2311" w:type="dxa"/>
                </w:tcPr>
                <w:p w14:paraId="1123227B" w14:textId="77777777" w:rsidR="00F7199B" w:rsidRPr="00FE6644" w:rsidRDefault="00F7199B" w:rsidP="00F7199B">
                  <w:pPr>
                    <w:spacing w:after="120"/>
                    <w:ind w:left="42"/>
                    <w:rPr>
                      <w:rFonts w:ascii="Times New Roman" w:eastAsia="Times New Roman" w:hAnsi="Times New Roman" w:cs="Times New Roman"/>
                      <w:sz w:val="24"/>
                      <w:szCs w:val="24"/>
                      <w:lang w:val="ru-RU"/>
                    </w:rPr>
                  </w:pPr>
                  <w:r w:rsidRPr="00FE6644">
                    <w:rPr>
                      <w:rFonts w:ascii="Times New Roman" w:eastAsia="Times New Roman" w:hAnsi="Times New Roman" w:cs="Times New Roman"/>
                      <w:sz w:val="24"/>
                      <w:szCs w:val="24"/>
                      <w:lang w:val="ru-RU"/>
                    </w:rPr>
                    <w:t>Број споразума</w:t>
                  </w:r>
                </w:p>
                <w:p w14:paraId="0BEE8CDF" w14:textId="77777777" w:rsidR="00F7199B" w:rsidRPr="00FE6644" w:rsidRDefault="00F7199B" w:rsidP="00982261">
                  <w:pPr>
                    <w:spacing w:after="120"/>
                    <w:rPr>
                      <w:rFonts w:ascii="Times New Roman" w:eastAsia="Times New Roman" w:hAnsi="Times New Roman" w:cs="Times New Roman"/>
                      <w:sz w:val="24"/>
                      <w:szCs w:val="24"/>
                      <w:lang w:val="ru-RU"/>
                    </w:rPr>
                  </w:pPr>
                </w:p>
              </w:tc>
              <w:tc>
                <w:tcPr>
                  <w:tcW w:w="2311" w:type="dxa"/>
                </w:tcPr>
                <w:p w14:paraId="599F05BA" w14:textId="77777777" w:rsidR="00F7199B" w:rsidRPr="00FE6644" w:rsidRDefault="00F7199B" w:rsidP="00F7199B">
                  <w:pPr>
                    <w:spacing w:after="120"/>
                    <w:ind w:left="144"/>
                    <w:rPr>
                      <w:rFonts w:ascii="Times New Roman" w:eastAsia="Times New Roman" w:hAnsi="Times New Roman" w:cs="Times New Roman"/>
                      <w:sz w:val="24"/>
                      <w:szCs w:val="24"/>
                      <w:lang w:val="ru-RU"/>
                    </w:rPr>
                  </w:pPr>
                  <w:r w:rsidRPr="00FE6644">
                    <w:rPr>
                      <w:rFonts w:ascii="Times New Roman" w:eastAsia="Times New Roman" w:hAnsi="Times New Roman" w:cs="Times New Roman"/>
                      <w:sz w:val="24"/>
                      <w:szCs w:val="24"/>
                      <w:lang w:val="ru-RU"/>
                    </w:rPr>
                    <w:t>Датум споразума</w:t>
                  </w:r>
                </w:p>
                <w:p w14:paraId="44AB8BAF" w14:textId="77777777" w:rsidR="00F7199B" w:rsidRPr="00FE6644" w:rsidRDefault="00F7199B" w:rsidP="00982261">
                  <w:pPr>
                    <w:spacing w:after="120"/>
                    <w:rPr>
                      <w:rFonts w:ascii="Times New Roman" w:eastAsia="Times New Roman" w:hAnsi="Times New Roman" w:cs="Times New Roman"/>
                      <w:sz w:val="24"/>
                      <w:szCs w:val="24"/>
                      <w:lang w:val="ru-RU"/>
                    </w:rPr>
                  </w:pPr>
                </w:p>
              </w:tc>
            </w:tr>
            <w:tr w:rsidR="00F7199B" w:rsidRPr="00FE6644" w14:paraId="01F69F34" w14:textId="77777777" w:rsidTr="00F7199B">
              <w:tc>
                <w:tcPr>
                  <w:tcW w:w="2311" w:type="dxa"/>
                </w:tcPr>
                <w:p w14:paraId="09B7C676" w14:textId="77777777" w:rsidR="00F7199B" w:rsidRPr="00FE6644" w:rsidRDefault="00F7199B" w:rsidP="00982261">
                  <w:pPr>
                    <w:spacing w:after="120"/>
                    <w:rPr>
                      <w:rFonts w:ascii="Times New Roman" w:eastAsia="Times New Roman" w:hAnsi="Times New Roman" w:cs="Times New Roman"/>
                      <w:sz w:val="24"/>
                      <w:szCs w:val="24"/>
                      <w:lang w:val="ru-RU"/>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c>
                <w:tcPr>
                  <w:tcW w:w="2311" w:type="dxa"/>
                </w:tcPr>
                <w:p w14:paraId="6A454B18" w14:textId="77777777" w:rsidR="00F7199B" w:rsidRPr="00FE6644" w:rsidRDefault="00F7199B" w:rsidP="00982261">
                  <w:pPr>
                    <w:spacing w:after="120"/>
                    <w:rPr>
                      <w:rFonts w:ascii="Times New Roman" w:eastAsia="Times New Roman" w:hAnsi="Times New Roman" w:cs="Times New Roman"/>
                      <w:sz w:val="24"/>
                      <w:szCs w:val="24"/>
                      <w:lang w:val="ru-RU"/>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c>
                <w:tcPr>
                  <w:tcW w:w="2311" w:type="dxa"/>
                </w:tcPr>
                <w:p w14:paraId="7F5EDAB1" w14:textId="77777777" w:rsidR="00F7199B" w:rsidRPr="00FE6644" w:rsidRDefault="00F7199B" w:rsidP="00982261">
                  <w:pPr>
                    <w:spacing w:after="120"/>
                    <w:rPr>
                      <w:rFonts w:ascii="Times New Roman" w:eastAsia="Times New Roman" w:hAnsi="Times New Roman" w:cs="Times New Roman"/>
                      <w:sz w:val="24"/>
                      <w:szCs w:val="24"/>
                      <w:lang w:val="ru-RU"/>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c>
                <w:tcPr>
                  <w:tcW w:w="2311" w:type="dxa"/>
                </w:tcPr>
                <w:p w14:paraId="74F8A59E" w14:textId="77777777" w:rsidR="00F7199B" w:rsidRPr="00FE6644" w:rsidRDefault="00F7199B" w:rsidP="00982261">
                  <w:pPr>
                    <w:spacing w:after="120"/>
                    <w:rPr>
                      <w:rFonts w:ascii="Times New Roman" w:eastAsia="Times New Roman" w:hAnsi="Times New Roman" w:cs="Times New Roman"/>
                      <w:sz w:val="24"/>
                      <w:szCs w:val="24"/>
                      <w:lang w:val="ru-RU"/>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r>
          </w:tbl>
          <w:p w14:paraId="6D464AA8" w14:textId="77777777" w:rsidR="00F7199B" w:rsidRPr="00FE6644" w:rsidRDefault="00F7199B" w:rsidP="00982261">
            <w:pPr>
              <w:spacing w:after="120" w:line="240" w:lineRule="auto"/>
              <w:rPr>
                <w:rFonts w:ascii="Times New Roman" w:eastAsia="Times New Roman" w:hAnsi="Times New Roman" w:cs="Times New Roman"/>
                <w:sz w:val="24"/>
                <w:szCs w:val="24"/>
                <w:lang w:val="ru-RU"/>
              </w:rPr>
            </w:pPr>
          </w:p>
        </w:tc>
      </w:tr>
      <w:tr w:rsidR="00982261" w:rsidRPr="00FE6644" w14:paraId="285C3686" w14:textId="77777777" w:rsidTr="00F7199B">
        <w:tc>
          <w:tcPr>
            <w:tcW w:w="7645"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57DA734" w14:textId="77777777" w:rsidR="00982261" w:rsidRPr="00FE6644" w:rsidRDefault="00F7199B" w:rsidP="00982261">
            <w:pPr>
              <w:spacing w:after="120" w:line="240" w:lineRule="auto"/>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lang w:val="sr-Latn-RS"/>
              </w:rPr>
              <w:t xml:space="preserve">10.2. </w:t>
            </w:r>
            <w:r w:rsidR="00982261" w:rsidRPr="00FE6644">
              <w:rPr>
                <w:rFonts w:ascii="Times New Roman" w:eastAsia="Times New Roman" w:hAnsi="Times New Roman" w:cs="Times New Roman"/>
                <w:sz w:val="24"/>
                <w:szCs w:val="24"/>
                <w:lang w:val="sr-Cyrl-RS"/>
              </w:rPr>
              <w:t>Да ли је у извештајном периоду било обављених услуга уверавања</w:t>
            </w:r>
            <w:r w:rsidR="00D45920" w:rsidRPr="00FE6644">
              <w:rPr>
                <w:rFonts w:ascii="Times New Roman" w:eastAsia="Times New Roman" w:hAnsi="Times New Roman" w:cs="Times New Roman"/>
                <w:sz w:val="24"/>
                <w:szCs w:val="24"/>
                <w:lang w:val="sr-Cyrl-RS"/>
              </w:rPr>
              <w:t xml:space="preserve"> (ревизија)</w:t>
            </w:r>
            <w:r w:rsidR="00982261" w:rsidRPr="00FE6644">
              <w:rPr>
                <w:rFonts w:ascii="Times New Roman" w:eastAsia="Times New Roman" w:hAnsi="Times New Roman" w:cs="Times New Roman"/>
                <w:sz w:val="24"/>
                <w:szCs w:val="24"/>
                <w:lang w:val="sr-Cyrl-RS"/>
              </w:rPr>
              <w:t xml:space="preserve"> у вашој организацији по овом споразуму? </w:t>
            </w:r>
          </w:p>
        </w:tc>
        <w:tc>
          <w:tcPr>
            <w:tcW w:w="1825" w:type="dxa"/>
            <w:tcBorders>
              <w:top w:val="single" w:sz="4" w:space="0" w:color="000000"/>
              <w:left w:val="single" w:sz="4" w:space="0" w:color="auto"/>
              <w:bottom w:val="single" w:sz="4" w:space="0" w:color="000000"/>
              <w:right w:val="single" w:sz="4" w:space="0" w:color="000000"/>
            </w:tcBorders>
          </w:tcPr>
          <w:p w14:paraId="408423BF" w14:textId="77777777" w:rsidR="00982261" w:rsidRPr="00FE6644" w:rsidRDefault="00982261" w:rsidP="00982261">
            <w:pPr>
              <w:spacing w:after="120" w:line="240" w:lineRule="auto"/>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lang w:val="ru-RU"/>
              </w:rPr>
              <w:t xml:space="preserve">Да </w:t>
            </w:r>
            <w:r w:rsidRPr="00FE6644">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r w:rsidRPr="00FE6644">
              <w:rPr>
                <w:rFonts w:ascii="Times New Roman" w:eastAsia="Times New Roman" w:hAnsi="Times New Roman" w:cs="Times New Roman"/>
                <w:sz w:val="24"/>
                <w:szCs w:val="24"/>
                <w:lang w:val="ru-RU"/>
              </w:rPr>
              <w:t xml:space="preserve">   Не </w:t>
            </w:r>
            <w:r w:rsidRPr="00FE6644">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p>
        </w:tc>
      </w:tr>
      <w:tr w:rsidR="00982261" w:rsidRPr="00FE6644" w14:paraId="327FCDD7" w14:textId="77777777" w:rsidTr="00F7199B">
        <w:tc>
          <w:tcPr>
            <w:tcW w:w="7645"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4A467E0" w14:textId="77777777" w:rsidR="00982261" w:rsidRPr="00FE6644" w:rsidRDefault="00F7199B" w:rsidP="00982261">
            <w:pPr>
              <w:spacing w:after="120" w:line="240" w:lineRule="auto"/>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lang w:val="sr-Latn-RS"/>
              </w:rPr>
              <w:t xml:space="preserve"> 10.2.1. </w:t>
            </w:r>
            <w:r w:rsidR="00982261" w:rsidRPr="00FE6644">
              <w:rPr>
                <w:rFonts w:ascii="Times New Roman" w:eastAsia="Times New Roman" w:hAnsi="Times New Roman" w:cs="Times New Roman"/>
                <w:sz w:val="24"/>
                <w:szCs w:val="24"/>
                <w:lang w:val="sr-Cyrl-RS"/>
              </w:rPr>
              <w:t>Ако је одговор ДА, наведите број обављених услуга уверавања</w:t>
            </w:r>
            <w:r w:rsidR="00D45920" w:rsidRPr="00FE6644">
              <w:rPr>
                <w:rFonts w:ascii="Times New Roman" w:eastAsia="Times New Roman" w:hAnsi="Times New Roman" w:cs="Times New Roman"/>
                <w:sz w:val="24"/>
                <w:szCs w:val="24"/>
                <w:lang w:val="sr-Cyrl-RS"/>
              </w:rPr>
              <w:t xml:space="preserve"> (ревизија)</w:t>
            </w:r>
            <w:r w:rsidR="00982261" w:rsidRPr="00FE6644">
              <w:rPr>
                <w:rFonts w:ascii="Times New Roman" w:eastAsia="Times New Roman" w:hAnsi="Times New Roman" w:cs="Times New Roman"/>
                <w:sz w:val="24"/>
                <w:szCs w:val="24"/>
                <w:lang w:val="sr-Cyrl-RS"/>
              </w:rPr>
              <w:t>:</w:t>
            </w:r>
          </w:p>
        </w:tc>
        <w:tc>
          <w:tcPr>
            <w:tcW w:w="1825" w:type="dxa"/>
            <w:tcBorders>
              <w:top w:val="single" w:sz="4" w:space="0" w:color="000000"/>
              <w:left w:val="single" w:sz="4" w:space="0" w:color="auto"/>
              <w:bottom w:val="single" w:sz="4" w:space="0" w:color="000000"/>
              <w:right w:val="single" w:sz="4" w:space="0" w:color="000000"/>
            </w:tcBorders>
          </w:tcPr>
          <w:p w14:paraId="6231FB3A" w14:textId="77777777" w:rsidR="00982261" w:rsidRPr="00FE6644" w:rsidRDefault="00982261" w:rsidP="00982261">
            <w:pPr>
              <w:spacing w:after="120" w:line="240" w:lineRule="auto"/>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r>
      <w:tr w:rsidR="00202953" w:rsidRPr="00FE6644" w14:paraId="30403B2A" w14:textId="77777777" w:rsidTr="00F7199B">
        <w:tc>
          <w:tcPr>
            <w:tcW w:w="7645"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C088EEA" w14:textId="77777777" w:rsidR="00202953" w:rsidRPr="00FE6644" w:rsidRDefault="00815A98" w:rsidP="00202953">
            <w:pPr>
              <w:spacing w:after="120" w:line="240" w:lineRule="auto"/>
              <w:rPr>
                <w:rFonts w:ascii="Times New Roman" w:eastAsia="Times New Roman" w:hAnsi="Times New Roman" w:cs="Times New Roman"/>
                <w:sz w:val="24"/>
                <w:szCs w:val="24"/>
                <w:lang w:val="sr-Cyrl-RS"/>
              </w:rPr>
            </w:pPr>
            <w:r w:rsidRPr="00FE6644">
              <w:rPr>
                <w:rFonts w:ascii="Times New Roman" w:hAnsi="Times New Roman" w:cs="Times New Roman"/>
                <w:sz w:val="24"/>
                <w:szCs w:val="24"/>
                <w:lang w:val="sr-Latn-RS"/>
              </w:rPr>
              <w:t xml:space="preserve">10.3. </w:t>
            </w:r>
            <w:r w:rsidR="00202953" w:rsidRPr="00FE6644">
              <w:rPr>
                <w:rFonts w:ascii="Times New Roman" w:hAnsi="Times New Roman" w:cs="Times New Roman"/>
                <w:sz w:val="24"/>
                <w:szCs w:val="24"/>
                <w:lang w:val="sr-Cyrl-RS"/>
              </w:rPr>
              <w:t>Да ли је у извештајном периоду било датих препорука на основу услуга уверавања (ревизија) обављених у вашој организацији</w:t>
            </w:r>
            <w:r w:rsidR="00337EF3" w:rsidRPr="00FE6644">
              <w:rPr>
                <w:rFonts w:ascii="Times New Roman" w:hAnsi="Times New Roman" w:cs="Times New Roman"/>
                <w:sz w:val="24"/>
                <w:szCs w:val="24"/>
                <w:lang w:val="sr-Cyrl-RS"/>
              </w:rPr>
              <w:t xml:space="preserve"> по споразуму</w:t>
            </w:r>
            <w:r w:rsidR="00202953" w:rsidRPr="00FE6644">
              <w:rPr>
                <w:rFonts w:ascii="Times New Roman" w:hAnsi="Times New Roman" w:cs="Times New Roman"/>
                <w:sz w:val="24"/>
                <w:szCs w:val="24"/>
                <w:lang w:val="sr-Cyrl-RS"/>
              </w:rPr>
              <w:t>?</w:t>
            </w:r>
          </w:p>
        </w:tc>
        <w:tc>
          <w:tcPr>
            <w:tcW w:w="1825" w:type="dxa"/>
            <w:tcBorders>
              <w:top w:val="single" w:sz="4" w:space="0" w:color="000000"/>
              <w:left w:val="single" w:sz="4" w:space="0" w:color="auto"/>
              <w:bottom w:val="single" w:sz="4" w:space="0" w:color="000000"/>
              <w:right w:val="single" w:sz="4" w:space="0" w:color="000000"/>
            </w:tcBorders>
          </w:tcPr>
          <w:p w14:paraId="1F5F90BC" w14:textId="77777777" w:rsidR="00202953" w:rsidRPr="00FE6644" w:rsidRDefault="00202953" w:rsidP="00202953">
            <w:pPr>
              <w:spacing w:after="120" w:line="240" w:lineRule="auto"/>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lang w:val="ru-RU"/>
              </w:rPr>
              <w:t xml:space="preserve">Да </w:t>
            </w:r>
            <w:r w:rsidRPr="00FE6644">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r w:rsidRPr="00FE6644">
              <w:rPr>
                <w:rFonts w:ascii="Times New Roman" w:eastAsia="Times New Roman" w:hAnsi="Times New Roman" w:cs="Times New Roman"/>
                <w:sz w:val="24"/>
                <w:szCs w:val="24"/>
                <w:lang w:val="ru-RU"/>
              </w:rPr>
              <w:t xml:space="preserve">   Не </w:t>
            </w:r>
            <w:r w:rsidRPr="00FE6644">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p>
        </w:tc>
      </w:tr>
      <w:tr w:rsidR="00202953" w:rsidRPr="00FE6644" w14:paraId="0A42794B" w14:textId="77777777" w:rsidTr="00F7199B">
        <w:tc>
          <w:tcPr>
            <w:tcW w:w="7645"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B2A7CF2" w14:textId="77777777" w:rsidR="00202953" w:rsidRPr="00FE6644" w:rsidRDefault="00815A98" w:rsidP="00202953">
            <w:pPr>
              <w:spacing w:after="120" w:line="240" w:lineRule="auto"/>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lang w:val="sr-Latn-RS"/>
              </w:rPr>
              <w:t xml:space="preserve"> 10.3.1. </w:t>
            </w:r>
            <w:r w:rsidR="00202953" w:rsidRPr="00FE6644">
              <w:rPr>
                <w:rFonts w:ascii="Times New Roman" w:eastAsia="Times New Roman" w:hAnsi="Times New Roman" w:cs="Times New Roman"/>
                <w:sz w:val="24"/>
                <w:szCs w:val="24"/>
                <w:lang w:val="sr-Cyrl-RS"/>
              </w:rPr>
              <w:t>Ако је одговор ДА, наведите број датих препорука:</w:t>
            </w:r>
          </w:p>
        </w:tc>
        <w:tc>
          <w:tcPr>
            <w:tcW w:w="1825" w:type="dxa"/>
            <w:tcBorders>
              <w:top w:val="single" w:sz="4" w:space="0" w:color="000000"/>
              <w:left w:val="single" w:sz="4" w:space="0" w:color="auto"/>
              <w:bottom w:val="single" w:sz="4" w:space="0" w:color="000000"/>
              <w:right w:val="single" w:sz="4" w:space="0" w:color="000000"/>
            </w:tcBorders>
          </w:tcPr>
          <w:p w14:paraId="18081CB8" w14:textId="77777777" w:rsidR="00202953" w:rsidRPr="00FE6644" w:rsidRDefault="00202953" w:rsidP="00202953">
            <w:pPr>
              <w:spacing w:after="120" w:line="240" w:lineRule="auto"/>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r>
      <w:tr w:rsidR="00202953" w:rsidRPr="00FE6644" w14:paraId="3718AA0F" w14:textId="77777777" w:rsidTr="00F7199B">
        <w:tc>
          <w:tcPr>
            <w:tcW w:w="7645"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3333D96F" w14:textId="77777777" w:rsidR="00202953" w:rsidRPr="00FE6644" w:rsidRDefault="00815A98" w:rsidP="00202953">
            <w:pPr>
              <w:spacing w:after="120" w:line="240" w:lineRule="auto"/>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lang w:val="sr-Latn-RS"/>
              </w:rPr>
              <w:t xml:space="preserve">10.4. </w:t>
            </w:r>
            <w:r w:rsidR="00202953" w:rsidRPr="00FE6644">
              <w:rPr>
                <w:rFonts w:ascii="Times New Roman" w:eastAsia="Times New Roman" w:hAnsi="Times New Roman" w:cs="Times New Roman"/>
                <w:sz w:val="24"/>
                <w:szCs w:val="24"/>
                <w:lang w:val="sr-Cyrl-RS"/>
              </w:rPr>
              <w:t>Да ли је у извештајном периоду било пружених саветодавних услуга у вашој организацији по овом споразуму?</w:t>
            </w:r>
          </w:p>
        </w:tc>
        <w:tc>
          <w:tcPr>
            <w:tcW w:w="1825" w:type="dxa"/>
            <w:tcBorders>
              <w:top w:val="single" w:sz="4" w:space="0" w:color="000000"/>
              <w:left w:val="single" w:sz="4" w:space="0" w:color="auto"/>
              <w:bottom w:val="single" w:sz="4" w:space="0" w:color="000000"/>
              <w:right w:val="single" w:sz="4" w:space="0" w:color="000000"/>
            </w:tcBorders>
          </w:tcPr>
          <w:p w14:paraId="67295116" w14:textId="77777777" w:rsidR="00202953" w:rsidRPr="00FE6644" w:rsidRDefault="00202953" w:rsidP="00202953">
            <w:pPr>
              <w:spacing w:after="120" w:line="240" w:lineRule="auto"/>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lang w:val="ru-RU"/>
              </w:rPr>
              <w:t xml:space="preserve">Да </w:t>
            </w:r>
            <w:r w:rsidRPr="00FE6644">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r w:rsidRPr="00FE6644">
              <w:rPr>
                <w:rFonts w:ascii="Times New Roman" w:eastAsia="Times New Roman" w:hAnsi="Times New Roman" w:cs="Times New Roman"/>
                <w:sz w:val="24"/>
                <w:szCs w:val="24"/>
                <w:lang w:val="ru-RU"/>
              </w:rPr>
              <w:t xml:space="preserve">   Не </w:t>
            </w:r>
            <w:r w:rsidRPr="00FE6644">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p>
        </w:tc>
      </w:tr>
      <w:tr w:rsidR="00202953" w:rsidRPr="00FE6644" w14:paraId="1C56A09F" w14:textId="77777777" w:rsidTr="00F7199B">
        <w:tc>
          <w:tcPr>
            <w:tcW w:w="7645"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4840DEF6" w14:textId="77777777" w:rsidR="00202953" w:rsidRPr="00FE6644" w:rsidRDefault="00815A98" w:rsidP="00202953">
            <w:pPr>
              <w:spacing w:after="120" w:line="240" w:lineRule="auto"/>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lang w:val="sr-Latn-RS"/>
              </w:rPr>
              <w:t xml:space="preserve"> 10.4.1. </w:t>
            </w:r>
            <w:r w:rsidR="00202953" w:rsidRPr="00FE6644">
              <w:rPr>
                <w:rFonts w:ascii="Times New Roman" w:eastAsia="Times New Roman" w:hAnsi="Times New Roman" w:cs="Times New Roman"/>
                <w:sz w:val="24"/>
                <w:szCs w:val="24"/>
                <w:lang w:val="sr-Cyrl-RS"/>
              </w:rPr>
              <w:t>Ако је одговор ДА, наведите број пружених саветодавних услуга:</w:t>
            </w:r>
          </w:p>
        </w:tc>
        <w:tc>
          <w:tcPr>
            <w:tcW w:w="1825" w:type="dxa"/>
            <w:tcBorders>
              <w:top w:val="single" w:sz="4" w:space="0" w:color="000000"/>
              <w:left w:val="single" w:sz="4" w:space="0" w:color="auto"/>
              <w:bottom w:val="single" w:sz="4" w:space="0" w:color="000000"/>
              <w:right w:val="single" w:sz="4" w:space="0" w:color="000000"/>
            </w:tcBorders>
          </w:tcPr>
          <w:p w14:paraId="7BB65137" w14:textId="77777777" w:rsidR="00202953" w:rsidRPr="00FE6644" w:rsidRDefault="00202953" w:rsidP="00202953">
            <w:pPr>
              <w:spacing w:after="120" w:line="240" w:lineRule="auto"/>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r>
      <w:tr w:rsidR="001E20F3" w:rsidRPr="00FE6644" w14:paraId="789114EE" w14:textId="77777777" w:rsidTr="00F7199B">
        <w:tc>
          <w:tcPr>
            <w:tcW w:w="94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5CAE22" w14:textId="77777777" w:rsidR="001E20F3" w:rsidRPr="00FE6644" w:rsidRDefault="001E20F3" w:rsidP="000A6FA1">
            <w:pPr>
              <w:spacing w:after="120" w:line="240" w:lineRule="auto"/>
              <w:rPr>
                <w:rFonts w:ascii="Times New Roman" w:eastAsia="Times New Roman" w:hAnsi="Times New Roman" w:cs="Times New Roman"/>
                <w:sz w:val="24"/>
                <w:szCs w:val="24"/>
                <w:lang w:val="ru-RU"/>
              </w:rPr>
            </w:pPr>
            <w:r w:rsidRPr="00FE6644">
              <w:rPr>
                <w:rFonts w:ascii="Times New Roman" w:eastAsia="Times New Roman" w:hAnsi="Times New Roman" w:cs="Times New Roman"/>
                <w:sz w:val="24"/>
                <w:szCs w:val="24"/>
                <w:lang w:val="sr-Cyrl-RS"/>
              </w:rPr>
              <w:t>10</w:t>
            </w:r>
            <w:r w:rsidRPr="00FE6644">
              <w:rPr>
                <w:rFonts w:ascii="Times New Roman" w:eastAsia="Times New Roman" w:hAnsi="Times New Roman" w:cs="Times New Roman"/>
                <w:sz w:val="24"/>
                <w:szCs w:val="24"/>
                <w:lang w:val="sr-Latn-RS"/>
              </w:rPr>
              <w:t>.</w:t>
            </w:r>
            <w:r w:rsidRPr="00FE6644">
              <w:rPr>
                <w:rFonts w:ascii="Times New Roman" w:eastAsia="Times New Roman" w:hAnsi="Times New Roman" w:cs="Times New Roman"/>
                <w:sz w:val="24"/>
                <w:szCs w:val="24"/>
                <w:lang w:val="sr-Cyrl-RS"/>
              </w:rPr>
              <w:t>5.</w:t>
            </w:r>
            <w:r w:rsidRPr="00FE6644">
              <w:rPr>
                <w:rFonts w:ascii="Times New Roman" w:eastAsia="Times New Roman" w:hAnsi="Times New Roman" w:cs="Times New Roman"/>
                <w:sz w:val="24"/>
                <w:szCs w:val="24"/>
                <w:lang w:val="sr-Latn-RS"/>
              </w:rPr>
              <w:t xml:space="preserve"> </w:t>
            </w:r>
            <w:r w:rsidRPr="00FE6644">
              <w:rPr>
                <w:rFonts w:ascii="Times New Roman" w:eastAsia="Times New Roman" w:hAnsi="Times New Roman" w:cs="Times New Roman"/>
                <w:sz w:val="24"/>
                <w:szCs w:val="24"/>
                <w:lang w:val="sr-Cyrl-RS"/>
              </w:rPr>
              <w:t>У табели у ПОСЕБНОМ ДЕЛУ навести</w:t>
            </w:r>
            <w:r w:rsidRPr="00FE6644">
              <w:rPr>
                <w:rFonts w:ascii="Times New Roman" w:eastAsia="Times New Roman" w:hAnsi="Times New Roman" w:cs="Times New Roman"/>
                <w:sz w:val="24"/>
                <w:szCs w:val="24"/>
                <w:lang w:val="en-GB"/>
              </w:rPr>
              <w:t xml:space="preserve"> </w:t>
            </w:r>
            <w:r w:rsidRPr="00FE6644">
              <w:rPr>
                <w:rFonts w:ascii="Times New Roman" w:eastAsia="Times New Roman" w:hAnsi="Times New Roman" w:cs="Times New Roman"/>
                <w:sz w:val="24"/>
                <w:szCs w:val="24"/>
                <w:lang w:val="sr-Cyrl-RS"/>
              </w:rPr>
              <w:t>податке о услугама уверавања (ревизијама) које су у извештајном периоду обављене у вашој организацији од стране заједничке јединице за интерну ревизију (ако их је било).</w:t>
            </w:r>
          </w:p>
        </w:tc>
      </w:tr>
      <w:tr w:rsidR="001E20F3" w:rsidRPr="00FE6644" w14:paraId="6757FA85" w14:textId="77777777" w:rsidTr="00D561B9">
        <w:tc>
          <w:tcPr>
            <w:tcW w:w="94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DCF2B5" w14:textId="77777777" w:rsidR="001E20F3" w:rsidRPr="00FE6644" w:rsidRDefault="001E20F3" w:rsidP="000A6FA1">
            <w:pPr>
              <w:spacing w:after="120" w:line="240" w:lineRule="auto"/>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lang w:val="sr-Cyrl-RS"/>
              </w:rPr>
              <w:t>10.6. У табели у ПОСЕБНОМ ДЕЛУ навести</w:t>
            </w:r>
            <w:r w:rsidRPr="00FE6644">
              <w:rPr>
                <w:rFonts w:ascii="Times New Roman" w:eastAsia="Times New Roman" w:hAnsi="Times New Roman" w:cs="Times New Roman"/>
                <w:sz w:val="24"/>
                <w:szCs w:val="24"/>
                <w:lang w:val="en-GB"/>
              </w:rPr>
              <w:t xml:space="preserve"> </w:t>
            </w:r>
            <w:r w:rsidRPr="00FE6644">
              <w:rPr>
                <w:rFonts w:ascii="Times New Roman" w:eastAsia="Times New Roman" w:hAnsi="Times New Roman" w:cs="Times New Roman"/>
                <w:sz w:val="24"/>
                <w:szCs w:val="24"/>
                <w:lang w:val="sr-Cyrl-RS"/>
              </w:rPr>
              <w:t>податке о саветодавним услугама које су у извештајном периоду обављене у вашој организацији од стране заједничке јединице за интерну ревизију</w:t>
            </w:r>
            <w:r w:rsidR="00692566" w:rsidRPr="00FE6644">
              <w:rPr>
                <w:rFonts w:ascii="Times New Roman" w:eastAsia="Times New Roman" w:hAnsi="Times New Roman" w:cs="Times New Roman"/>
                <w:sz w:val="24"/>
                <w:szCs w:val="24"/>
                <w:lang w:val="sr-Cyrl-RS"/>
              </w:rPr>
              <w:t xml:space="preserve"> (ако их је било)</w:t>
            </w:r>
            <w:r w:rsidRPr="00FE6644">
              <w:rPr>
                <w:rFonts w:ascii="Times New Roman" w:eastAsia="Times New Roman" w:hAnsi="Times New Roman" w:cs="Times New Roman"/>
                <w:sz w:val="24"/>
                <w:szCs w:val="24"/>
                <w:lang w:val="sr-Cyrl-RS"/>
              </w:rPr>
              <w:t>.</w:t>
            </w:r>
          </w:p>
        </w:tc>
      </w:tr>
    </w:tbl>
    <w:p w14:paraId="3532A865" w14:textId="77777777" w:rsidR="00815A98" w:rsidRPr="00FE6644" w:rsidRDefault="00815A98"/>
    <w:tbl>
      <w:tblPr>
        <w:tblW w:w="9470" w:type="dxa"/>
        <w:tblLayout w:type="fixed"/>
        <w:tblLook w:val="0400" w:firstRow="0" w:lastRow="0" w:firstColumn="0" w:lastColumn="0" w:noHBand="0" w:noVBand="1"/>
      </w:tblPr>
      <w:tblGrid>
        <w:gridCol w:w="7645"/>
        <w:gridCol w:w="1825"/>
      </w:tblGrid>
      <w:tr w:rsidR="00202953" w:rsidRPr="00FE6644" w14:paraId="1A79B582" w14:textId="77777777" w:rsidTr="00F7199B">
        <w:tc>
          <w:tcPr>
            <w:tcW w:w="94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2E9A1" w14:textId="77777777" w:rsidR="00202953" w:rsidRPr="00FE6644" w:rsidRDefault="00815A98" w:rsidP="00202953">
            <w:pPr>
              <w:spacing w:after="120" w:line="240" w:lineRule="auto"/>
              <w:rPr>
                <w:rFonts w:ascii="Times New Roman" w:eastAsia="Times New Roman" w:hAnsi="Times New Roman" w:cs="Times New Roman"/>
                <w:b/>
                <w:sz w:val="24"/>
                <w:szCs w:val="24"/>
                <w:lang w:val="sr-Latn-RS"/>
              </w:rPr>
            </w:pPr>
            <w:r w:rsidRPr="00FE6644">
              <w:rPr>
                <w:rFonts w:ascii="Times New Roman" w:hAnsi="Times New Roman" w:cs="Times New Roman"/>
                <w:b/>
                <w:sz w:val="24"/>
                <w:lang w:val="sr-Latn-RS"/>
              </w:rPr>
              <w:t xml:space="preserve">11. </w:t>
            </w:r>
            <w:r w:rsidR="00202953" w:rsidRPr="00FE6644">
              <w:rPr>
                <w:rFonts w:ascii="Times New Roman" w:hAnsi="Times New Roman" w:cs="Times New Roman"/>
                <w:b/>
                <w:sz w:val="24"/>
                <w:lang w:val="sr-Cyrl-RS"/>
              </w:rPr>
              <w:t>ИНТЕРНА РЕВИЗИЈА ОБАВЉА СЕ ПО ОСНОВУ ЗАКЉУЧЕНОГ УГОВОРА</w:t>
            </w:r>
          </w:p>
        </w:tc>
      </w:tr>
      <w:tr w:rsidR="00202953" w:rsidRPr="00FE6644" w14:paraId="3F6CECB6" w14:textId="77777777" w:rsidTr="00F7199B">
        <w:tc>
          <w:tcPr>
            <w:tcW w:w="94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3504FB" w14:textId="77777777" w:rsidR="00202953" w:rsidRPr="00FE6644" w:rsidRDefault="00BD40D5" w:rsidP="00202953">
            <w:pPr>
              <w:spacing w:after="120" w:line="240" w:lineRule="auto"/>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lang w:val="sr-Latn-RS"/>
              </w:rPr>
              <w:t xml:space="preserve">11.1. </w:t>
            </w:r>
            <w:r w:rsidR="00202953" w:rsidRPr="00FE6644">
              <w:rPr>
                <w:rFonts w:ascii="Times New Roman" w:eastAsia="Times New Roman" w:hAnsi="Times New Roman" w:cs="Times New Roman"/>
                <w:sz w:val="24"/>
                <w:szCs w:val="24"/>
                <w:lang w:val="sr-Cyrl-RS"/>
              </w:rPr>
              <w:t xml:space="preserve">Ако сте закључили уговор о обављању послова интерне ревизије са овлашћеним интерним ревизором у јавном сектору/правним лицем које пружа ревизорске услуге, навести име и презиме интерног ревизора, број сертификата овлашћеног интерног ревизора </w:t>
            </w:r>
            <w:r w:rsidR="00A75556" w:rsidRPr="00FE6644">
              <w:rPr>
                <w:rFonts w:ascii="Times New Roman" w:eastAsia="Times New Roman" w:hAnsi="Times New Roman" w:cs="Times New Roman"/>
                <w:sz w:val="24"/>
                <w:szCs w:val="24"/>
                <w:lang w:val="sr-Cyrl-RS"/>
              </w:rPr>
              <w:t xml:space="preserve">одговорног за ревизију </w:t>
            </w:r>
            <w:r w:rsidR="00202953" w:rsidRPr="00FE6644">
              <w:rPr>
                <w:rFonts w:ascii="Times New Roman" w:eastAsia="Times New Roman" w:hAnsi="Times New Roman" w:cs="Times New Roman"/>
                <w:sz w:val="24"/>
                <w:szCs w:val="24"/>
                <w:lang w:val="sr-Cyrl-RS"/>
              </w:rPr>
              <w:t>и назив правног лица које пружа услуге интерне ревизије:</w:t>
            </w:r>
          </w:p>
          <w:tbl>
            <w:tblPr>
              <w:tblStyle w:val="TableGrid"/>
              <w:tblW w:w="0" w:type="auto"/>
              <w:tblLayout w:type="fixed"/>
              <w:tblLook w:val="04A0" w:firstRow="1" w:lastRow="0" w:firstColumn="1" w:lastColumn="0" w:noHBand="0" w:noVBand="1"/>
            </w:tblPr>
            <w:tblGrid>
              <w:gridCol w:w="872"/>
              <w:gridCol w:w="1980"/>
              <w:gridCol w:w="2070"/>
              <w:gridCol w:w="1890"/>
              <w:gridCol w:w="2432"/>
            </w:tblGrid>
            <w:tr w:rsidR="00BD40D5" w:rsidRPr="00FE6644" w14:paraId="74962CE4" w14:textId="77777777" w:rsidTr="00BD40D5">
              <w:tc>
                <w:tcPr>
                  <w:tcW w:w="872" w:type="dxa"/>
                </w:tcPr>
                <w:p w14:paraId="6F0CF955" w14:textId="77777777" w:rsidR="00BD40D5" w:rsidRPr="00FE6644" w:rsidRDefault="00BD40D5" w:rsidP="00BD40D5">
                  <w:pPr>
                    <w:spacing w:after="120"/>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lang w:val="sr-Cyrl-RS"/>
                    </w:rPr>
                    <w:t>Редни број</w:t>
                  </w:r>
                </w:p>
              </w:tc>
              <w:tc>
                <w:tcPr>
                  <w:tcW w:w="1980" w:type="dxa"/>
                </w:tcPr>
                <w:p w14:paraId="5FC61E26" w14:textId="77777777" w:rsidR="00BD40D5" w:rsidRPr="00FE6644" w:rsidRDefault="00BD40D5" w:rsidP="00202953">
                  <w:pPr>
                    <w:spacing w:after="120"/>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lang w:val="sr-Cyrl-RS"/>
                    </w:rPr>
                    <w:t>Име</w:t>
                  </w:r>
                </w:p>
              </w:tc>
              <w:tc>
                <w:tcPr>
                  <w:tcW w:w="2070" w:type="dxa"/>
                </w:tcPr>
                <w:p w14:paraId="4E7F83C7" w14:textId="77777777" w:rsidR="00BD40D5" w:rsidRPr="00FE6644" w:rsidRDefault="00BD40D5" w:rsidP="00202953">
                  <w:pPr>
                    <w:spacing w:after="120"/>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lang w:val="sr-Cyrl-RS"/>
                    </w:rPr>
                    <w:t>Презиме</w:t>
                  </w:r>
                </w:p>
              </w:tc>
              <w:tc>
                <w:tcPr>
                  <w:tcW w:w="1890" w:type="dxa"/>
                </w:tcPr>
                <w:p w14:paraId="0CEF3952" w14:textId="77777777" w:rsidR="00BD40D5" w:rsidRPr="00FE6644" w:rsidRDefault="00BD40D5" w:rsidP="00202953">
                  <w:pPr>
                    <w:spacing w:after="120"/>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lang w:val="sr-Cyrl-RS"/>
                    </w:rPr>
                    <w:t>Број сертификата ОИРуЈС</w:t>
                  </w:r>
                </w:p>
              </w:tc>
              <w:tc>
                <w:tcPr>
                  <w:tcW w:w="2432" w:type="dxa"/>
                </w:tcPr>
                <w:p w14:paraId="5076B1F7" w14:textId="77777777" w:rsidR="00BD40D5" w:rsidRPr="00FE6644" w:rsidRDefault="00BD40D5" w:rsidP="00202953">
                  <w:pPr>
                    <w:spacing w:after="120"/>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lang w:val="sr-Cyrl-RS"/>
                    </w:rPr>
                    <w:t>Назив правног лица које пружа услуге интерне ревизије</w:t>
                  </w:r>
                </w:p>
              </w:tc>
            </w:tr>
            <w:tr w:rsidR="00BD40D5" w:rsidRPr="00FE6644" w14:paraId="7511ECA8" w14:textId="77777777" w:rsidTr="00BD40D5">
              <w:tc>
                <w:tcPr>
                  <w:tcW w:w="872" w:type="dxa"/>
                </w:tcPr>
                <w:p w14:paraId="404510B4" w14:textId="77777777" w:rsidR="00BD40D5" w:rsidRPr="00FE6644" w:rsidRDefault="00BD40D5" w:rsidP="00202953">
                  <w:pPr>
                    <w:spacing w:after="120"/>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r w:rsidRPr="00FE6644">
                    <w:rPr>
                      <w:rFonts w:ascii="Times New Roman" w:eastAsia="Times New Roman" w:hAnsi="Times New Roman" w:cs="Times New Roman"/>
                      <w:sz w:val="24"/>
                      <w:szCs w:val="24"/>
                      <w:lang w:val="en-GB"/>
                    </w:rPr>
                    <w:t> </w:t>
                  </w:r>
                </w:p>
              </w:tc>
              <w:tc>
                <w:tcPr>
                  <w:tcW w:w="1980" w:type="dxa"/>
                </w:tcPr>
                <w:p w14:paraId="349E9631" w14:textId="77777777" w:rsidR="00BD40D5" w:rsidRPr="00FE6644" w:rsidRDefault="00BD40D5" w:rsidP="00202953">
                  <w:pPr>
                    <w:spacing w:after="120"/>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r w:rsidRPr="00FE6644">
                    <w:rPr>
                      <w:rFonts w:ascii="Times New Roman" w:eastAsia="Times New Roman" w:hAnsi="Times New Roman" w:cs="Times New Roman"/>
                      <w:sz w:val="24"/>
                      <w:szCs w:val="24"/>
                      <w:lang w:val="en-GB"/>
                    </w:rPr>
                    <w:t> </w:t>
                  </w:r>
                </w:p>
              </w:tc>
              <w:tc>
                <w:tcPr>
                  <w:tcW w:w="2070" w:type="dxa"/>
                </w:tcPr>
                <w:p w14:paraId="42F4B69C" w14:textId="77777777" w:rsidR="00BD40D5" w:rsidRPr="00FE6644" w:rsidRDefault="00BD40D5" w:rsidP="00202953">
                  <w:pPr>
                    <w:spacing w:after="120"/>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r w:rsidRPr="00FE6644">
                    <w:rPr>
                      <w:rFonts w:ascii="Times New Roman" w:eastAsia="Times New Roman" w:hAnsi="Times New Roman" w:cs="Times New Roman"/>
                      <w:sz w:val="24"/>
                      <w:szCs w:val="24"/>
                      <w:lang w:val="en-GB"/>
                    </w:rPr>
                    <w:t> </w:t>
                  </w:r>
                </w:p>
              </w:tc>
              <w:tc>
                <w:tcPr>
                  <w:tcW w:w="1890" w:type="dxa"/>
                </w:tcPr>
                <w:p w14:paraId="410E4C39" w14:textId="77777777" w:rsidR="00BD40D5" w:rsidRPr="00FE6644" w:rsidRDefault="00BD40D5" w:rsidP="00202953">
                  <w:pPr>
                    <w:spacing w:after="120"/>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r w:rsidRPr="00FE6644">
                    <w:rPr>
                      <w:rFonts w:ascii="Times New Roman" w:eastAsia="Times New Roman" w:hAnsi="Times New Roman" w:cs="Times New Roman"/>
                      <w:sz w:val="24"/>
                      <w:szCs w:val="24"/>
                      <w:lang w:val="en-GB"/>
                    </w:rPr>
                    <w:t> </w:t>
                  </w:r>
                </w:p>
              </w:tc>
              <w:tc>
                <w:tcPr>
                  <w:tcW w:w="2432" w:type="dxa"/>
                </w:tcPr>
                <w:p w14:paraId="5C8F0078" w14:textId="77777777" w:rsidR="00BD40D5" w:rsidRPr="00FE6644" w:rsidRDefault="00BD40D5" w:rsidP="00202953">
                  <w:pPr>
                    <w:spacing w:after="120"/>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r w:rsidRPr="00FE6644">
                    <w:rPr>
                      <w:rFonts w:ascii="Times New Roman" w:eastAsia="Times New Roman" w:hAnsi="Times New Roman" w:cs="Times New Roman"/>
                      <w:sz w:val="24"/>
                      <w:szCs w:val="24"/>
                      <w:lang w:val="en-GB"/>
                    </w:rPr>
                    <w:t> </w:t>
                  </w:r>
                </w:p>
              </w:tc>
            </w:tr>
            <w:tr w:rsidR="00BD40D5" w:rsidRPr="00FE6644" w14:paraId="79C6BFF7" w14:textId="77777777" w:rsidTr="00BD40D5">
              <w:trPr>
                <w:trHeight w:val="404"/>
              </w:trPr>
              <w:tc>
                <w:tcPr>
                  <w:tcW w:w="872" w:type="dxa"/>
                </w:tcPr>
                <w:p w14:paraId="4BB0ECE8" w14:textId="77777777" w:rsidR="00BD40D5" w:rsidRPr="00FE6644" w:rsidRDefault="00BD40D5" w:rsidP="00202953">
                  <w:pPr>
                    <w:spacing w:after="120"/>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rPr>
                    <w:lastRenderedPageBreak/>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r w:rsidRPr="00FE6644">
                    <w:rPr>
                      <w:rFonts w:ascii="Times New Roman" w:eastAsia="Times New Roman" w:hAnsi="Times New Roman" w:cs="Times New Roman"/>
                      <w:sz w:val="24"/>
                      <w:szCs w:val="24"/>
                      <w:lang w:val="en-GB"/>
                    </w:rPr>
                    <w:t> </w:t>
                  </w:r>
                </w:p>
              </w:tc>
              <w:tc>
                <w:tcPr>
                  <w:tcW w:w="1980" w:type="dxa"/>
                </w:tcPr>
                <w:p w14:paraId="5D7D4E21" w14:textId="77777777" w:rsidR="00BD40D5" w:rsidRPr="00FE6644" w:rsidRDefault="00BD40D5" w:rsidP="00202953">
                  <w:pPr>
                    <w:spacing w:after="120"/>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r w:rsidRPr="00FE6644">
                    <w:rPr>
                      <w:rFonts w:ascii="Times New Roman" w:eastAsia="Times New Roman" w:hAnsi="Times New Roman" w:cs="Times New Roman"/>
                      <w:sz w:val="24"/>
                      <w:szCs w:val="24"/>
                      <w:lang w:val="en-GB"/>
                    </w:rPr>
                    <w:t> </w:t>
                  </w:r>
                </w:p>
              </w:tc>
              <w:tc>
                <w:tcPr>
                  <w:tcW w:w="2070" w:type="dxa"/>
                </w:tcPr>
                <w:p w14:paraId="2B2B3DA1" w14:textId="77777777" w:rsidR="00BD40D5" w:rsidRPr="00FE6644" w:rsidRDefault="00BD40D5" w:rsidP="00202953">
                  <w:pPr>
                    <w:spacing w:after="120"/>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r w:rsidRPr="00FE6644">
                    <w:rPr>
                      <w:rFonts w:ascii="Times New Roman" w:eastAsia="Times New Roman" w:hAnsi="Times New Roman" w:cs="Times New Roman"/>
                      <w:sz w:val="24"/>
                      <w:szCs w:val="24"/>
                      <w:lang w:val="en-GB"/>
                    </w:rPr>
                    <w:t> </w:t>
                  </w:r>
                </w:p>
              </w:tc>
              <w:tc>
                <w:tcPr>
                  <w:tcW w:w="1890" w:type="dxa"/>
                </w:tcPr>
                <w:p w14:paraId="34E803B5" w14:textId="77777777" w:rsidR="00BD40D5" w:rsidRPr="00FE6644" w:rsidRDefault="00BD40D5" w:rsidP="00202953">
                  <w:pPr>
                    <w:spacing w:after="120"/>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r w:rsidRPr="00FE6644">
                    <w:rPr>
                      <w:rFonts w:ascii="Times New Roman" w:eastAsia="Times New Roman" w:hAnsi="Times New Roman" w:cs="Times New Roman"/>
                      <w:sz w:val="24"/>
                      <w:szCs w:val="24"/>
                      <w:lang w:val="en-GB"/>
                    </w:rPr>
                    <w:t> </w:t>
                  </w:r>
                </w:p>
              </w:tc>
              <w:tc>
                <w:tcPr>
                  <w:tcW w:w="2432" w:type="dxa"/>
                </w:tcPr>
                <w:p w14:paraId="43E315C3" w14:textId="77777777" w:rsidR="00BD40D5" w:rsidRPr="00FE6644" w:rsidRDefault="00BD40D5" w:rsidP="00202953">
                  <w:pPr>
                    <w:spacing w:after="120"/>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r w:rsidRPr="00FE6644">
                    <w:rPr>
                      <w:rFonts w:ascii="Times New Roman" w:eastAsia="Times New Roman" w:hAnsi="Times New Roman" w:cs="Times New Roman"/>
                      <w:sz w:val="24"/>
                      <w:szCs w:val="24"/>
                      <w:lang w:val="en-GB"/>
                    </w:rPr>
                    <w:t> </w:t>
                  </w:r>
                </w:p>
              </w:tc>
            </w:tr>
          </w:tbl>
          <w:p w14:paraId="58BF56AC" w14:textId="77777777" w:rsidR="00BD40D5" w:rsidRPr="00FE6644" w:rsidRDefault="00BD40D5" w:rsidP="00202953">
            <w:pPr>
              <w:spacing w:after="120" w:line="240" w:lineRule="auto"/>
              <w:rPr>
                <w:rFonts w:ascii="Times New Roman" w:eastAsia="Times New Roman" w:hAnsi="Times New Roman" w:cs="Times New Roman"/>
                <w:sz w:val="24"/>
                <w:szCs w:val="24"/>
                <w:lang w:val="sr-Cyrl-RS"/>
              </w:rPr>
            </w:pPr>
          </w:p>
        </w:tc>
      </w:tr>
      <w:tr w:rsidR="00202953" w:rsidRPr="00FE6644" w14:paraId="0486E9E3" w14:textId="77777777" w:rsidTr="00F7199B">
        <w:tc>
          <w:tcPr>
            <w:tcW w:w="94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C1CEFE" w14:textId="77777777" w:rsidR="00202953" w:rsidRPr="00FE6644" w:rsidRDefault="0088598C" w:rsidP="00202953">
            <w:pPr>
              <w:rPr>
                <w:rFonts w:ascii="Times New Roman" w:hAnsi="Times New Roman" w:cs="Times New Roman"/>
                <w:sz w:val="24"/>
                <w:szCs w:val="24"/>
                <w:lang w:val="sr-Cyrl-RS"/>
              </w:rPr>
            </w:pPr>
            <w:r w:rsidRPr="00FE6644">
              <w:rPr>
                <w:rFonts w:ascii="Times New Roman" w:hAnsi="Times New Roman" w:cs="Times New Roman"/>
                <w:sz w:val="24"/>
                <w:szCs w:val="24"/>
                <w:lang w:val="sr-Cyrl-RS"/>
              </w:rPr>
              <w:lastRenderedPageBreak/>
              <w:t xml:space="preserve">11.2. </w:t>
            </w:r>
            <w:r w:rsidR="00202953" w:rsidRPr="00FE6644">
              <w:rPr>
                <w:rFonts w:ascii="Times New Roman" w:hAnsi="Times New Roman" w:cs="Times New Roman"/>
                <w:sz w:val="24"/>
                <w:szCs w:val="24"/>
                <w:lang w:val="sr-Cyrl-RS"/>
              </w:rPr>
              <w:t>Уговор је склопљен:</w:t>
            </w:r>
          </w:p>
          <w:p w14:paraId="362ECE0D" w14:textId="77777777" w:rsidR="00202953" w:rsidRPr="00FE6644" w:rsidRDefault="00202953" w:rsidP="00202953">
            <w:pPr>
              <w:rPr>
                <w:rFonts w:ascii="Times New Roman" w:hAnsi="Times New Roman" w:cs="Times New Roman"/>
                <w:sz w:val="24"/>
                <w:szCs w:val="24"/>
                <w:lang w:val="sr-Cyrl-RS"/>
              </w:rPr>
            </w:pPr>
            <w:r w:rsidRPr="00FE6644">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r w:rsidRPr="00FE6644">
              <w:rPr>
                <w:rFonts w:ascii="Times New Roman" w:eastAsia="Times New Roman" w:hAnsi="Times New Roman" w:cs="Times New Roman"/>
                <w:sz w:val="24"/>
                <w:szCs w:val="24"/>
                <w:lang w:val="sr-Cyrl-RS"/>
              </w:rPr>
              <w:t xml:space="preserve"> </w:t>
            </w:r>
            <w:r w:rsidRPr="00FE6644">
              <w:rPr>
                <w:rFonts w:ascii="Times New Roman" w:hAnsi="Times New Roman" w:cs="Times New Roman"/>
                <w:sz w:val="24"/>
                <w:szCs w:val="24"/>
                <w:lang w:val="sr-Cyrl-RS"/>
              </w:rPr>
              <w:t>за појединачне ревизорске ангажмане (услуге уверавања и/или саветодавне услуге)</w:t>
            </w:r>
          </w:p>
          <w:p w14:paraId="3CA39227" w14:textId="77777777" w:rsidR="00202953" w:rsidRPr="00FE6644" w:rsidRDefault="00202953" w:rsidP="00202953">
            <w:pPr>
              <w:rPr>
                <w:rFonts w:ascii="Times New Roman" w:hAnsi="Times New Roman" w:cs="Times New Roman"/>
                <w:sz w:val="24"/>
                <w:szCs w:val="24"/>
                <w:lang w:val="sr-Cyrl-RS"/>
              </w:rPr>
            </w:pPr>
            <w:r w:rsidRPr="00FE6644">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r w:rsidRPr="00FE6644">
              <w:rPr>
                <w:rFonts w:ascii="Times New Roman" w:hAnsi="Times New Roman" w:cs="Times New Roman"/>
                <w:sz w:val="24"/>
                <w:szCs w:val="24"/>
                <w:lang w:val="sr-Cyrl-RS"/>
              </w:rPr>
              <w:t xml:space="preserve"> на одређени рок (нпр. на годину дана)</w:t>
            </w:r>
          </w:p>
          <w:p w14:paraId="6A2ABC4E" w14:textId="77777777" w:rsidR="00202953" w:rsidRPr="00FE6644" w:rsidRDefault="00202953" w:rsidP="00202953">
            <w:pPr>
              <w:spacing w:after="120" w:line="240" w:lineRule="auto"/>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r w:rsidRPr="00FE6644">
              <w:rPr>
                <w:rFonts w:ascii="Times New Roman" w:eastAsia="Times New Roman" w:hAnsi="Times New Roman" w:cs="Times New Roman"/>
                <w:sz w:val="24"/>
                <w:szCs w:val="24"/>
                <w:lang w:val="sr-Cyrl-RS"/>
              </w:rPr>
              <w:t xml:space="preserve"> и једно и друго</w:t>
            </w:r>
          </w:p>
        </w:tc>
      </w:tr>
      <w:tr w:rsidR="00202953" w:rsidRPr="00FE6644" w14:paraId="4A9FF7CE" w14:textId="77777777" w:rsidTr="0088598C">
        <w:tc>
          <w:tcPr>
            <w:tcW w:w="7645"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46C74C02" w14:textId="77777777" w:rsidR="00202953" w:rsidRPr="00FE6644" w:rsidRDefault="0088598C" w:rsidP="00202953">
            <w:pPr>
              <w:rPr>
                <w:rFonts w:ascii="Times New Roman" w:hAnsi="Times New Roman" w:cs="Times New Roman"/>
                <w:sz w:val="24"/>
                <w:szCs w:val="24"/>
                <w:lang w:val="sr-Cyrl-RS"/>
              </w:rPr>
            </w:pPr>
            <w:r w:rsidRPr="00FE6644">
              <w:rPr>
                <w:rFonts w:ascii="Times New Roman" w:hAnsi="Times New Roman" w:cs="Times New Roman"/>
                <w:sz w:val="24"/>
                <w:szCs w:val="24"/>
                <w:lang w:val="sr-Cyrl-RS"/>
              </w:rPr>
              <w:t xml:space="preserve">11.3. </w:t>
            </w:r>
            <w:r w:rsidR="00202953" w:rsidRPr="00FE6644">
              <w:rPr>
                <w:rFonts w:ascii="Times New Roman" w:hAnsi="Times New Roman" w:cs="Times New Roman"/>
                <w:sz w:val="24"/>
                <w:szCs w:val="24"/>
                <w:lang w:val="sr-Cyrl-RS"/>
              </w:rPr>
              <w:t>Да ли је у извештајном периоду било обављених услуга уверавања</w:t>
            </w:r>
            <w:r w:rsidR="00E40571" w:rsidRPr="00FE6644">
              <w:rPr>
                <w:rFonts w:ascii="Times New Roman" w:hAnsi="Times New Roman" w:cs="Times New Roman"/>
                <w:sz w:val="24"/>
                <w:szCs w:val="24"/>
                <w:lang w:val="sr-Cyrl-RS"/>
              </w:rPr>
              <w:t xml:space="preserve"> (интерних ревизија) </w:t>
            </w:r>
            <w:r w:rsidR="00202953" w:rsidRPr="00FE6644">
              <w:rPr>
                <w:rFonts w:ascii="Times New Roman" w:hAnsi="Times New Roman" w:cs="Times New Roman"/>
                <w:sz w:val="24"/>
                <w:szCs w:val="24"/>
                <w:lang w:val="sr-Cyrl-RS"/>
              </w:rPr>
              <w:t xml:space="preserve"> у вашој организацији по уговору:</w:t>
            </w:r>
          </w:p>
        </w:tc>
        <w:tc>
          <w:tcPr>
            <w:tcW w:w="1825" w:type="dxa"/>
            <w:tcBorders>
              <w:top w:val="single" w:sz="4" w:space="0" w:color="000000"/>
              <w:left w:val="single" w:sz="4" w:space="0" w:color="auto"/>
              <w:bottom w:val="single" w:sz="4" w:space="0" w:color="000000"/>
              <w:right w:val="single" w:sz="4" w:space="0" w:color="000000"/>
            </w:tcBorders>
          </w:tcPr>
          <w:p w14:paraId="66BBB873" w14:textId="77777777" w:rsidR="00202953" w:rsidRPr="00FE6644" w:rsidRDefault="00202953" w:rsidP="00202953">
            <w:pPr>
              <w:rPr>
                <w:rFonts w:ascii="Times New Roman" w:hAnsi="Times New Roman" w:cs="Times New Roman"/>
                <w:sz w:val="24"/>
                <w:szCs w:val="24"/>
                <w:lang w:val="sr-Cyrl-RS"/>
              </w:rPr>
            </w:pPr>
            <w:r w:rsidRPr="00FE6644">
              <w:rPr>
                <w:rFonts w:ascii="Times New Roman" w:eastAsia="Times New Roman" w:hAnsi="Times New Roman" w:cs="Times New Roman"/>
                <w:sz w:val="24"/>
                <w:szCs w:val="24"/>
                <w:lang w:val="ru-RU"/>
              </w:rPr>
              <w:t xml:space="preserve">Да </w:t>
            </w:r>
            <w:r w:rsidRPr="00FE6644">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r w:rsidRPr="00FE6644">
              <w:rPr>
                <w:rFonts w:ascii="Times New Roman" w:eastAsia="Times New Roman" w:hAnsi="Times New Roman" w:cs="Times New Roman"/>
                <w:sz w:val="24"/>
                <w:szCs w:val="24"/>
                <w:lang w:val="ru-RU"/>
              </w:rPr>
              <w:t xml:space="preserve">   Не </w:t>
            </w:r>
            <w:r w:rsidRPr="00FE6644">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p>
        </w:tc>
      </w:tr>
      <w:tr w:rsidR="00202953" w:rsidRPr="00FE6644" w14:paraId="3EB4EB56" w14:textId="77777777" w:rsidTr="0088598C">
        <w:tc>
          <w:tcPr>
            <w:tcW w:w="7645"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5F2867B" w14:textId="77777777" w:rsidR="00202953" w:rsidRPr="00FE6644" w:rsidRDefault="0088598C" w:rsidP="00202953">
            <w:pPr>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lang w:val="sr-Cyrl-RS"/>
              </w:rPr>
              <w:t xml:space="preserve"> 11.3.1. </w:t>
            </w:r>
            <w:r w:rsidR="00202953" w:rsidRPr="00FE6644">
              <w:rPr>
                <w:rFonts w:ascii="Times New Roman" w:eastAsia="Times New Roman" w:hAnsi="Times New Roman" w:cs="Times New Roman"/>
                <w:sz w:val="24"/>
                <w:szCs w:val="24"/>
                <w:lang w:val="sr-Cyrl-RS"/>
              </w:rPr>
              <w:t>Ако је одговор ДА, наведите број обављених услуга уверавања</w:t>
            </w:r>
            <w:r w:rsidR="00E40571" w:rsidRPr="00FE6644">
              <w:rPr>
                <w:rFonts w:ascii="Times New Roman" w:eastAsia="Times New Roman" w:hAnsi="Times New Roman" w:cs="Times New Roman"/>
                <w:sz w:val="24"/>
                <w:szCs w:val="24"/>
                <w:lang w:val="sr-Cyrl-RS"/>
              </w:rPr>
              <w:t xml:space="preserve"> </w:t>
            </w:r>
            <w:r w:rsidR="00E40571" w:rsidRPr="00FE6644">
              <w:rPr>
                <w:rFonts w:ascii="Times New Roman" w:hAnsi="Times New Roman" w:cs="Times New Roman"/>
                <w:sz w:val="24"/>
                <w:szCs w:val="24"/>
                <w:lang w:val="sr-Cyrl-RS"/>
              </w:rPr>
              <w:t>(интерних ревизија)</w:t>
            </w:r>
            <w:r w:rsidR="00202953" w:rsidRPr="00FE6644">
              <w:rPr>
                <w:rFonts w:ascii="Times New Roman" w:eastAsia="Times New Roman" w:hAnsi="Times New Roman" w:cs="Times New Roman"/>
                <w:sz w:val="24"/>
                <w:szCs w:val="24"/>
                <w:lang w:val="sr-Cyrl-RS"/>
              </w:rPr>
              <w:t>:</w:t>
            </w:r>
          </w:p>
        </w:tc>
        <w:tc>
          <w:tcPr>
            <w:tcW w:w="1825" w:type="dxa"/>
            <w:tcBorders>
              <w:top w:val="single" w:sz="4" w:space="0" w:color="000000"/>
              <w:left w:val="single" w:sz="4" w:space="0" w:color="auto"/>
              <w:bottom w:val="single" w:sz="4" w:space="0" w:color="000000"/>
              <w:right w:val="single" w:sz="4" w:space="0" w:color="000000"/>
            </w:tcBorders>
          </w:tcPr>
          <w:p w14:paraId="741E050E" w14:textId="77777777" w:rsidR="00202953" w:rsidRPr="00FE6644" w:rsidRDefault="00202953" w:rsidP="00202953">
            <w:pPr>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r>
      <w:tr w:rsidR="00202953" w:rsidRPr="00FE6644" w14:paraId="16306BC7" w14:textId="77777777" w:rsidTr="0088598C">
        <w:tc>
          <w:tcPr>
            <w:tcW w:w="7645"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3DB528D2" w14:textId="77777777" w:rsidR="00202953" w:rsidRPr="00FE6644" w:rsidRDefault="0088598C" w:rsidP="00202953">
            <w:pPr>
              <w:rPr>
                <w:rFonts w:ascii="Times New Roman" w:eastAsia="Times New Roman" w:hAnsi="Times New Roman" w:cs="Times New Roman"/>
                <w:sz w:val="24"/>
                <w:szCs w:val="24"/>
                <w:lang w:val="sr-Cyrl-RS"/>
              </w:rPr>
            </w:pPr>
            <w:r w:rsidRPr="00FE6644">
              <w:rPr>
                <w:rFonts w:ascii="Times New Roman" w:hAnsi="Times New Roman" w:cs="Times New Roman"/>
                <w:sz w:val="24"/>
                <w:szCs w:val="24"/>
                <w:lang w:val="sr-Cyrl-RS"/>
              </w:rPr>
              <w:t xml:space="preserve">11.4. </w:t>
            </w:r>
            <w:r w:rsidR="00202953" w:rsidRPr="00FE6644">
              <w:rPr>
                <w:rFonts w:ascii="Times New Roman" w:hAnsi="Times New Roman" w:cs="Times New Roman"/>
                <w:sz w:val="24"/>
                <w:szCs w:val="24"/>
                <w:lang w:val="sr-Cyrl-RS"/>
              </w:rPr>
              <w:t>Да ли је у извештајном периоду било датих препорука на основу услуга уверавања (</w:t>
            </w:r>
            <w:r w:rsidR="00E40571" w:rsidRPr="00FE6644">
              <w:rPr>
                <w:rFonts w:ascii="Times New Roman" w:hAnsi="Times New Roman" w:cs="Times New Roman"/>
                <w:sz w:val="24"/>
                <w:szCs w:val="24"/>
                <w:lang w:val="sr-Cyrl-RS"/>
              </w:rPr>
              <w:t xml:space="preserve">интерних </w:t>
            </w:r>
            <w:r w:rsidR="00202953" w:rsidRPr="00FE6644">
              <w:rPr>
                <w:rFonts w:ascii="Times New Roman" w:hAnsi="Times New Roman" w:cs="Times New Roman"/>
                <w:sz w:val="24"/>
                <w:szCs w:val="24"/>
                <w:lang w:val="sr-Cyrl-RS"/>
              </w:rPr>
              <w:t>ревизија) обављених у вашој организацији</w:t>
            </w:r>
            <w:r w:rsidR="001451D9" w:rsidRPr="00FE6644">
              <w:rPr>
                <w:rFonts w:ascii="Times New Roman" w:hAnsi="Times New Roman" w:cs="Times New Roman"/>
                <w:sz w:val="24"/>
                <w:szCs w:val="24"/>
                <w:lang w:val="sr-Cyrl-RS"/>
              </w:rPr>
              <w:t xml:space="preserve"> по уговору</w:t>
            </w:r>
            <w:r w:rsidR="00202953" w:rsidRPr="00FE6644">
              <w:rPr>
                <w:rFonts w:ascii="Times New Roman" w:hAnsi="Times New Roman" w:cs="Times New Roman"/>
                <w:sz w:val="24"/>
                <w:szCs w:val="24"/>
                <w:lang w:val="sr-Cyrl-RS"/>
              </w:rPr>
              <w:t>?</w:t>
            </w:r>
          </w:p>
        </w:tc>
        <w:tc>
          <w:tcPr>
            <w:tcW w:w="1825" w:type="dxa"/>
            <w:tcBorders>
              <w:top w:val="single" w:sz="4" w:space="0" w:color="000000"/>
              <w:left w:val="single" w:sz="4" w:space="0" w:color="auto"/>
              <w:bottom w:val="single" w:sz="4" w:space="0" w:color="000000"/>
              <w:right w:val="single" w:sz="4" w:space="0" w:color="000000"/>
            </w:tcBorders>
          </w:tcPr>
          <w:p w14:paraId="69EBCD50" w14:textId="77777777" w:rsidR="00202953" w:rsidRPr="00FE6644" w:rsidRDefault="00202953" w:rsidP="00202953">
            <w:pPr>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lang w:val="ru-RU"/>
              </w:rPr>
              <w:t xml:space="preserve">Да </w:t>
            </w:r>
            <w:r w:rsidRPr="00FE6644">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r w:rsidRPr="00FE6644">
              <w:rPr>
                <w:rFonts w:ascii="Times New Roman" w:eastAsia="Times New Roman" w:hAnsi="Times New Roman" w:cs="Times New Roman"/>
                <w:sz w:val="24"/>
                <w:szCs w:val="24"/>
                <w:lang w:val="ru-RU"/>
              </w:rPr>
              <w:t xml:space="preserve">   Не </w:t>
            </w:r>
            <w:r w:rsidRPr="00FE6644">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p>
        </w:tc>
      </w:tr>
      <w:tr w:rsidR="00202953" w:rsidRPr="00FE6644" w14:paraId="7DD4CE8A" w14:textId="77777777" w:rsidTr="0088598C">
        <w:tc>
          <w:tcPr>
            <w:tcW w:w="7645"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5AA3727B" w14:textId="77777777" w:rsidR="00202953" w:rsidRPr="00FE6644" w:rsidRDefault="00AB4C6E" w:rsidP="00202953">
            <w:pPr>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lang w:val="sr-Cyrl-RS"/>
              </w:rPr>
              <w:t xml:space="preserve"> </w:t>
            </w:r>
            <w:r w:rsidR="0088598C" w:rsidRPr="00FE6644">
              <w:rPr>
                <w:rFonts w:ascii="Times New Roman" w:eastAsia="Times New Roman" w:hAnsi="Times New Roman" w:cs="Times New Roman"/>
                <w:sz w:val="24"/>
                <w:szCs w:val="24"/>
                <w:lang w:val="sr-Cyrl-RS"/>
              </w:rPr>
              <w:t xml:space="preserve">11.4.1. </w:t>
            </w:r>
            <w:r w:rsidR="00202953" w:rsidRPr="00FE6644">
              <w:rPr>
                <w:rFonts w:ascii="Times New Roman" w:eastAsia="Times New Roman" w:hAnsi="Times New Roman" w:cs="Times New Roman"/>
                <w:sz w:val="24"/>
                <w:szCs w:val="24"/>
                <w:lang w:val="sr-Cyrl-RS"/>
              </w:rPr>
              <w:t>Ако је одговор ДА, наведите број датих препорука:</w:t>
            </w:r>
          </w:p>
        </w:tc>
        <w:tc>
          <w:tcPr>
            <w:tcW w:w="1825" w:type="dxa"/>
            <w:tcBorders>
              <w:top w:val="single" w:sz="4" w:space="0" w:color="000000"/>
              <w:left w:val="single" w:sz="4" w:space="0" w:color="auto"/>
              <w:bottom w:val="single" w:sz="4" w:space="0" w:color="000000"/>
              <w:right w:val="single" w:sz="4" w:space="0" w:color="000000"/>
            </w:tcBorders>
          </w:tcPr>
          <w:p w14:paraId="4B6BB392" w14:textId="77777777" w:rsidR="00202953" w:rsidRPr="00FE6644" w:rsidRDefault="00202953" w:rsidP="00202953">
            <w:pPr>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r>
      <w:tr w:rsidR="00202953" w:rsidRPr="00FE6644" w14:paraId="08A39F23" w14:textId="77777777" w:rsidTr="0088598C">
        <w:tc>
          <w:tcPr>
            <w:tcW w:w="7645"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804708D" w14:textId="77777777" w:rsidR="00202953" w:rsidRPr="00FE6644" w:rsidRDefault="0088598C" w:rsidP="00E40571">
            <w:pPr>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lang w:val="sr-Cyrl-RS"/>
              </w:rPr>
              <w:t xml:space="preserve">11.5. </w:t>
            </w:r>
            <w:r w:rsidR="00202953" w:rsidRPr="00FE6644">
              <w:rPr>
                <w:rFonts w:ascii="Times New Roman" w:eastAsia="Times New Roman" w:hAnsi="Times New Roman" w:cs="Times New Roman"/>
                <w:sz w:val="24"/>
                <w:szCs w:val="24"/>
                <w:lang w:val="sr-Cyrl-RS"/>
              </w:rPr>
              <w:t>Да ли је у извештајном периоду било пружених саветодавних услуга</w:t>
            </w:r>
            <w:r w:rsidR="00E40571" w:rsidRPr="00FE6644">
              <w:rPr>
                <w:rFonts w:ascii="Times New Roman" w:eastAsia="Times New Roman" w:hAnsi="Times New Roman" w:cs="Times New Roman"/>
                <w:sz w:val="24"/>
                <w:szCs w:val="24"/>
                <w:lang w:val="sr-Cyrl-RS"/>
              </w:rPr>
              <w:t xml:space="preserve"> од стране ИР по основу наведеног уговора</w:t>
            </w:r>
            <w:r w:rsidR="00202953" w:rsidRPr="00FE6644">
              <w:rPr>
                <w:rFonts w:ascii="Times New Roman" w:eastAsia="Times New Roman" w:hAnsi="Times New Roman" w:cs="Times New Roman"/>
                <w:sz w:val="24"/>
                <w:szCs w:val="24"/>
                <w:lang w:val="sr-Cyrl-RS"/>
              </w:rPr>
              <w:t>:</w:t>
            </w:r>
          </w:p>
        </w:tc>
        <w:tc>
          <w:tcPr>
            <w:tcW w:w="1825" w:type="dxa"/>
            <w:tcBorders>
              <w:top w:val="single" w:sz="4" w:space="0" w:color="000000"/>
              <w:left w:val="single" w:sz="4" w:space="0" w:color="auto"/>
              <w:bottom w:val="single" w:sz="4" w:space="0" w:color="000000"/>
              <w:right w:val="single" w:sz="4" w:space="0" w:color="000000"/>
            </w:tcBorders>
          </w:tcPr>
          <w:p w14:paraId="0D5ECB22" w14:textId="77777777" w:rsidR="00202953" w:rsidRPr="00FE6644" w:rsidRDefault="00202953" w:rsidP="00202953">
            <w:pPr>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lang w:val="ru-RU"/>
              </w:rPr>
              <w:t xml:space="preserve">Да </w:t>
            </w:r>
            <w:r w:rsidRPr="00FE6644">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r w:rsidRPr="00FE6644">
              <w:rPr>
                <w:rFonts w:ascii="Times New Roman" w:eastAsia="Times New Roman" w:hAnsi="Times New Roman" w:cs="Times New Roman"/>
                <w:sz w:val="24"/>
                <w:szCs w:val="24"/>
                <w:lang w:val="ru-RU"/>
              </w:rPr>
              <w:t xml:space="preserve">   Не </w:t>
            </w:r>
            <w:r w:rsidRPr="00FE6644">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p>
        </w:tc>
      </w:tr>
      <w:tr w:rsidR="00202953" w:rsidRPr="00FE6644" w14:paraId="205978B1" w14:textId="77777777" w:rsidTr="0088598C">
        <w:tc>
          <w:tcPr>
            <w:tcW w:w="7645"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81CB5A5" w14:textId="77777777" w:rsidR="00202953" w:rsidRPr="00FE6644" w:rsidRDefault="00AB4C6E" w:rsidP="00202953">
            <w:pPr>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lang w:val="sr-Cyrl-RS"/>
              </w:rPr>
              <w:t xml:space="preserve"> </w:t>
            </w:r>
            <w:r w:rsidR="0088598C" w:rsidRPr="00FE6644">
              <w:rPr>
                <w:rFonts w:ascii="Times New Roman" w:eastAsia="Times New Roman" w:hAnsi="Times New Roman" w:cs="Times New Roman"/>
                <w:sz w:val="24"/>
                <w:szCs w:val="24"/>
                <w:lang w:val="sr-Cyrl-RS"/>
              </w:rPr>
              <w:t xml:space="preserve">11.5.1. </w:t>
            </w:r>
            <w:r w:rsidR="00202953" w:rsidRPr="00FE6644">
              <w:rPr>
                <w:rFonts w:ascii="Times New Roman" w:eastAsia="Times New Roman" w:hAnsi="Times New Roman" w:cs="Times New Roman"/>
                <w:sz w:val="24"/>
                <w:szCs w:val="24"/>
                <w:lang w:val="sr-Cyrl-RS"/>
              </w:rPr>
              <w:t>Ако је одговор ДА, наведите број пружених саветодавних услуга:</w:t>
            </w:r>
          </w:p>
        </w:tc>
        <w:tc>
          <w:tcPr>
            <w:tcW w:w="1825" w:type="dxa"/>
            <w:tcBorders>
              <w:top w:val="single" w:sz="4" w:space="0" w:color="000000"/>
              <w:left w:val="single" w:sz="4" w:space="0" w:color="auto"/>
              <w:bottom w:val="single" w:sz="4" w:space="0" w:color="000000"/>
              <w:right w:val="single" w:sz="4" w:space="0" w:color="000000"/>
            </w:tcBorders>
          </w:tcPr>
          <w:p w14:paraId="507129B2" w14:textId="77777777" w:rsidR="00202953" w:rsidRPr="00FE6644" w:rsidRDefault="00202953" w:rsidP="00202953">
            <w:pPr>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r>
      <w:tr w:rsidR="00353B19" w:rsidRPr="00FE6644" w14:paraId="4B0FFEEA" w14:textId="77777777" w:rsidTr="00F7199B">
        <w:tc>
          <w:tcPr>
            <w:tcW w:w="94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77EEC7" w14:textId="77777777" w:rsidR="00353B19" w:rsidRPr="00FE6644" w:rsidRDefault="00353B19" w:rsidP="00353B19">
            <w:pPr>
              <w:rPr>
                <w:rFonts w:ascii="Times New Roman" w:hAnsi="Times New Roman" w:cs="Times New Roman"/>
                <w:sz w:val="24"/>
                <w:szCs w:val="24"/>
                <w:lang w:val="sr-Cyrl-RS"/>
              </w:rPr>
            </w:pPr>
            <w:r w:rsidRPr="00FE6644">
              <w:rPr>
                <w:rFonts w:ascii="Times New Roman" w:eastAsia="Times New Roman" w:hAnsi="Times New Roman" w:cs="Times New Roman"/>
                <w:sz w:val="24"/>
                <w:szCs w:val="24"/>
                <w:lang w:val="sr-Cyrl-RS"/>
              </w:rPr>
              <w:t>11</w:t>
            </w:r>
            <w:r w:rsidRPr="00FE6644">
              <w:rPr>
                <w:rFonts w:ascii="Times New Roman" w:eastAsia="Times New Roman" w:hAnsi="Times New Roman" w:cs="Times New Roman"/>
                <w:sz w:val="24"/>
                <w:szCs w:val="24"/>
                <w:lang w:val="sr-Latn-RS"/>
              </w:rPr>
              <w:t>.</w:t>
            </w:r>
            <w:r w:rsidRPr="00FE6644">
              <w:rPr>
                <w:rFonts w:ascii="Times New Roman" w:eastAsia="Times New Roman" w:hAnsi="Times New Roman" w:cs="Times New Roman"/>
                <w:sz w:val="24"/>
                <w:szCs w:val="24"/>
                <w:lang w:val="sr-Cyrl-RS"/>
              </w:rPr>
              <w:t>6.</w:t>
            </w:r>
            <w:r w:rsidRPr="00FE6644">
              <w:rPr>
                <w:rFonts w:ascii="Times New Roman" w:eastAsia="Times New Roman" w:hAnsi="Times New Roman" w:cs="Times New Roman"/>
                <w:sz w:val="24"/>
                <w:szCs w:val="24"/>
                <w:lang w:val="sr-Latn-RS"/>
              </w:rPr>
              <w:t xml:space="preserve"> </w:t>
            </w:r>
            <w:r w:rsidRPr="00FE6644">
              <w:rPr>
                <w:rFonts w:ascii="Times New Roman" w:eastAsia="Times New Roman" w:hAnsi="Times New Roman" w:cs="Times New Roman"/>
                <w:sz w:val="24"/>
                <w:szCs w:val="24"/>
                <w:lang w:val="sr-Cyrl-RS"/>
              </w:rPr>
              <w:t>У табели у ПОСЕБНОМ ДЕЛУ навести</w:t>
            </w:r>
            <w:r w:rsidRPr="00FE6644">
              <w:rPr>
                <w:rFonts w:ascii="Times New Roman" w:eastAsia="Times New Roman" w:hAnsi="Times New Roman" w:cs="Times New Roman"/>
                <w:sz w:val="24"/>
                <w:szCs w:val="24"/>
                <w:lang w:val="en-GB"/>
              </w:rPr>
              <w:t xml:space="preserve"> </w:t>
            </w:r>
            <w:r w:rsidRPr="00FE6644">
              <w:rPr>
                <w:rFonts w:ascii="Times New Roman" w:eastAsia="Times New Roman" w:hAnsi="Times New Roman" w:cs="Times New Roman"/>
                <w:sz w:val="24"/>
                <w:szCs w:val="24"/>
                <w:lang w:val="sr-Cyrl-RS"/>
              </w:rPr>
              <w:t>податке о услугама уверавања (интерним ревизијама) које су у извештајном периоду обављене у вашој организацији по основу уговора (ако их је било).</w:t>
            </w:r>
          </w:p>
        </w:tc>
      </w:tr>
      <w:tr w:rsidR="00353B19" w:rsidRPr="00FE6644" w14:paraId="5ACA0AF5" w14:textId="77777777" w:rsidTr="00D561B9">
        <w:tc>
          <w:tcPr>
            <w:tcW w:w="94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340CF" w14:textId="77777777" w:rsidR="00353B19" w:rsidRPr="00FE6644" w:rsidRDefault="00353B19" w:rsidP="00353B19">
            <w:pPr>
              <w:spacing w:after="120" w:line="240" w:lineRule="auto"/>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lang w:val="sr-Cyrl-RS"/>
              </w:rPr>
              <w:t>11.7. У табели у ПОСЕБНОМ ДЕЛУ навести</w:t>
            </w:r>
            <w:r w:rsidRPr="00FE6644">
              <w:rPr>
                <w:rFonts w:ascii="Times New Roman" w:eastAsia="Times New Roman" w:hAnsi="Times New Roman" w:cs="Times New Roman"/>
                <w:sz w:val="24"/>
                <w:szCs w:val="24"/>
                <w:lang w:val="en-GB"/>
              </w:rPr>
              <w:t xml:space="preserve"> </w:t>
            </w:r>
            <w:r w:rsidRPr="00FE6644">
              <w:rPr>
                <w:rFonts w:ascii="Times New Roman" w:eastAsia="Times New Roman" w:hAnsi="Times New Roman" w:cs="Times New Roman"/>
                <w:sz w:val="24"/>
                <w:szCs w:val="24"/>
                <w:lang w:val="sr-Cyrl-RS"/>
              </w:rPr>
              <w:t>податке о саветодавним услугама које су у извештајном периоду обављене у вашој организацији по основу уговора (ако их је било).</w:t>
            </w:r>
          </w:p>
        </w:tc>
      </w:tr>
    </w:tbl>
    <w:p w14:paraId="141336F8" w14:textId="77777777" w:rsidR="00057BE7" w:rsidRPr="00FE6644" w:rsidRDefault="00057BE7"/>
    <w:p w14:paraId="40307307" w14:textId="77777777" w:rsidR="001640B7" w:rsidRPr="00FE6644" w:rsidRDefault="001640B7"/>
    <w:p w14:paraId="1DB9B075" w14:textId="77777777" w:rsidR="001640B7" w:rsidRPr="00FE6644" w:rsidRDefault="001640B7"/>
    <w:tbl>
      <w:tblPr>
        <w:tblW w:w="9470" w:type="dxa"/>
        <w:tblLayout w:type="fixed"/>
        <w:tblLook w:val="0400" w:firstRow="0" w:lastRow="0" w:firstColumn="0" w:lastColumn="0" w:noHBand="0" w:noVBand="1"/>
      </w:tblPr>
      <w:tblGrid>
        <w:gridCol w:w="7645"/>
        <w:gridCol w:w="1825"/>
      </w:tblGrid>
      <w:tr w:rsidR="00202953" w:rsidRPr="00FE6644" w14:paraId="3103FE56" w14:textId="77777777" w:rsidTr="00F7199B">
        <w:tc>
          <w:tcPr>
            <w:tcW w:w="94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334F8" w14:textId="77777777" w:rsidR="00202953" w:rsidRPr="00FE6644" w:rsidRDefault="00057BE7" w:rsidP="00202953">
            <w:pPr>
              <w:rPr>
                <w:rFonts w:ascii="Times New Roman" w:hAnsi="Times New Roman" w:cs="Times New Roman"/>
                <w:b/>
                <w:sz w:val="24"/>
                <w:szCs w:val="24"/>
                <w:lang w:val="sr-Latn-RS"/>
              </w:rPr>
            </w:pPr>
            <w:r w:rsidRPr="00FE6644">
              <w:rPr>
                <w:rFonts w:ascii="Times New Roman" w:hAnsi="Times New Roman" w:cs="Times New Roman"/>
                <w:b/>
                <w:sz w:val="24"/>
                <w:lang w:val="sr-Latn-RS"/>
              </w:rPr>
              <w:t xml:space="preserve">12. </w:t>
            </w:r>
            <w:r w:rsidR="00202953" w:rsidRPr="00FE6644">
              <w:rPr>
                <w:rFonts w:ascii="Times New Roman" w:hAnsi="Times New Roman" w:cs="Times New Roman"/>
                <w:b/>
                <w:sz w:val="24"/>
                <w:lang w:val="sr-Cyrl-RS"/>
              </w:rPr>
              <w:t>ИНТЕРНА РЕВИЗИЈА ОБАВЉА СЕ ОД СТРАНЕ</w:t>
            </w:r>
            <w:r w:rsidRPr="00FE6644">
              <w:rPr>
                <w:rFonts w:ascii="Times New Roman" w:hAnsi="Times New Roman" w:cs="Times New Roman"/>
                <w:b/>
                <w:sz w:val="24"/>
                <w:lang w:val="sr-Cyrl-RS"/>
              </w:rPr>
              <w:t xml:space="preserve"> ЈЕДИНИЦЕ ЗА ИНТЕРНУ РЕВИЗИЈУ</w:t>
            </w:r>
            <w:r w:rsidR="00202953" w:rsidRPr="00FE6644">
              <w:rPr>
                <w:rFonts w:ascii="Times New Roman" w:hAnsi="Times New Roman" w:cs="Times New Roman"/>
                <w:b/>
                <w:sz w:val="24"/>
                <w:lang w:val="sr-Cyrl-RS"/>
              </w:rPr>
              <w:t xml:space="preserve"> НАДЛЕЖНОГ ДИРЕКТНОГ КОРИСНИКА БУЏЕТСКИХ СРЕДСТАВА</w:t>
            </w:r>
            <w:r w:rsidRPr="00FE6644">
              <w:rPr>
                <w:rFonts w:ascii="Times New Roman" w:hAnsi="Times New Roman" w:cs="Times New Roman"/>
                <w:b/>
                <w:sz w:val="24"/>
                <w:lang w:val="sr-Cyrl-RS"/>
              </w:rPr>
              <w:t xml:space="preserve"> </w:t>
            </w:r>
          </w:p>
        </w:tc>
      </w:tr>
      <w:tr w:rsidR="00202953" w:rsidRPr="00FE6644" w14:paraId="6D1EFBAD" w14:textId="77777777" w:rsidTr="00435CB4">
        <w:tc>
          <w:tcPr>
            <w:tcW w:w="7645"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14106FB" w14:textId="77777777" w:rsidR="00202953" w:rsidRPr="00FE6644" w:rsidRDefault="00E91064" w:rsidP="00962E0F">
            <w:pPr>
              <w:rPr>
                <w:rFonts w:ascii="Times New Roman" w:hAnsi="Times New Roman" w:cs="Times New Roman"/>
                <w:sz w:val="24"/>
                <w:szCs w:val="24"/>
                <w:lang w:val="sr-Cyrl-RS"/>
              </w:rPr>
            </w:pPr>
            <w:r w:rsidRPr="00FE6644">
              <w:rPr>
                <w:rFonts w:ascii="Times New Roman" w:hAnsi="Times New Roman" w:cs="Times New Roman"/>
                <w:sz w:val="24"/>
                <w:szCs w:val="24"/>
                <w:lang w:val="sr-Cyrl-RS"/>
              </w:rPr>
              <w:t xml:space="preserve">12.1. </w:t>
            </w:r>
            <w:r w:rsidR="00202953" w:rsidRPr="00FE6644">
              <w:rPr>
                <w:rFonts w:ascii="Times New Roman" w:hAnsi="Times New Roman" w:cs="Times New Roman"/>
                <w:sz w:val="24"/>
                <w:szCs w:val="24"/>
                <w:lang w:val="sr-Cyrl-RS"/>
              </w:rPr>
              <w:t>Ако вам послове интерне ревизије обавља јединица интерне</w:t>
            </w:r>
            <w:r w:rsidR="00962E0F" w:rsidRPr="00FE6644">
              <w:rPr>
                <w:rFonts w:ascii="Times New Roman" w:hAnsi="Times New Roman" w:cs="Times New Roman"/>
                <w:sz w:val="24"/>
                <w:szCs w:val="24"/>
                <w:lang w:val="sr-Cyrl-RS"/>
              </w:rPr>
              <w:t xml:space="preserve"> </w:t>
            </w:r>
            <w:r w:rsidR="00202953" w:rsidRPr="00FE6644">
              <w:rPr>
                <w:rFonts w:ascii="Times New Roman" w:hAnsi="Times New Roman" w:cs="Times New Roman"/>
                <w:sz w:val="24"/>
                <w:szCs w:val="24"/>
                <w:lang w:val="sr-Cyrl-RS"/>
              </w:rPr>
              <w:t xml:space="preserve">ревизије надлежног директног корисника буџетских средстава, да ли је у извештајном периоду било </w:t>
            </w:r>
            <w:r w:rsidR="00BA0420" w:rsidRPr="00FE6644">
              <w:rPr>
                <w:rFonts w:ascii="Times New Roman" w:hAnsi="Times New Roman" w:cs="Times New Roman"/>
                <w:sz w:val="24"/>
                <w:szCs w:val="24"/>
                <w:lang w:val="sr-Cyrl-RS"/>
              </w:rPr>
              <w:t xml:space="preserve">спроведених интерних </w:t>
            </w:r>
            <w:r w:rsidR="00202953" w:rsidRPr="00FE6644">
              <w:rPr>
                <w:rFonts w:ascii="Times New Roman" w:hAnsi="Times New Roman" w:cs="Times New Roman"/>
                <w:sz w:val="24"/>
                <w:szCs w:val="24"/>
                <w:lang w:val="sr-Cyrl-RS"/>
              </w:rPr>
              <w:t>ревизија</w:t>
            </w:r>
            <w:r w:rsidR="00962E0F" w:rsidRPr="00FE6644">
              <w:rPr>
                <w:rFonts w:ascii="Times New Roman" w:hAnsi="Times New Roman" w:cs="Times New Roman"/>
                <w:sz w:val="24"/>
                <w:szCs w:val="24"/>
                <w:lang w:val="sr-Cyrl-RS"/>
              </w:rPr>
              <w:t xml:space="preserve"> </w:t>
            </w:r>
            <w:r w:rsidR="00202953" w:rsidRPr="00FE6644">
              <w:rPr>
                <w:rFonts w:ascii="Times New Roman" w:hAnsi="Times New Roman" w:cs="Times New Roman"/>
                <w:sz w:val="24"/>
                <w:szCs w:val="24"/>
                <w:lang w:val="sr-Cyrl-RS"/>
              </w:rPr>
              <w:t>у вашој организацији по том основу?</w:t>
            </w:r>
          </w:p>
        </w:tc>
        <w:tc>
          <w:tcPr>
            <w:tcW w:w="1825" w:type="dxa"/>
            <w:tcBorders>
              <w:top w:val="single" w:sz="4" w:space="0" w:color="000000"/>
              <w:left w:val="single" w:sz="4" w:space="0" w:color="auto"/>
              <w:bottom w:val="single" w:sz="4" w:space="0" w:color="000000"/>
              <w:right w:val="single" w:sz="4" w:space="0" w:color="000000"/>
            </w:tcBorders>
          </w:tcPr>
          <w:p w14:paraId="36B58794" w14:textId="77777777" w:rsidR="00202953" w:rsidRPr="00FE6644" w:rsidRDefault="00202953" w:rsidP="00202953">
            <w:pPr>
              <w:rPr>
                <w:rFonts w:ascii="Times New Roman" w:hAnsi="Times New Roman" w:cs="Times New Roman"/>
                <w:sz w:val="24"/>
                <w:szCs w:val="24"/>
                <w:lang w:val="sr-Cyrl-RS"/>
              </w:rPr>
            </w:pPr>
            <w:r w:rsidRPr="00FE6644">
              <w:rPr>
                <w:rFonts w:ascii="Times New Roman" w:eastAsia="Times New Roman" w:hAnsi="Times New Roman" w:cs="Times New Roman"/>
                <w:sz w:val="24"/>
                <w:szCs w:val="24"/>
                <w:lang w:val="ru-RU"/>
              </w:rPr>
              <w:t xml:space="preserve">Да </w:t>
            </w:r>
            <w:r w:rsidRPr="00FE6644">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r w:rsidRPr="00FE6644">
              <w:rPr>
                <w:rFonts w:ascii="Times New Roman" w:eastAsia="Times New Roman" w:hAnsi="Times New Roman" w:cs="Times New Roman"/>
                <w:sz w:val="24"/>
                <w:szCs w:val="24"/>
                <w:lang w:val="ru-RU"/>
              </w:rPr>
              <w:t xml:space="preserve">   Не </w:t>
            </w:r>
            <w:r w:rsidRPr="00FE6644">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p>
        </w:tc>
      </w:tr>
      <w:tr w:rsidR="00202953" w:rsidRPr="00FE6644" w14:paraId="4EF2FBB9" w14:textId="77777777" w:rsidTr="00435CB4">
        <w:tc>
          <w:tcPr>
            <w:tcW w:w="7645"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58AA0904" w14:textId="77777777" w:rsidR="00202953" w:rsidRPr="00FE6644" w:rsidRDefault="00E91064" w:rsidP="000C7F14">
            <w:pPr>
              <w:rPr>
                <w:rFonts w:ascii="Times New Roman" w:hAnsi="Times New Roman" w:cs="Times New Roman"/>
                <w:sz w:val="24"/>
                <w:szCs w:val="24"/>
                <w:lang w:val="sr-Cyrl-RS"/>
              </w:rPr>
            </w:pPr>
            <w:r w:rsidRPr="00FE6644">
              <w:rPr>
                <w:rFonts w:ascii="Times New Roman" w:hAnsi="Times New Roman" w:cs="Times New Roman"/>
                <w:sz w:val="24"/>
                <w:szCs w:val="24"/>
                <w:lang w:val="sr-Cyrl-RS"/>
              </w:rPr>
              <w:t xml:space="preserve"> 12.1.1. </w:t>
            </w:r>
            <w:r w:rsidR="00202953" w:rsidRPr="00FE6644">
              <w:rPr>
                <w:rFonts w:ascii="Times New Roman" w:hAnsi="Times New Roman" w:cs="Times New Roman"/>
                <w:sz w:val="24"/>
                <w:szCs w:val="24"/>
                <w:lang w:val="sr-Cyrl-RS"/>
              </w:rPr>
              <w:t xml:space="preserve">Ако је одговор ДА, наведите </w:t>
            </w:r>
            <w:r w:rsidR="000C7F14" w:rsidRPr="00FE6644">
              <w:rPr>
                <w:rFonts w:ascii="Times New Roman" w:hAnsi="Times New Roman" w:cs="Times New Roman"/>
                <w:sz w:val="24"/>
                <w:szCs w:val="24"/>
                <w:lang w:val="sr-Cyrl-RS"/>
              </w:rPr>
              <w:t xml:space="preserve">назив институције из које су интерни ревизори који су спровели ИР код вас </w:t>
            </w:r>
            <w:r w:rsidR="00202953" w:rsidRPr="00FE6644">
              <w:rPr>
                <w:rFonts w:ascii="Times New Roman" w:hAnsi="Times New Roman" w:cs="Times New Roman"/>
                <w:sz w:val="24"/>
                <w:szCs w:val="24"/>
                <w:lang w:val="sr-Cyrl-RS"/>
              </w:rPr>
              <w:t>у извештајном периоду</w:t>
            </w:r>
            <w:r w:rsidR="000C7F14" w:rsidRPr="00FE6644">
              <w:rPr>
                <w:rFonts w:ascii="Times New Roman" w:hAnsi="Times New Roman" w:cs="Times New Roman"/>
                <w:sz w:val="24"/>
                <w:szCs w:val="24"/>
                <w:lang w:val="sr-Cyrl-RS"/>
              </w:rPr>
              <w:t xml:space="preserve"> (може бити и више институција, наведите их све)</w:t>
            </w:r>
            <w:r w:rsidR="00202953" w:rsidRPr="00FE6644">
              <w:rPr>
                <w:rFonts w:ascii="Times New Roman" w:hAnsi="Times New Roman" w:cs="Times New Roman"/>
                <w:sz w:val="24"/>
                <w:szCs w:val="24"/>
                <w:lang w:val="sr-Cyrl-RS"/>
              </w:rPr>
              <w:t xml:space="preserve">: </w:t>
            </w:r>
          </w:p>
        </w:tc>
        <w:tc>
          <w:tcPr>
            <w:tcW w:w="1825" w:type="dxa"/>
            <w:tcBorders>
              <w:top w:val="single" w:sz="4" w:space="0" w:color="000000"/>
              <w:left w:val="single" w:sz="4" w:space="0" w:color="auto"/>
              <w:bottom w:val="single" w:sz="4" w:space="0" w:color="000000"/>
              <w:right w:val="single" w:sz="4" w:space="0" w:color="000000"/>
            </w:tcBorders>
          </w:tcPr>
          <w:p w14:paraId="0E28D152" w14:textId="77777777" w:rsidR="00202953" w:rsidRPr="00FE6644" w:rsidRDefault="00202953" w:rsidP="00202953">
            <w:pPr>
              <w:rPr>
                <w:rFonts w:ascii="Times New Roman" w:hAnsi="Times New Roman" w:cs="Times New Roman"/>
                <w:sz w:val="24"/>
                <w:szCs w:val="24"/>
                <w:lang w:val="sr-Cyrl-RS"/>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r>
      <w:tr w:rsidR="00202953" w:rsidRPr="00FE6644" w14:paraId="6E71EE2C" w14:textId="77777777" w:rsidTr="00435CB4">
        <w:tc>
          <w:tcPr>
            <w:tcW w:w="7645"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5AAFC63E" w14:textId="77777777" w:rsidR="00202953" w:rsidRPr="00FE6644" w:rsidRDefault="00E91064" w:rsidP="0038249F">
            <w:pPr>
              <w:rPr>
                <w:rFonts w:ascii="Times New Roman" w:hAnsi="Times New Roman" w:cs="Times New Roman"/>
                <w:sz w:val="24"/>
                <w:szCs w:val="24"/>
                <w:lang w:val="sr-Cyrl-RS"/>
              </w:rPr>
            </w:pPr>
            <w:r w:rsidRPr="00FE6644">
              <w:rPr>
                <w:rFonts w:ascii="Times New Roman" w:hAnsi="Times New Roman" w:cs="Times New Roman"/>
                <w:sz w:val="24"/>
                <w:szCs w:val="24"/>
                <w:lang w:val="sr-Cyrl-RS"/>
              </w:rPr>
              <w:lastRenderedPageBreak/>
              <w:t xml:space="preserve">12.2. </w:t>
            </w:r>
            <w:r w:rsidR="00432B53" w:rsidRPr="00FE6644">
              <w:rPr>
                <w:rFonts w:ascii="Times New Roman" w:hAnsi="Times New Roman" w:cs="Times New Roman"/>
                <w:sz w:val="24"/>
                <w:szCs w:val="24"/>
                <w:lang w:val="sr-Cyrl-RS"/>
              </w:rPr>
              <w:t xml:space="preserve">Ако је </w:t>
            </w:r>
            <w:r w:rsidR="0038249F" w:rsidRPr="00FE6644">
              <w:rPr>
                <w:rFonts w:ascii="Times New Roman" w:hAnsi="Times New Roman" w:cs="Times New Roman"/>
                <w:sz w:val="24"/>
                <w:szCs w:val="24"/>
                <w:lang w:val="sr-Cyrl-RS"/>
              </w:rPr>
              <w:t>у вашој организацији било интерних ревизија спроведених од стране надлежног директног корисника буџетских средстава,</w:t>
            </w:r>
            <w:r w:rsidR="00432B53" w:rsidRPr="00FE6644">
              <w:rPr>
                <w:rFonts w:ascii="Times New Roman" w:hAnsi="Times New Roman" w:cs="Times New Roman"/>
                <w:sz w:val="24"/>
                <w:szCs w:val="24"/>
                <w:lang w:val="sr-Cyrl-RS"/>
              </w:rPr>
              <w:t xml:space="preserve"> колико је </w:t>
            </w:r>
            <w:r w:rsidR="00202953" w:rsidRPr="00FE6644">
              <w:rPr>
                <w:rFonts w:ascii="Times New Roman" w:hAnsi="Times New Roman" w:cs="Times New Roman"/>
                <w:sz w:val="24"/>
                <w:szCs w:val="24"/>
                <w:lang w:val="sr-Cyrl-RS"/>
              </w:rPr>
              <w:t>било датих препорука</w:t>
            </w:r>
            <w:r w:rsidR="00432B53" w:rsidRPr="00FE6644">
              <w:rPr>
                <w:rFonts w:ascii="Times New Roman" w:hAnsi="Times New Roman" w:cs="Times New Roman"/>
                <w:sz w:val="24"/>
                <w:szCs w:val="24"/>
                <w:lang w:val="sr-Cyrl-RS"/>
              </w:rPr>
              <w:t xml:space="preserve"> у оквиру тих ревизија</w:t>
            </w:r>
            <w:r w:rsidR="00202953" w:rsidRPr="00FE6644">
              <w:rPr>
                <w:rFonts w:ascii="Times New Roman" w:hAnsi="Times New Roman" w:cs="Times New Roman"/>
                <w:sz w:val="24"/>
                <w:szCs w:val="24"/>
                <w:lang w:val="sr-Cyrl-RS"/>
              </w:rPr>
              <w:t>?</w:t>
            </w:r>
          </w:p>
        </w:tc>
        <w:tc>
          <w:tcPr>
            <w:tcW w:w="1825" w:type="dxa"/>
            <w:tcBorders>
              <w:top w:val="single" w:sz="4" w:space="0" w:color="000000"/>
              <w:left w:val="single" w:sz="4" w:space="0" w:color="auto"/>
              <w:bottom w:val="single" w:sz="4" w:space="0" w:color="000000"/>
              <w:right w:val="single" w:sz="4" w:space="0" w:color="000000"/>
            </w:tcBorders>
          </w:tcPr>
          <w:p w14:paraId="245510CA" w14:textId="77777777" w:rsidR="00202953" w:rsidRPr="00FE6644" w:rsidRDefault="00791021" w:rsidP="00202953">
            <w:pPr>
              <w:rPr>
                <w:rFonts w:ascii="Times New Roman" w:eastAsia="Times New Roman" w:hAnsi="Times New Roman" w:cs="Times New Roman"/>
                <w:sz w:val="24"/>
                <w:szCs w:val="24"/>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r>
      <w:tr w:rsidR="00202953" w:rsidRPr="00FE6644" w14:paraId="2B1A0CE0" w14:textId="77777777" w:rsidTr="00435CB4">
        <w:tc>
          <w:tcPr>
            <w:tcW w:w="7645"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3CAF131" w14:textId="77777777" w:rsidR="00202953" w:rsidRPr="00FE6644" w:rsidRDefault="00E91064" w:rsidP="00BC7BE3">
            <w:pPr>
              <w:rPr>
                <w:rFonts w:ascii="Times New Roman" w:hAnsi="Times New Roman" w:cs="Times New Roman"/>
                <w:sz w:val="24"/>
                <w:szCs w:val="24"/>
                <w:lang w:val="sr-Cyrl-RS"/>
              </w:rPr>
            </w:pPr>
            <w:r w:rsidRPr="00FE6644">
              <w:rPr>
                <w:rFonts w:ascii="Times New Roman" w:hAnsi="Times New Roman" w:cs="Times New Roman"/>
                <w:sz w:val="24"/>
                <w:szCs w:val="24"/>
                <w:lang w:val="sr-Cyrl-RS"/>
              </w:rPr>
              <w:t xml:space="preserve">12.3. </w:t>
            </w:r>
            <w:r w:rsidR="001A1823" w:rsidRPr="00FE6644">
              <w:rPr>
                <w:rFonts w:ascii="Times New Roman" w:hAnsi="Times New Roman" w:cs="Times New Roman"/>
                <w:sz w:val="24"/>
                <w:szCs w:val="24"/>
                <w:lang w:val="sr-Cyrl-RS"/>
              </w:rPr>
              <w:t xml:space="preserve"> </w:t>
            </w:r>
            <w:r w:rsidR="00042AA1" w:rsidRPr="00FE6644">
              <w:rPr>
                <w:rFonts w:ascii="Times New Roman" w:hAnsi="Times New Roman" w:cs="Times New Roman"/>
                <w:sz w:val="24"/>
                <w:szCs w:val="24"/>
                <w:lang w:val="sr-Cyrl-RS"/>
              </w:rPr>
              <w:t>Јединица за интерну ревизију</w:t>
            </w:r>
            <w:r w:rsidR="001A1823" w:rsidRPr="00FE6644">
              <w:rPr>
                <w:rFonts w:ascii="Times New Roman" w:hAnsi="Times New Roman" w:cs="Times New Roman"/>
                <w:sz w:val="24"/>
                <w:szCs w:val="24"/>
                <w:lang w:val="sr-Cyrl-RS"/>
              </w:rPr>
              <w:t xml:space="preserve"> надлежног директног корисника </w:t>
            </w:r>
            <w:r w:rsidR="00B0073D" w:rsidRPr="00FE6644">
              <w:rPr>
                <w:rFonts w:ascii="Times New Roman" w:hAnsi="Times New Roman" w:cs="Times New Roman"/>
                <w:sz w:val="24"/>
                <w:szCs w:val="24"/>
                <w:lang w:val="sr-Cyrl-RS"/>
              </w:rPr>
              <w:t xml:space="preserve">буџетских средстава </w:t>
            </w:r>
            <w:r w:rsidR="001A1823" w:rsidRPr="00FE6644">
              <w:rPr>
                <w:rFonts w:ascii="Times New Roman" w:hAnsi="Times New Roman" w:cs="Times New Roman"/>
                <w:sz w:val="24"/>
                <w:szCs w:val="24"/>
                <w:lang w:val="sr-Cyrl-RS"/>
              </w:rPr>
              <w:t xml:space="preserve">има могућност да на основу вашег захтева </w:t>
            </w:r>
            <w:r w:rsidR="00B0073D" w:rsidRPr="00FE6644">
              <w:rPr>
                <w:rFonts w:ascii="Times New Roman" w:hAnsi="Times New Roman" w:cs="Times New Roman"/>
                <w:sz w:val="24"/>
                <w:szCs w:val="24"/>
                <w:lang w:val="sr-Cyrl-RS"/>
              </w:rPr>
              <w:t>с</w:t>
            </w:r>
            <w:r w:rsidR="001A1823" w:rsidRPr="00FE6644">
              <w:rPr>
                <w:rFonts w:ascii="Times New Roman" w:hAnsi="Times New Roman" w:cs="Times New Roman"/>
                <w:sz w:val="24"/>
                <w:szCs w:val="24"/>
                <w:lang w:val="sr-Cyrl-RS"/>
              </w:rPr>
              <w:t>проведе и саветодавну услугу по неком питању. Да ли је било таквих саветодавних услуга у извештајном периоду?</w:t>
            </w:r>
          </w:p>
        </w:tc>
        <w:tc>
          <w:tcPr>
            <w:tcW w:w="1825" w:type="dxa"/>
            <w:tcBorders>
              <w:top w:val="single" w:sz="4" w:space="0" w:color="000000"/>
              <w:left w:val="single" w:sz="4" w:space="0" w:color="auto"/>
              <w:bottom w:val="single" w:sz="4" w:space="0" w:color="000000"/>
              <w:right w:val="single" w:sz="4" w:space="0" w:color="000000"/>
            </w:tcBorders>
          </w:tcPr>
          <w:p w14:paraId="3B93AB29" w14:textId="77777777" w:rsidR="00202953" w:rsidRPr="00FE6644" w:rsidRDefault="00202953" w:rsidP="00202953">
            <w:pPr>
              <w:rPr>
                <w:rFonts w:ascii="Times New Roman" w:hAnsi="Times New Roman" w:cs="Times New Roman"/>
                <w:sz w:val="24"/>
                <w:szCs w:val="24"/>
                <w:lang w:val="sr-Cyrl-RS"/>
              </w:rPr>
            </w:pPr>
            <w:r w:rsidRPr="00FE6644">
              <w:rPr>
                <w:rFonts w:ascii="Times New Roman" w:eastAsia="Times New Roman" w:hAnsi="Times New Roman" w:cs="Times New Roman"/>
                <w:sz w:val="24"/>
                <w:szCs w:val="24"/>
                <w:lang w:val="ru-RU"/>
              </w:rPr>
              <w:t xml:space="preserve">Да </w:t>
            </w:r>
            <w:r w:rsidRPr="00FE6644">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r w:rsidRPr="00FE6644">
              <w:rPr>
                <w:rFonts w:ascii="Times New Roman" w:eastAsia="Times New Roman" w:hAnsi="Times New Roman" w:cs="Times New Roman"/>
                <w:sz w:val="24"/>
                <w:szCs w:val="24"/>
                <w:lang w:val="ru-RU"/>
              </w:rPr>
              <w:t xml:space="preserve">   Не </w:t>
            </w:r>
            <w:r w:rsidRPr="00FE6644">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p>
        </w:tc>
      </w:tr>
      <w:tr w:rsidR="00202953" w:rsidRPr="00FE6644" w14:paraId="00CC32A7" w14:textId="77777777" w:rsidTr="00435CB4">
        <w:tc>
          <w:tcPr>
            <w:tcW w:w="7645"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16CC412" w14:textId="77777777" w:rsidR="00202953" w:rsidRPr="00FE6644" w:rsidRDefault="00E91064" w:rsidP="00BC7BE3">
            <w:pPr>
              <w:rPr>
                <w:rFonts w:ascii="Times New Roman" w:hAnsi="Times New Roman" w:cs="Times New Roman"/>
                <w:sz w:val="24"/>
                <w:szCs w:val="24"/>
                <w:lang w:val="sr-Cyrl-RS"/>
              </w:rPr>
            </w:pPr>
            <w:r w:rsidRPr="00FE6644">
              <w:rPr>
                <w:rFonts w:ascii="Times New Roman" w:hAnsi="Times New Roman" w:cs="Times New Roman"/>
                <w:sz w:val="24"/>
                <w:szCs w:val="24"/>
                <w:lang w:val="sr-Cyrl-RS"/>
              </w:rPr>
              <w:t xml:space="preserve"> 12.3.1. </w:t>
            </w:r>
            <w:r w:rsidR="00202953" w:rsidRPr="00FE6644">
              <w:rPr>
                <w:rFonts w:ascii="Times New Roman" w:hAnsi="Times New Roman" w:cs="Times New Roman"/>
                <w:sz w:val="24"/>
                <w:szCs w:val="24"/>
                <w:lang w:val="sr-Cyrl-RS"/>
              </w:rPr>
              <w:t>Ако је одговор ДА, наведите</w:t>
            </w:r>
            <w:r w:rsidR="001A1823" w:rsidRPr="00FE6644">
              <w:rPr>
                <w:rFonts w:ascii="Times New Roman" w:hAnsi="Times New Roman" w:cs="Times New Roman"/>
                <w:sz w:val="24"/>
                <w:szCs w:val="24"/>
                <w:lang w:val="sr-Cyrl-RS"/>
              </w:rPr>
              <w:t xml:space="preserve"> назив </w:t>
            </w:r>
            <w:r w:rsidR="00BC7BE3" w:rsidRPr="00FE6644">
              <w:rPr>
                <w:rFonts w:ascii="Times New Roman" w:hAnsi="Times New Roman" w:cs="Times New Roman"/>
                <w:sz w:val="24"/>
                <w:szCs w:val="24"/>
                <w:lang w:val="sr-Cyrl-RS"/>
              </w:rPr>
              <w:t xml:space="preserve">директног корисника буџетских средстава </w:t>
            </w:r>
            <w:r w:rsidR="001A1823" w:rsidRPr="00FE6644">
              <w:rPr>
                <w:rFonts w:ascii="Times New Roman" w:hAnsi="Times New Roman" w:cs="Times New Roman"/>
                <w:sz w:val="24"/>
                <w:szCs w:val="24"/>
                <w:lang w:val="sr-Cyrl-RS"/>
              </w:rPr>
              <w:t>чији интерни ревизори су</w:t>
            </w:r>
            <w:r w:rsidR="00202953" w:rsidRPr="00FE6644">
              <w:rPr>
                <w:rFonts w:ascii="Times New Roman" w:hAnsi="Times New Roman" w:cs="Times New Roman"/>
                <w:sz w:val="24"/>
                <w:szCs w:val="24"/>
                <w:lang w:val="sr-Cyrl-RS"/>
              </w:rPr>
              <w:t xml:space="preserve"> </w:t>
            </w:r>
            <w:r w:rsidR="001A1823" w:rsidRPr="00FE6644">
              <w:rPr>
                <w:rFonts w:ascii="Times New Roman" w:hAnsi="Times New Roman" w:cs="Times New Roman"/>
                <w:sz w:val="24"/>
                <w:szCs w:val="24"/>
                <w:lang w:val="sr-Cyrl-RS"/>
              </w:rPr>
              <w:t xml:space="preserve">вршили </w:t>
            </w:r>
            <w:r w:rsidR="00202953" w:rsidRPr="00FE6644">
              <w:rPr>
                <w:rFonts w:ascii="Times New Roman" w:hAnsi="Times New Roman" w:cs="Times New Roman"/>
                <w:sz w:val="24"/>
                <w:szCs w:val="24"/>
                <w:lang w:val="sr-Cyrl-RS"/>
              </w:rPr>
              <w:t>саветодавне услуге</w:t>
            </w:r>
            <w:r w:rsidR="001A1823" w:rsidRPr="00FE6644">
              <w:rPr>
                <w:rFonts w:ascii="Times New Roman" w:hAnsi="Times New Roman" w:cs="Times New Roman"/>
                <w:sz w:val="24"/>
                <w:szCs w:val="24"/>
                <w:lang w:val="sr-Cyrl-RS"/>
              </w:rPr>
              <w:t xml:space="preserve"> на ваш захтев</w:t>
            </w:r>
            <w:r w:rsidR="00202953" w:rsidRPr="00FE6644">
              <w:rPr>
                <w:rFonts w:ascii="Times New Roman" w:hAnsi="Times New Roman" w:cs="Times New Roman"/>
                <w:sz w:val="24"/>
                <w:szCs w:val="24"/>
                <w:lang w:val="sr-Cyrl-RS"/>
              </w:rPr>
              <w:t xml:space="preserve"> у извештајном периоду:</w:t>
            </w:r>
          </w:p>
        </w:tc>
        <w:tc>
          <w:tcPr>
            <w:tcW w:w="1825" w:type="dxa"/>
            <w:tcBorders>
              <w:top w:val="single" w:sz="4" w:space="0" w:color="000000"/>
              <w:left w:val="single" w:sz="4" w:space="0" w:color="auto"/>
              <w:bottom w:val="single" w:sz="4" w:space="0" w:color="000000"/>
              <w:right w:val="single" w:sz="4" w:space="0" w:color="000000"/>
            </w:tcBorders>
          </w:tcPr>
          <w:p w14:paraId="64AAA015" w14:textId="77777777" w:rsidR="00202953" w:rsidRPr="00FE6644" w:rsidRDefault="00202953" w:rsidP="00202953">
            <w:pPr>
              <w:rPr>
                <w:rFonts w:ascii="Times New Roman" w:hAnsi="Times New Roman" w:cs="Times New Roman"/>
                <w:sz w:val="24"/>
                <w:szCs w:val="24"/>
                <w:lang w:val="sr-Cyrl-RS"/>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r>
    </w:tbl>
    <w:p w14:paraId="34BFEF29" w14:textId="77777777" w:rsidR="00E91064" w:rsidRPr="00FE6644" w:rsidRDefault="00E91064"/>
    <w:tbl>
      <w:tblPr>
        <w:tblW w:w="9470" w:type="dxa"/>
        <w:tblLayout w:type="fixed"/>
        <w:tblLook w:val="0400" w:firstRow="0" w:lastRow="0" w:firstColumn="0" w:lastColumn="0" w:noHBand="0" w:noVBand="1"/>
      </w:tblPr>
      <w:tblGrid>
        <w:gridCol w:w="7645"/>
        <w:gridCol w:w="1825"/>
      </w:tblGrid>
      <w:tr w:rsidR="00202953" w:rsidRPr="00FE6644" w14:paraId="2EF7D85B" w14:textId="77777777" w:rsidTr="00F7199B">
        <w:tc>
          <w:tcPr>
            <w:tcW w:w="94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46BE1B" w14:textId="77777777" w:rsidR="00202953" w:rsidRPr="00FE6644" w:rsidRDefault="00435CB4">
            <w:pPr>
              <w:spacing w:after="120" w:line="240" w:lineRule="auto"/>
              <w:rPr>
                <w:rFonts w:ascii="Times New Roman" w:eastAsia="Times New Roman" w:hAnsi="Times New Roman" w:cs="Times New Roman"/>
                <w:b/>
                <w:sz w:val="24"/>
                <w:szCs w:val="24"/>
                <w:lang w:val="sr-Latn-RS"/>
              </w:rPr>
            </w:pPr>
            <w:r w:rsidRPr="00FE6644">
              <w:rPr>
                <w:rFonts w:ascii="Times New Roman" w:eastAsia="Times New Roman" w:hAnsi="Times New Roman" w:cs="Times New Roman"/>
                <w:b/>
                <w:sz w:val="24"/>
                <w:szCs w:val="24"/>
                <w:lang w:val="sr-Latn-RS"/>
              </w:rPr>
              <w:t xml:space="preserve">13. </w:t>
            </w:r>
            <w:r w:rsidR="00202953" w:rsidRPr="00FE6644">
              <w:rPr>
                <w:rFonts w:ascii="Times New Roman" w:eastAsia="Times New Roman" w:hAnsi="Times New Roman" w:cs="Times New Roman"/>
                <w:b/>
                <w:sz w:val="24"/>
                <w:szCs w:val="24"/>
                <w:lang w:val="sr-Cyrl-RS"/>
              </w:rPr>
              <w:t>ПОЛОЖАЈ ИНТЕРНЕ РЕВИЗИЈЕ</w:t>
            </w:r>
            <w:r w:rsidR="0038662D" w:rsidRPr="00FE6644">
              <w:rPr>
                <w:rFonts w:ascii="Times New Roman" w:eastAsia="Times New Roman" w:hAnsi="Times New Roman" w:cs="Times New Roman"/>
                <w:b/>
                <w:sz w:val="24"/>
                <w:szCs w:val="24"/>
                <w:lang w:val="sr-Cyrl-RS"/>
              </w:rPr>
              <w:t xml:space="preserve"> </w:t>
            </w:r>
          </w:p>
        </w:tc>
      </w:tr>
      <w:tr w:rsidR="00202953" w:rsidRPr="00FE6644" w14:paraId="2A8AA4C3" w14:textId="77777777" w:rsidTr="00E91064">
        <w:tc>
          <w:tcPr>
            <w:tcW w:w="7645"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533E23D" w14:textId="77777777" w:rsidR="00202953" w:rsidRPr="00FE6644" w:rsidRDefault="00435CB4" w:rsidP="00202953">
            <w:pPr>
              <w:spacing w:after="120" w:line="240" w:lineRule="auto"/>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lang w:val="sr-Latn-RS"/>
              </w:rPr>
              <w:t xml:space="preserve">13.1. </w:t>
            </w:r>
            <w:r w:rsidR="00202953" w:rsidRPr="00FE6644">
              <w:rPr>
                <w:rFonts w:ascii="Times New Roman" w:eastAsia="Times New Roman" w:hAnsi="Times New Roman" w:cs="Times New Roman"/>
                <w:sz w:val="24"/>
                <w:szCs w:val="24"/>
                <w:lang w:val="sr-Cyrl-RS"/>
              </w:rPr>
              <w:t>Јединица за и</w:t>
            </w:r>
            <w:r w:rsidR="00EF2E84" w:rsidRPr="00FE6644">
              <w:rPr>
                <w:rFonts w:ascii="Times New Roman" w:eastAsia="Times New Roman" w:hAnsi="Times New Roman" w:cs="Times New Roman"/>
                <w:sz w:val="24"/>
                <w:szCs w:val="24"/>
                <w:lang w:val="sr-Cyrl-RS"/>
              </w:rPr>
              <w:t>нтерну ревизију/интерни ревизор</w:t>
            </w:r>
            <w:r w:rsidR="00202953" w:rsidRPr="00FE6644">
              <w:rPr>
                <w:rFonts w:ascii="Times New Roman" w:eastAsia="Times New Roman" w:hAnsi="Times New Roman" w:cs="Times New Roman"/>
                <w:sz w:val="24"/>
                <w:szCs w:val="24"/>
                <w:lang w:val="sr-Cyrl-RS"/>
              </w:rPr>
              <w:t xml:space="preserve"> организационо и функционално је независна у оквиру корисника јавних средстава?</w:t>
            </w:r>
          </w:p>
        </w:tc>
        <w:tc>
          <w:tcPr>
            <w:tcW w:w="1825" w:type="dxa"/>
            <w:tcBorders>
              <w:top w:val="single" w:sz="4" w:space="0" w:color="000000"/>
              <w:left w:val="single" w:sz="4" w:space="0" w:color="auto"/>
              <w:bottom w:val="single" w:sz="4" w:space="0" w:color="000000"/>
              <w:right w:val="single" w:sz="4" w:space="0" w:color="000000"/>
            </w:tcBorders>
          </w:tcPr>
          <w:p w14:paraId="627B2D6D" w14:textId="77777777" w:rsidR="00202953" w:rsidRPr="00FE6644" w:rsidRDefault="00202953" w:rsidP="00202953">
            <w:pPr>
              <w:spacing w:after="120" w:line="240" w:lineRule="auto"/>
              <w:rPr>
                <w:rFonts w:ascii="Times New Roman" w:eastAsia="Times New Roman" w:hAnsi="Times New Roman" w:cs="Times New Roman"/>
                <w:b/>
                <w:sz w:val="24"/>
                <w:szCs w:val="24"/>
                <w:lang w:val="sr-Cyrl-RS"/>
              </w:rPr>
            </w:pPr>
            <w:r w:rsidRPr="00FE6644">
              <w:rPr>
                <w:rFonts w:ascii="Times New Roman" w:eastAsia="Times New Roman" w:hAnsi="Times New Roman" w:cs="Times New Roman"/>
                <w:sz w:val="24"/>
                <w:szCs w:val="24"/>
                <w:lang w:val="ru-RU"/>
              </w:rPr>
              <w:t xml:space="preserve">Да </w:t>
            </w:r>
            <w:r w:rsidRPr="00FE6644">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r w:rsidRPr="00FE6644">
              <w:rPr>
                <w:rFonts w:ascii="Times New Roman" w:eastAsia="Times New Roman" w:hAnsi="Times New Roman" w:cs="Times New Roman"/>
                <w:sz w:val="24"/>
                <w:szCs w:val="24"/>
                <w:lang w:val="ru-RU"/>
              </w:rPr>
              <w:t xml:space="preserve">   Не </w:t>
            </w:r>
            <w:r w:rsidRPr="00FE6644">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r w:rsidRPr="00FE6644">
              <w:rPr>
                <w:rFonts w:ascii="Times New Roman" w:eastAsia="Times New Roman" w:hAnsi="Times New Roman" w:cs="Times New Roman"/>
                <w:sz w:val="24"/>
                <w:szCs w:val="24"/>
                <w:lang w:val="en-GB"/>
              </w:rPr>
              <w:t xml:space="preserve">   </w:t>
            </w:r>
          </w:p>
        </w:tc>
      </w:tr>
      <w:tr w:rsidR="00202953" w:rsidRPr="00FE6644" w14:paraId="7877D26E" w14:textId="77777777" w:rsidTr="00E91064">
        <w:tc>
          <w:tcPr>
            <w:tcW w:w="7645"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3DF917A" w14:textId="77777777" w:rsidR="00202953" w:rsidRPr="00FE6644" w:rsidRDefault="00435CB4" w:rsidP="00202953">
            <w:pPr>
              <w:spacing w:after="120" w:line="240" w:lineRule="auto"/>
              <w:rPr>
                <w:rFonts w:ascii="Times New Roman" w:eastAsia="Times New Roman" w:hAnsi="Times New Roman" w:cs="Times New Roman"/>
                <w:b/>
                <w:sz w:val="24"/>
                <w:szCs w:val="24"/>
                <w:lang w:val="sr-Cyrl-RS"/>
              </w:rPr>
            </w:pPr>
            <w:r w:rsidRPr="00FE6644">
              <w:rPr>
                <w:rFonts w:ascii="Times New Roman" w:eastAsia="Times New Roman" w:hAnsi="Times New Roman" w:cs="Times New Roman"/>
                <w:sz w:val="24"/>
                <w:szCs w:val="24"/>
                <w:lang w:val="en-GB"/>
              </w:rPr>
              <w:t xml:space="preserve"> 13.1.1. </w:t>
            </w:r>
            <w:r w:rsidR="00202953" w:rsidRPr="00FE6644">
              <w:rPr>
                <w:rFonts w:ascii="Times New Roman" w:eastAsia="Times New Roman" w:hAnsi="Times New Roman" w:cs="Times New Roman"/>
                <w:sz w:val="24"/>
                <w:szCs w:val="24"/>
                <w:lang w:val="en-GB"/>
              </w:rPr>
              <w:t>Ако је одговор НЕ, навести разлог</w:t>
            </w:r>
            <w:r w:rsidR="00202953" w:rsidRPr="00FE6644">
              <w:rPr>
                <w:rFonts w:ascii="Times New Roman" w:eastAsia="Times New Roman" w:hAnsi="Times New Roman" w:cs="Times New Roman"/>
                <w:sz w:val="24"/>
                <w:szCs w:val="24"/>
                <w:lang w:val="sr-Cyrl-RS"/>
              </w:rPr>
              <w:t>:</w:t>
            </w:r>
          </w:p>
        </w:tc>
        <w:tc>
          <w:tcPr>
            <w:tcW w:w="1825" w:type="dxa"/>
            <w:tcBorders>
              <w:top w:val="single" w:sz="4" w:space="0" w:color="000000"/>
              <w:left w:val="single" w:sz="4" w:space="0" w:color="auto"/>
              <w:bottom w:val="single" w:sz="4" w:space="0" w:color="000000"/>
              <w:right w:val="single" w:sz="4" w:space="0" w:color="000000"/>
            </w:tcBorders>
          </w:tcPr>
          <w:p w14:paraId="52DCB77B" w14:textId="77777777" w:rsidR="00202953" w:rsidRPr="00FE6644" w:rsidRDefault="00435CB4" w:rsidP="00202953">
            <w:pPr>
              <w:spacing w:after="120" w:line="240" w:lineRule="auto"/>
              <w:rPr>
                <w:rFonts w:ascii="Times New Roman" w:eastAsia="Times New Roman" w:hAnsi="Times New Roman" w:cs="Times New Roman"/>
                <w:b/>
                <w:sz w:val="24"/>
                <w:szCs w:val="24"/>
                <w:lang w:val="sr-Cyrl-RS"/>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r>
      <w:tr w:rsidR="00202953" w:rsidRPr="00FE6644" w14:paraId="410BF570" w14:textId="77777777" w:rsidTr="00E91064">
        <w:tc>
          <w:tcPr>
            <w:tcW w:w="7645"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7D0C39E" w14:textId="77777777" w:rsidR="00202953" w:rsidRPr="00FE6644" w:rsidRDefault="00435CB4" w:rsidP="00202953">
            <w:pPr>
              <w:spacing w:after="120" w:line="240" w:lineRule="auto"/>
              <w:rPr>
                <w:rFonts w:ascii="Times New Roman" w:eastAsia="Times New Roman" w:hAnsi="Times New Roman" w:cs="Times New Roman"/>
                <w:sz w:val="24"/>
                <w:szCs w:val="24"/>
                <w:lang w:val="sr-Cyrl-RS"/>
              </w:rPr>
            </w:pPr>
            <w:r w:rsidRPr="00FE6644">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476B7D36" wp14:editId="01AF627A">
                      <wp:simplePos x="0" y="0"/>
                      <wp:positionH relativeFrom="column">
                        <wp:posOffset>4778223</wp:posOffset>
                      </wp:positionH>
                      <wp:positionV relativeFrom="paragraph">
                        <wp:posOffset>420218</wp:posOffset>
                      </wp:positionV>
                      <wp:extent cx="0" cy="358444"/>
                      <wp:effectExtent l="0" t="0" r="19050" b="22860"/>
                      <wp:wrapNone/>
                      <wp:docPr id="1" name="Straight Connector 1"/>
                      <wp:cNvGraphicFramePr/>
                      <a:graphic xmlns:a="http://schemas.openxmlformats.org/drawingml/2006/main">
                        <a:graphicData uri="http://schemas.microsoft.com/office/word/2010/wordprocessingShape">
                          <wps:wsp>
                            <wps:cNvCnPr/>
                            <wps:spPr>
                              <a:xfrm>
                                <a:off x="0" y="0"/>
                                <a:ext cx="0" cy="3584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3CDA92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6.25pt,33.1pt" to="376.25pt,6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" strokecolor="black [3200]" strokeweight=".5pt">
                      <v:stroke joinstyle="miter"/>
                    </v:line>
                  </w:pict>
                </mc:Fallback>
              </mc:AlternateContent>
            </w:r>
            <w:r w:rsidRPr="00FE6644">
              <w:rPr>
                <w:rFonts w:ascii="Times New Roman" w:eastAsia="Times New Roman" w:hAnsi="Times New Roman" w:cs="Times New Roman"/>
                <w:sz w:val="24"/>
                <w:szCs w:val="24"/>
                <w:lang w:val="sr-Latn-RS"/>
              </w:rPr>
              <w:t xml:space="preserve">13.2. </w:t>
            </w:r>
            <w:r w:rsidR="00202953" w:rsidRPr="00FE6644">
              <w:rPr>
                <w:rFonts w:ascii="Times New Roman" w:eastAsia="Times New Roman" w:hAnsi="Times New Roman" w:cs="Times New Roman"/>
                <w:sz w:val="24"/>
                <w:szCs w:val="24"/>
                <w:lang w:val="sr-Cyrl-RS"/>
              </w:rPr>
              <w:t>Јединица за интерну ревизију/интерни ревизор  је директно и искључиво одговорна руководиоцу корисника јавних средстава?</w:t>
            </w:r>
          </w:p>
        </w:tc>
        <w:tc>
          <w:tcPr>
            <w:tcW w:w="1825" w:type="dxa"/>
            <w:tcBorders>
              <w:top w:val="single" w:sz="4" w:space="0" w:color="000000"/>
              <w:left w:val="single" w:sz="4" w:space="0" w:color="auto"/>
              <w:bottom w:val="single" w:sz="4" w:space="0" w:color="000000"/>
              <w:right w:val="single" w:sz="4" w:space="0" w:color="000000"/>
            </w:tcBorders>
          </w:tcPr>
          <w:p w14:paraId="0EED4F68" w14:textId="77777777" w:rsidR="00202953" w:rsidRPr="00FE6644" w:rsidRDefault="00202953" w:rsidP="00202953">
            <w:pPr>
              <w:spacing w:after="120" w:line="240" w:lineRule="auto"/>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lang w:val="ru-RU"/>
              </w:rPr>
              <w:t xml:space="preserve">Да </w:t>
            </w:r>
            <w:r w:rsidRPr="00FE6644">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r w:rsidRPr="00FE6644">
              <w:rPr>
                <w:rFonts w:ascii="Times New Roman" w:eastAsia="Times New Roman" w:hAnsi="Times New Roman" w:cs="Times New Roman"/>
                <w:sz w:val="24"/>
                <w:szCs w:val="24"/>
                <w:lang w:val="ru-RU"/>
              </w:rPr>
              <w:t xml:space="preserve">   Не </w:t>
            </w:r>
            <w:r w:rsidRPr="00FE6644">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r w:rsidRPr="00FE6644">
              <w:rPr>
                <w:rFonts w:ascii="Times New Roman" w:eastAsia="Times New Roman" w:hAnsi="Times New Roman" w:cs="Times New Roman"/>
                <w:sz w:val="24"/>
                <w:szCs w:val="24"/>
                <w:lang w:val="en-GB"/>
              </w:rPr>
              <w:t xml:space="preserve">   </w:t>
            </w:r>
          </w:p>
        </w:tc>
      </w:tr>
      <w:tr w:rsidR="00202953" w:rsidRPr="00FE6644" w14:paraId="0DB0B2A6" w14:textId="77777777" w:rsidTr="00F7199B">
        <w:tc>
          <w:tcPr>
            <w:tcW w:w="94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D3AD6C" w14:textId="77777777" w:rsidR="00202953" w:rsidRPr="00FE6644" w:rsidRDefault="00435CB4" w:rsidP="00435CB4">
            <w:pPr>
              <w:spacing w:after="120" w:line="240" w:lineRule="auto"/>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lang w:val="en-GB"/>
              </w:rPr>
              <w:t xml:space="preserve"> 13.2.1. </w:t>
            </w:r>
            <w:r w:rsidR="00202953" w:rsidRPr="00FE6644">
              <w:rPr>
                <w:rFonts w:ascii="Times New Roman" w:eastAsia="Times New Roman" w:hAnsi="Times New Roman" w:cs="Times New Roman"/>
                <w:sz w:val="24"/>
                <w:szCs w:val="24"/>
                <w:lang w:val="en-GB"/>
              </w:rPr>
              <w:t xml:space="preserve"> Ако је одговор НЕ, навести коме је одговорна и разлог: </w:t>
            </w:r>
            <w:r w:rsidRPr="00FE6644">
              <w:rPr>
                <w:rFonts w:ascii="Times New Roman" w:eastAsia="Times New Roman" w:hAnsi="Times New Roman" w:cs="Times New Roman"/>
                <w:sz w:val="24"/>
                <w:szCs w:val="24"/>
                <w:lang w:val="en-GB"/>
              </w:rPr>
              <w:t xml:space="preserve">                 </w:t>
            </w: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r>
      <w:tr w:rsidR="00202953" w:rsidRPr="00FE6644" w14:paraId="60A9A5EA" w14:textId="77777777" w:rsidTr="00E91064">
        <w:tc>
          <w:tcPr>
            <w:tcW w:w="7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C23670" w14:textId="77777777" w:rsidR="00202953" w:rsidRPr="00FE6644" w:rsidRDefault="00C303E0" w:rsidP="00202953">
            <w:pPr>
              <w:spacing w:after="12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en-GB"/>
              </w:rPr>
              <w:t xml:space="preserve">13.3. </w:t>
            </w:r>
            <w:r w:rsidR="00202953" w:rsidRPr="00FE6644">
              <w:rPr>
                <w:rFonts w:ascii="Times New Roman" w:eastAsia="Times New Roman" w:hAnsi="Times New Roman" w:cs="Times New Roman"/>
                <w:sz w:val="24"/>
                <w:szCs w:val="24"/>
                <w:lang w:val="en-GB"/>
              </w:rPr>
              <w:t>Интерни ревизори обављају искључиво послове интерне ревизије?</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AF5702" w14:textId="77777777" w:rsidR="00202953" w:rsidRPr="00FE6644" w:rsidRDefault="00202953" w:rsidP="00202953">
            <w:pPr>
              <w:spacing w:after="12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ru-RU"/>
              </w:rPr>
              <w:t xml:space="preserve">Да </w:t>
            </w:r>
            <w:r w:rsidRPr="00FE6644">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r w:rsidRPr="00FE6644">
              <w:rPr>
                <w:rFonts w:ascii="Times New Roman" w:eastAsia="Times New Roman" w:hAnsi="Times New Roman" w:cs="Times New Roman"/>
                <w:sz w:val="24"/>
                <w:szCs w:val="24"/>
                <w:lang w:val="ru-RU"/>
              </w:rPr>
              <w:t xml:space="preserve">   Не </w:t>
            </w:r>
            <w:r w:rsidRPr="00FE6644">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p>
        </w:tc>
      </w:tr>
      <w:tr w:rsidR="00202953" w:rsidRPr="00FE6644" w14:paraId="5BB5F311" w14:textId="77777777" w:rsidTr="00F7199B">
        <w:tc>
          <w:tcPr>
            <w:tcW w:w="94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4EF911" w14:textId="77777777" w:rsidR="00202953" w:rsidRPr="00FE6644" w:rsidRDefault="00AF56A1" w:rsidP="00435CB4">
            <w:pPr>
              <w:spacing w:after="12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0619E57" wp14:editId="7C043609">
                      <wp:simplePos x="0" y="0"/>
                      <wp:positionH relativeFrom="column">
                        <wp:posOffset>4779315</wp:posOffset>
                      </wp:positionH>
                      <wp:positionV relativeFrom="paragraph">
                        <wp:posOffset>2260</wp:posOffset>
                      </wp:positionV>
                      <wp:extent cx="0" cy="255319"/>
                      <wp:effectExtent l="0" t="0" r="19050" b="30480"/>
                      <wp:wrapNone/>
                      <wp:docPr id="10" name="Straight Connector 10"/>
                      <wp:cNvGraphicFramePr/>
                      <a:graphic xmlns:a="http://schemas.openxmlformats.org/drawingml/2006/main">
                        <a:graphicData uri="http://schemas.microsoft.com/office/word/2010/wordprocessingShape">
                          <wps:wsp>
                            <wps:cNvCnPr/>
                            <wps:spPr>
                              <a:xfrm>
                                <a:off x="0" y="0"/>
                                <a:ext cx="0" cy="25531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804844D" id="Straight Connector 10"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76.3pt,.2pt" to="376.3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" strokecolor="black [3200]" strokeweight=".5pt">
                      <v:stroke joinstyle="miter"/>
                    </v:line>
                  </w:pict>
                </mc:Fallback>
              </mc:AlternateContent>
            </w:r>
            <w:r w:rsidR="00C303E0" w:rsidRPr="00FE6644">
              <w:rPr>
                <w:rFonts w:ascii="Times New Roman" w:eastAsia="Times New Roman" w:hAnsi="Times New Roman" w:cs="Times New Roman"/>
                <w:sz w:val="24"/>
                <w:szCs w:val="24"/>
                <w:lang w:val="en-GB"/>
              </w:rPr>
              <w:t xml:space="preserve"> 13.3.1. </w:t>
            </w:r>
            <w:r w:rsidR="00202953" w:rsidRPr="00FE6644">
              <w:rPr>
                <w:rFonts w:ascii="Times New Roman" w:eastAsia="Times New Roman" w:hAnsi="Times New Roman" w:cs="Times New Roman"/>
                <w:sz w:val="24"/>
                <w:szCs w:val="24"/>
                <w:lang w:val="en-GB"/>
              </w:rPr>
              <w:t>Ако је</w:t>
            </w:r>
            <w:r w:rsidR="00202953" w:rsidRPr="00FE6644">
              <w:rPr>
                <w:rFonts w:ascii="Times New Roman" w:eastAsia="Times New Roman" w:hAnsi="Times New Roman" w:cs="Times New Roman"/>
                <w:sz w:val="24"/>
                <w:szCs w:val="24"/>
                <w:lang w:val="sr-Cyrl-RS"/>
              </w:rPr>
              <w:t xml:space="preserve"> </w:t>
            </w:r>
            <w:r w:rsidR="00202953" w:rsidRPr="00FE6644">
              <w:rPr>
                <w:rFonts w:ascii="Times New Roman" w:eastAsia="Times New Roman" w:hAnsi="Times New Roman" w:cs="Times New Roman"/>
                <w:sz w:val="24"/>
                <w:szCs w:val="24"/>
                <w:lang w:val="en-GB"/>
              </w:rPr>
              <w:t xml:space="preserve">одговор </w:t>
            </w:r>
            <w:r w:rsidR="00202953" w:rsidRPr="00FE6644">
              <w:rPr>
                <w:rFonts w:ascii="Times New Roman" w:eastAsia="Times New Roman" w:hAnsi="Times New Roman" w:cs="Times New Roman"/>
                <w:sz w:val="24"/>
                <w:szCs w:val="24"/>
                <w:lang w:val="sr-Cyrl-RS"/>
              </w:rPr>
              <w:t>НЕ</w:t>
            </w:r>
            <w:r w:rsidR="00202953" w:rsidRPr="00FE6644">
              <w:rPr>
                <w:rFonts w:ascii="Times New Roman" w:eastAsia="Times New Roman" w:hAnsi="Times New Roman" w:cs="Times New Roman"/>
                <w:sz w:val="24"/>
                <w:szCs w:val="24"/>
                <w:lang w:val="en-GB"/>
              </w:rPr>
              <w:t xml:space="preserve">, навести које послове и разлог обављања: </w:t>
            </w:r>
            <w:r w:rsidR="00126283" w:rsidRPr="00FE6644">
              <w:rPr>
                <w:rFonts w:ascii="Times New Roman" w:eastAsia="Times New Roman" w:hAnsi="Times New Roman" w:cs="Times New Roman"/>
                <w:sz w:val="24"/>
                <w:szCs w:val="24"/>
                <w:lang w:val="en-GB"/>
              </w:rPr>
              <w:t xml:space="preserve">           </w:t>
            </w:r>
            <w:r w:rsidR="00126283" w:rsidRPr="00FE6644">
              <w:rPr>
                <w:rFonts w:ascii="Times New Roman" w:eastAsia="Times New Roman" w:hAnsi="Times New Roman" w:cs="Times New Roman"/>
                <w:sz w:val="24"/>
                <w:szCs w:val="24"/>
              </w:rPr>
              <w:fldChar w:fldCharType="begin">
                <w:ffData>
                  <w:name w:val="Text154"/>
                  <w:enabled/>
                  <w:calcOnExit w:val="0"/>
                  <w:textInput/>
                </w:ffData>
              </w:fldChar>
            </w:r>
            <w:r w:rsidR="00126283" w:rsidRPr="00FE6644">
              <w:rPr>
                <w:rFonts w:ascii="Times New Roman" w:eastAsia="Times New Roman" w:hAnsi="Times New Roman" w:cs="Times New Roman"/>
                <w:sz w:val="24"/>
                <w:szCs w:val="24"/>
              </w:rPr>
              <w:instrText xml:space="preserve"> FORMTEXT </w:instrText>
            </w:r>
            <w:r w:rsidR="00126283" w:rsidRPr="00FE6644">
              <w:rPr>
                <w:rFonts w:ascii="Times New Roman" w:eastAsia="Times New Roman" w:hAnsi="Times New Roman" w:cs="Times New Roman"/>
                <w:sz w:val="24"/>
                <w:szCs w:val="24"/>
              </w:rPr>
            </w:r>
            <w:r w:rsidR="00126283" w:rsidRPr="00FE6644">
              <w:rPr>
                <w:rFonts w:ascii="Times New Roman" w:eastAsia="Times New Roman" w:hAnsi="Times New Roman" w:cs="Times New Roman"/>
                <w:sz w:val="24"/>
                <w:szCs w:val="24"/>
              </w:rPr>
              <w:fldChar w:fldCharType="separate"/>
            </w:r>
            <w:r w:rsidR="00126283" w:rsidRPr="00FE6644">
              <w:rPr>
                <w:rFonts w:ascii="Times New Roman" w:eastAsia="Times New Roman" w:hAnsi="Times New Roman" w:cs="Times New Roman"/>
                <w:noProof/>
                <w:sz w:val="24"/>
                <w:szCs w:val="24"/>
              </w:rPr>
              <w:t> </w:t>
            </w:r>
            <w:r w:rsidR="00126283" w:rsidRPr="00FE6644">
              <w:rPr>
                <w:rFonts w:ascii="Times New Roman" w:eastAsia="Times New Roman" w:hAnsi="Times New Roman" w:cs="Times New Roman"/>
                <w:noProof/>
                <w:sz w:val="24"/>
                <w:szCs w:val="24"/>
              </w:rPr>
              <w:t> </w:t>
            </w:r>
            <w:r w:rsidR="00126283" w:rsidRPr="00FE6644">
              <w:rPr>
                <w:rFonts w:ascii="Times New Roman" w:eastAsia="Times New Roman" w:hAnsi="Times New Roman" w:cs="Times New Roman"/>
                <w:noProof/>
                <w:sz w:val="24"/>
                <w:szCs w:val="24"/>
              </w:rPr>
              <w:t> </w:t>
            </w:r>
            <w:r w:rsidR="00126283" w:rsidRPr="00FE6644">
              <w:rPr>
                <w:rFonts w:ascii="Times New Roman" w:eastAsia="Times New Roman" w:hAnsi="Times New Roman" w:cs="Times New Roman"/>
                <w:noProof/>
                <w:sz w:val="24"/>
                <w:szCs w:val="24"/>
              </w:rPr>
              <w:t> </w:t>
            </w:r>
            <w:r w:rsidR="00126283" w:rsidRPr="00FE6644">
              <w:rPr>
                <w:rFonts w:ascii="Times New Roman" w:eastAsia="Times New Roman" w:hAnsi="Times New Roman" w:cs="Times New Roman"/>
                <w:noProof/>
                <w:sz w:val="24"/>
                <w:szCs w:val="24"/>
              </w:rPr>
              <w:t> </w:t>
            </w:r>
            <w:r w:rsidR="00126283" w:rsidRPr="00FE6644">
              <w:rPr>
                <w:rFonts w:ascii="Times New Roman" w:eastAsia="Times New Roman" w:hAnsi="Times New Roman" w:cs="Times New Roman"/>
                <w:sz w:val="24"/>
                <w:szCs w:val="24"/>
              </w:rPr>
              <w:fldChar w:fldCharType="end"/>
            </w:r>
          </w:p>
        </w:tc>
      </w:tr>
      <w:tr w:rsidR="00202953" w:rsidRPr="00FE6644" w14:paraId="5C963DEA" w14:textId="77777777" w:rsidTr="00F7199B">
        <w:tc>
          <w:tcPr>
            <w:tcW w:w="9470" w:type="dxa"/>
            <w:gridSpan w:val="2"/>
            <w:tcBorders>
              <w:top w:val="single" w:sz="4" w:space="0" w:color="000000"/>
              <w:left w:val="single" w:sz="4" w:space="0" w:color="000000"/>
              <w:right w:val="single" w:sz="4" w:space="0" w:color="000000"/>
            </w:tcBorders>
            <w:tcMar>
              <w:top w:w="0" w:type="dxa"/>
              <w:left w:w="108" w:type="dxa"/>
              <w:bottom w:w="0" w:type="dxa"/>
              <w:right w:w="108" w:type="dxa"/>
            </w:tcMar>
          </w:tcPr>
          <w:p w14:paraId="6E3AB09C" w14:textId="77777777" w:rsidR="00202953" w:rsidRPr="00FE6644" w:rsidRDefault="00C303E0" w:rsidP="00202953">
            <w:pPr>
              <w:spacing w:after="12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en-GB"/>
              </w:rPr>
              <w:t xml:space="preserve">13.4. </w:t>
            </w:r>
            <w:r w:rsidR="00202953" w:rsidRPr="00FE6644">
              <w:rPr>
                <w:rFonts w:ascii="Times New Roman" w:eastAsia="Times New Roman" w:hAnsi="Times New Roman" w:cs="Times New Roman"/>
                <w:sz w:val="24"/>
                <w:szCs w:val="24"/>
                <w:lang w:val="en-GB"/>
              </w:rPr>
              <w:t>Интерни ревизори имају потпуно, слободно и неограничено право приступа:</w:t>
            </w:r>
          </w:p>
        </w:tc>
      </w:tr>
      <w:tr w:rsidR="00202953" w:rsidRPr="00FE6644" w14:paraId="570D6075" w14:textId="77777777" w:rsidTr="00E91064">
        <w:tc>
          <w:tcPr>
            <w:tcW w:w="7645" w:type="dxa"/>
            <w:tcBorders>
              <w:left w:val="single" w:sz="4" w:space="0" w:color="000000"/>
              <w:right w:val="single" w:sz="4" w:space="0" w:color="000000"/>
            </w:tcBorders>
            <w:tcMar>
              <w:top w:w="0" w:type="dxa"/>
              <w:left w:w="108" w:type="dxa"/>
              <w:bottom w:w="0" w:type="dxa"/>
              <w:right w:w="108" w:type="dxa"/>
            </w:tcMar>
          </w:tcPr>
          <w:p w14:paraId="0AD233EB" w14:textId="77777777" w:rsidR="00202953" w:rsidRPr="00FE6644" w:rsidRDefault="00202953" w:rsidP="00202953">
            <w:pPr>
              <w:spacing w:after="120" w:line="240" w:lineRule="auto"/>
              <w:ind w:left="360"/>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en-GB"/>
              </w:rPr>
              <w:t>а) целокупној документацији и евиденцијама</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E8627" w14:textId="77777777" w:rsidR="00202953" w:rsidRPr="00FE6644" w:rsidRDefault="00202953" w:rsidP="00202953">
            <w:pPr>
              <w:spacing w:after="12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ru-RU"/>
              </w:rPr>
              <w:t xml:space="preserve">Да </w:t>
            </w:r>
            <w:r w:rsidRPr="00FE6644">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r w:rsidRPr="00FE6644">
              <w:rPr>
                <w:rFonts w:ascii="Times New Roman" w:eastAsia="Times New Roman" w:hAnsi="Times New Roman" w:cs="Times New Roman"/>
                <w:sz w:val="24"/>
                <w:szCs w:val="24"/>
                <w:lang w:val="ru-RU"/>
              </w:rPr>
              <w:t xml:space="preserve">   Не </w:t>
            </w:r>
            <w:r w:rsidRPr="00FE6644">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p>
        </w:tc>
      </w:tr>
      <w:tr w:rsidR="00202953" w:rsidRPr="00FE6644" w14:paraId="49E18CDB" w14:textId="77777777" w:rsidTr="00E91064">
        <w:tc>
          <w:tcPr>
            <w:tcW w:w="7645" w:type="dxa"/>
            <w:tcBorders>
              <w:left w:val="single" w:sz="4" w:space="0" w:color="000000"/>
              <w:right w:val="single" w:sz="4" w:space="0" w:color="000000"/>
            </w:tcBorders>
            <w:tcMar>
              <w:top w:w="0" w:type="dxa"/>
              <w:left w:w="108" w:type="dxa"/>
              <w:bottom w:w="0" w:type="dxa"/>
              <w:right w:w="108" w:type="dxa"/>
            </w:tcMar>
          </w:tcPr>
          <w:p w14:paraId="373A3DA0" w14:textId="77777777" w:rsidR="00202953" w:rsidRPr="00FE6644" w:rsidRDefault="00202953" w:rsidP="00202953">
            <w:pPr>
              <w:spacing w:after="120" w:line="240" w:lineRule="auto"/>
              <w:ind w:left="360"/>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en-GB"/>
              </w:rPr>
              <w:t>б) подацима и информацијама на свим носиоцима података</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AE3CA" w14:textId="77777777" w:rsidR="00202953" w:rsidRPr="00FE6644" w:rsidRDefault="00202953" w:rsidP="00202953">
            <w:pPr>
              <w:spacing w:after="12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ru-RU"/>
              </w:rPr>
              <w:t xml:space="preserve">Да </w:t>
            </w:r>
            <w:r w:rsidRPr="00FE6644">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r w:rsidRPr="00FE6644">
              <w:rPr>
                <w:rFonts w:ascii="Times New Roman" w:eastAsia="Times New Roman" w:hAnsi="Times New Roman" w:cs="Times New Roman"/>
                <w:sz w:val="24"/>
                <w:szCs w:val="24"/>
                <w:lang w:val="ru-RU"/>
              </w:rPr>
              <w:t xml:space="preserve">   Не </w:t>
            </w:r>
            <w:r w:rsidRPr="00FE6644">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p>
        </w:tc>
      </w:tr>
      <w:tr w:rsidR="00202953" w:rsidRPr="00FE6644" w14:paraId="65A9895E" w14:textId="77777777" w:rsidTr="00E91064">
        <w:tc>
          <w:tcPr>
            <w:tcW w:w="7645" w:type="dxa"/>
            <w:tcBorders>
              <w:left w:val="single" w:sz="4" w:space="0" w:color="000000"/>
              <w:right w:val="single" w:sz="4" w:space="0" w:color="000000"/>
            </w:tcBorders>
            <w:tcMar>
              <w:top w:w="0" w:type="dxa"/>
              <w:left w:w="108" w:type="dxa"/>
              <w:bottom w:w="0" w:type="dxa"/>
              <w:right w:w="108" w:type="dxa"/>
            </w:tcMar>
          </w:tcPr>
          <w:p w14:paraId="6CE58A8B" w14:textId="77777777" w:rsidR="00202953" w:rsidRPr="00FE6644" w:rsidRDefault="00202953" w:rsidP="00202953">
            <w:pPr>
              <w:spacing w:after="120" w:line="240" w:lineRule="auto"/>
              <w:ind w:left="360"/>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en-GB"/>
              </w:rPr>
              <w:t>ц) руководиоцу корисника јавних средстава</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00E04C" w14:textId="77777777" w:rsidR="00202953" w:rsidRPr="00FE6644" w:rsidRDefault="00202953" w:rsidP="00202953">
            <w:pPr>
              <w:spacing w:after="12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ru-RU"/>
              </w:rPr>
              <w:t xml:space="preserve">Да </w:t>
            </w:r>
            <w:r w:rsidRPr="00FE6644">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r w:rsidRPr="00FE6644">
              <w:rPr>
                <w:rFonts w:ascii="Times New Roman" w:eastAsia="Times New Roman" w:hAnsi="Times New Roman" w:cs="Times New Roman"/>
                <w:sz w:val="24"/>
                <w:szCs w:val="24"/>
                <w:lang w:val="ru-RU"/>
              </w:rPr>
              <w:t xml:space="preserve">   Не </w:t>
            </w:r>
            <w:r w:rsidRPr="00FE6644">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p>
        </w:tc>
      </w:tr>
      <w:tr w:rsidR="00202953" w:rsidRPr="00FE6644" w14:paraId="0B643082" w14:textId="77777777" w:rsidTr="00E91064">
        <w:tc>
          <w:tcPr>
            <w:tcW w:w="7645" w:type="dxa"/>
            <w:tcBorders>
              <w:left w:val="single" w:sz="4" w:space="0" w:color="000000"/>
              <w:right w:val="single" w:sz="4" w:space="0" w:color="000000"/>
            </w:tcBorders>
            <w:tcMar>
              <w:top w:w="0" w:type="dxa"/>
              <w:left w:w="108" w:type="dxa"/>
              <w:bottom w:w="0" w:type="dxa"/>
              <w:right w:w="108" w:type="dxa"/>
            </w:tcMar>
          </w:tcPr>
          <w:p w14:paraId="3407B91C" w14:textId="77777777" w:rsidR="00202953" w:rsidRPr="00FE6644" w:rsidRDefault="00202953" w:rsidP="00202953">
            <w:pPr>
              <w:spacing w:after="120" w:line="240" w:lineRule="auto"/>
              <w:ind w:left="360"/>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en-GB"/>
              </w:rPr>
              <w:t>д) особљу (руководиоцима и запосленима)</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53879" w14:textId="77777777" w:rsidR="00202953" w:rsidRPr="00FE6644" w:rsidRDefault="00202953" w:rsidP="00202953">
            <w:pPr>
              <w:spacing w:after="12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ru-RU"/>
              </w:rPr>
              <w:t xml:space="preserve">Да </w:t>
            </w:r>
            <w:r w:rsidRPr="00FE6644">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r w:rsidRPr="00FE6644">
              <w:rPr>
                <w:rFonts w:ascii="Times New Roman" w:eastAsia="Times New Roman" w:hAnsi="Times New Roman" w:cs="Times New Roman"/>
                <w:sz w:val="24"/>
                <w:szCs w:val="24"/>
                <w:lang w:val="ru-RU"/>
              </w:rPr>
              <w:t xml:space="preserve">   Не </w:t>
            </w:r>
            <w:r w:rsidRPr="00FE6644">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p>
        </w:tc>
      </w:tr>
      <w:tr w:rsidR="00202953" w:rsidRPr="00FE6644" w14:paraId="0056AF16" w14:textId="77777777" w:rsidTr="00E91064">
        <w:tc>
          <w:tcPr>
            <w:tcW w:w="7645" w:type="dxa"/>
            <w:tcBorders>
              <w:left w:val="single" w:sz="4" w:space="0" w:color="000000"/>
              <w:bottom w:val="single" w:sz="4" w:space="0" w:color="000000"/>
              <w:right w:val="single" w:sz="4" w:space="0" w:color="000000"/>
            </w:tcBorders>
            <w:tcMar>
              <w:top w:w="0" w:type="dxa"/>
              <w:left w:w="108" w:type="dxa"/>
              <w:bottom w:w="0" w:type="dxa"/>
              <w:right w:w="108" w:type="dxa"/>
            </w:tcMar>
          </w:tcPr>
          <w:p w14:paraId="1DA5A7B2" w14:textId="77777777" w:rsidR="00202953" w:rsidRPr="00FE6644" w:rsidRDefault="00F91F93" w:rsidP="00202953">
            <w:pPr>
              <w:spacing w:after="120" w:line="240" w:lineRule="auto"/>
              <w:ind w:left="360"/>
              <w:rPr>
                <w:rFonts w:ascii="Times New Roman" w:eastAsia="Times New Roman" w:hAnsi="Times New Roman" w:cs="Times New Roman"/>
                <w:sz w:val="24"/>
                <w:szCs w:val="24"/>
                <w:lang w:val="en-GB"/>
              </w:rPr>
            </w:pPr>
            <w:r w:rsidRPr="00FE6644">
              <w:rPr>
                <w:rFonts w:ascii="Times New Roman" w:eastAsia="Times New Roman" w:hAnsi="Times New Roman" w:cs="Times New Roman"/>
                <w:noProof/>
                <w:sz w:val="24"/>
                <w:szCs w:val="24"/>
              </w:rPr>
              <mc:AlternateContent>
                <mc:Choice Requires="wps">
                  <w:drawing>
                    <wp:anchor distT="0" distB="0" distL="114300" distR="114300" simplePos="0" relativeHeight="251696128" behindDoc="0" locked="0" layoutInCell="1" allowOverlap="1" wp14:anchorId="489A0496" wp14:editId="57AEB825">
                      <wp:simplePos x="0" y="0"/>
                      <wp:positionH relativeFrom="column">
                        <wp:posOffset>4776290</wp:posOffset>
                      </wp:positionH>
                      <wp:positionV relativeFrom="paragraph">
                        <wp:posOffset>250142</wp:posOffset>
                      </wp:positionV>
                      <wp:extent cx="8627" cy="267419"/>
                      <wp:effectExtent l="0" t="0" r="29845" b="37465"/>
                      <wp:wrapNone/>
                      <wp:docPr id="6" name="Straight Connector 6"/>
                      <wp:cNvGraphicFramePr/>
                      <a:graphic xmlns:a="http://schemas.openxmlformats.org/drawingml/2006/main">
                        <a:graphicData uri="http://schemas.microsoft.com/office/word/2010/wordprocessingShape">
                          <wps:wsp>
                            <wps:cNvCnPr/>
                            <wps:spPr>
                              <a:xfrm>
                                <a:off x="0" y="0"/>
                                <a:ext cx="8627" cy="26741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72910D2" id="Straight Connector 6"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376.1pt,19.7pt" to="376.8pt,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" strokecolor="black [3200]" strokeweight=".5pt">
                      <v:stroke joinstyle="miter"/>
                    </v:line>
                  </w:pict>
                </mc:Fallback>
              </mc:AlternateContent>
            </w:r>
            <w:r w:rsidR="00202953" w:rsidRPr="00FE6644">
              <w:rPr>
                <w:rFonts w:ascii="Times New Roman" w:eastAsia="Times New Roman" w:hAnsi="Times New Roman" w:cs="Times New Roman"/>
                <w:sz w:val="24"/>
                <w:szCs w:val="24"/>
                <w:lang w:val="en-GB"/>
              </w:rPr>
              <w:t>е) материјалној имовини</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F218A" w14:textId="77777777" w:rsidR="00202953" w:rsidRPr="00FE6644" w:rsidRDefault="00202953" w:rsidP="00202953">
            <w:pPr>
              <w:spacing w:after="12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ru-RU"/>
              </w:rPr>
              <w:t xml:space="preserve">Да </w:t>
            </w:r>
            <w:r w:rsidRPr="00FE6644">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r w:rsidRPr="00FE6644">
              <w:rPr>
                <w:rFonts w:ascii="Times New Roman" w:eastAsia="Times New Roman" w:hAnsi="Times New Roman" w:cs="Times New Roman"/>
                <w:sz w:val="24"/>
                <w:szCs w:val="24"/>
                <w:lang w:val="ru-RU"/>
              </w:rPr>
              <w:t xml:space="preserve">   Не </w:t>
            </w:r>
            <w:r w:rsidRPr="00FE6644">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p>
        </w:tc>
      </w:tr>
      <w:tr w:rsidR="00202953" w:rsidRPr="00FE6644" w14:paraId="234D1FCE" w14:textId="77777777" w:rsidTr="00F7199B">
        <w:tc>
          <w:tcPr>
            <w:tcW w:w="94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878D87" w14:textId="77777777" w:rsidR="00202953" w:rsidRPr="00FE6644" w:rsidRDefault="00C303E0" w:rsidP="00435CB4">
            <w:pPr>
              <w:spacing w:after="12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en-GB"/>
              </w:rPr>
              <w:t xml:space="preserve">13.5. </w:t>
            </w:r>
            <w:r w:rsidR="00202953" w:rsidRPr="00FE6644">
              <w:rPr>
                <w:rFonts w:ascii="Times New Roman" w:eastAsia="Times New Roman" w:hAnsi="Times New Roman" w:cs="Times New Roman"/>
                <w:sz w:val="24"/>
                <w:szCs w:val="24"/>
                <w:lang w:val="en-GB"/>
              </w:rPr>
              <w:t>Ако је</w:t>
            </w:r>
            <w:r w:rsidR="00202953" w:rsidRPr="00FE6644">
              <w:rPr>
                <w:rFonts w:ascii="Times New Roman" w:eastAsia="Times New Roman" w:hAnsi="Times New Roman" w:cs="Times New Roman"/>
                <w:sz w:val="24"/>
                <w:szCs w:val="24"/>
                <w:lang w:val="sr-Cyrl-RS"/>
              </w:rPr>
              <w:t xml:space="preserve"> </w:t>
            </w:r>
            <w:r w:rsidR="00202953" w:rsidRPr="00FE6644">
              <w:rPr>
                <w:rFonts w:ascii="Times New Roman" w:eastAsia="Times New Roman" w:hAnsi="Times New Roman" w:cs="Times New Roman"/>
                <w:sz w:val="24"/>
                <w:szCs w:val="24"/>
                <w:lang w:val="en-GB"/>
              </w:rPr>
              <w:t xml:space="preserve">одговор НЕ, навести разлог: </w:t>
            </w:r>
            <w:r w:rsidR="00A768D2" w:rsidRPr="00FE6644">
              <w:rPr>
                <w:rFonts w:ascii="Times New Roman" w:eastAsia="Times New Roman" w:hAnsi="Times New Roman" w:cs="Times New Roman"/>
                <w:sz w:val="24"/>
                <w:szCs w:val="24"/>
                <w:lang w:val="en-GB"/>
              </w:rPr>
              <w:t xml:space="preserve">                                                          </w:t>
            </w:r>
            <w:r w:rsidR="00A768D2" w:rsidRPr="00FE6644">
              <w:rPr>
                <w:rFonts w:ascii="Times New Roman" w:eastAsia="Times New Roman" w:hAnsi="Times New Roman" w:cs="Times New Roman"/>
                <w:sz w:val="24"/>
                <w:szCs w:val="24"/>
              </w:rPr>
              <w:fldChar w:fldCharType="begin">
                <w:ffData>
                  <w:name w:val="Text154"/>
                  <w:enabled/>
                  <w:calcOnExit w:val="0"/>
                  <w:textInput/>
                </w:ffData>
              </w:fldChar>
            </w:r>
            <w:r w:rsidR="00A768D2" w:rsidRPr="00FE6644">
              <w:rPr>
                <w:rFonts w:ascii="Times New Roman" w:eastAsia="Times New Roman" w:hAnsi="Times New Roman" w:cs="Times New Roman"/>
                <w:sz w:val="24"/>
                <w:szCs w:val="24"/>
              </w:rPr>
              <w:instrText xml:space="preserve"> FORMTEXT </w:instrText>
            </w:r>
            <w:r w:rsidR="00A768D2" w:rsidRPr="00FE6644">
              <w:rPr>
                <w:rFonts w:ascii="Times New Roman" w:eastAsia="Times New Roman" w:hAnsi="Times New Roman" w:cs="Times New Roman"/>
                <w:sz w:val="24"/>
                <w:szCs w:val="24"/>
              </w:rPr>
            </w:r>
            <w:r w:rsidR="00A768D2" w:rsidRPr="00FE6644">
              <w:rPr>
                <w:rFonts w:ascii="Times New Roman" w:eastAsia="Times New Roman" w:hAnsi="Times New Roman" w:cs="Times New Roman"/>
                <w:sz w:val="24"/>
                <w:szCs w:val="24"/>
              </w:rPr>
              <w:fldChar w:fldCharType="separate"/>
            </w:r>
            <w:r w:rsidR="00A768D2" w:rsidRPr="00FE6644">
              <w:rPr>
                <w:rFonts w:ascii="Times New Roman" w:eastAsia="Times New Roman" w:hAnsi="Times New Roman" w:cs="Times New Roman"/>
                <w:noProof/>
                <w:sz w:val="24"/>
                <w:szCs w:val="24"/>
              </w:rPr>
              <w:t> </w:t>
            </w:r>
            <w:r w:rsidR="00A768D2" w:rsidRPr="00FE6644">
              <w:rPr>
                <w:rFonts w:ascii="Times New Roman" w:eastAsia="Times New Roman" w:hAnsi="Times New Roman" w:cs="Times New Roman"/>
                <w:noProof/>
                <w:sz w:val="24"/>
                <w:szCs w:val="24"/>
              </w:rPr>
              <w:t> </w:t>
            </w:r>
            <w:r w:rsidR="00A768D2" w:rsidRPr="00FE6644">
              <w:rPr>
                <w:rFonts w:ascii="Times New Roman" w:eastAsia="Times New Roman" w:hAnsi="Times New Roman" w:cs="Times New Roman"/>
                <w:noProof/>
                <w:sz w:val="24"/>
                <w:szCs w:val="24"/>
              </w:rPr>
              <w:t> </w:t>
            </w:r>
            <w:r w:rsidR="00A768D2" w:rsidRPr="00FE6644">
              <w:rPr>
                <w:rFonts w:ascii="Times New Roman" w:eastAsia="Times New Roman" w:hAnsi="Times New Roman" w:cs="Times New Roman"/>
                <w:noProof/>
                <w:sz w:val="24"/>
                <w:szCs w:val="24"/>
              </w:rPr>
              <w:t> </w:t>
            </w:r>
            <w:r w:rsidR="00A768D2" w:rsidRPr="00FE6644">
              <w:rPr>
                <w:rFonts w:ascii="Times New Roman" w:eastAsia="Times New Roman" w:hAnsi="Times New Roman" w:cs="Times New Roman"/>
                <w:noProof/>
                <w:sz w:val="24"/>
                <w:szCs w:val="24"/>
              </w:rPr>
              <w:t> </w:t>
            </w:r>
            <w:r w:rsidR="00A768D2" w:rsidRPr="00FE6644">
              <w:rPr>
                <w:rFonts w:ascii="Times New Roman" w:eastAsia="Times New Roman" w:hAnsi="Times New Roman" w:cs="Times New Roman"/>
                <w:sz w:val="24"/>
                <w:szCs w:val="24"/>
              </w:rPr>
              <w:fldChar w:fldCharType="end"/>
            </w:r>
          </w:p>
        </w:tc>
      </w:tr>
    </w:tbl>
    <w:p w14:paraId="60C9E6AD" w14:textId="77777777" w:rsidR="00956BFE" w:rsidRPr="00FE6644" w:rsidRDefault="00956BFE"/>
    <w:tbl>
      <w:tblPr>
        <w:tblW w:w="9470" w:type="dxa"/>
        <w:tblLayout w:type="fixed"/>
        <w:tblLook w:val="0400" w:firstRow="0" w:lastRow="0" w:firstColumn="0" w:lastColumn="0" w:noHBand="0" w:noVBand="1"/>
      </w:tblPr>
      <w:tblGrid>
        <w:gridCol w:w="7645"/>
        <w:gridCol w:w="1825"/>
      </w:tblGrid>
      <w:tr w:rsidR="00202953" w:rsidRPr="00FE6644" w14:paraId="61B82CD0" w14:textId="77777777" w:rsidTr="00F7199B">
        <w:tc>
          <w:tcPr>
            <w:tcW w:w="94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A359C8" w14:textId="77777777" w:rsidR="00202953" w:rsidRPr="00FE6644" w:rsidRDefault="0079756C">
            <w:pPr>
              <w:spacing w:after="120" w:line="240" w:lineRule="auto"/>
              <w:rPr>
                <w:rFonts w:ascii="Times New Roman" w:eastAsia="Times New Roman" w:hAnsi="Times New Roman" w:cs="Times New Roman"/>
                <w:sz w:val="24"/>
                <w:szCs w:val="24"/>
                <w:lang w:val="sr-Cyrl-RS"/>
              </w:rPr>
            </w:pPr>
            <w:r w:rsidRPr="00FE6644">
              <w:rPr>
                <w:rFonts w:ascii="Times New Roman" w:eastAsia="Times New Roman" w:hAnsi="Times New Roman" w:cs="Times New Roman"/>
                <w:b/>
                <w:sz w:val="24"/>
                <w:szCs w:val="24"/>
                <w:lang w:val="en-GB"/>
              </w:rPr>
              <w:t xml:space="preserve">14. </w:t>
            </w:r>
            <w:r w:rsidR="00202953" w:rsidRPr="00FE6644">
              <w:rPr>
                <w:rFonts w:ascii="Times New Roman" w:eastAsia="Times New Roman" w:hAnsi="Times New Roman" w:cs="Times New Roman"/>
                <w:b/>
                <w:sz w:val="24"/>
                <w:szCs w:val="24"/>
                <w:lang w:val="en-GB"/>
              </w:rPr>
              <w:t>ПРИМЕНА СТАНДАРДА И МЕТОДОЛОГИЈЕ РАДА ИНТЕРНЕ РЕВИЗИЈЕ</w:t>
            </w:r>
            <w:r w:rsidR="00F118AD" w:rsidRPr="00FE6644">
              <w:rPr>
                <w:rFonts w:ascii="Times New Roman" w:eastAsia="Times New Roman" w:hAnsi="Times New Roman" w:cs="Times New Roman"/>
                <w:b/>
                <w:sz w:val="24"/>
                <w:szCs w:val="24"/>
                <w:lang w:val="sr-Cyrl-RS"/>
              </w:rPr>
              <w:t xml:space="preserve"> </w:t>
            </w:r>
          </w:p>
        </w:tc>
      </w:tr>
      <w:tr w:rsidR="00202953" w:rsidRPr="00FE6644" w14:paraId="0CDCB0D4" w14:textId="77777777" w:rsidTr="00F7199B">
        <w:tc>
          <w:tcPr>
            <w:tcW w:w="94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C1BA0" w14:textId="77777777" w:rsidR="00202953" w:rsidRPr="00FE6644" w:rsidRDefault="00202953" w:rsidP="00185DB5">
            <w:pPr>
              <w:spacing w:after="120" w:line="240" w:lineRule="auto"/>
              <w:rPr>
                <w:rFonts w:ascii="Times New Roman" w:eastAsia="Times New Roman" w:hAnsi="Times New Roman" w:cs="Times New Roman"/>
                <w:b/>
                <w:sz w:val="24"/>
                <w:szCs w:val="24"/>
                <w:lang w:val="en-GB"/>
              </w:rPr>
            </w:pPr>
            <w:r w:rsidRPr="00FE6644">
              <w:rPr>
                <w:rFonts w:ascii="Times New Roman" w:eastAsia="Times New Roman" w:hAnsi="Times New Roman" w:cs="Times New Roman"/>
                <w:b/>
                <w:sz w:val="24"/>
                <w:szCs w:val="24"/>
                <w:lang w:val="en-GB"/>
              </w:rPr>
              <w:t>П</w:t>
            </w:r>
            <w:r w:rsidR="00185DB5" w:rsidRPr="00FE6644">
              <w:rPr>
                <w:rFonts w:ascii="Times New Roman" w:eastAsia="Times New Roman" w:hAnsi="Times New Roman" w:cs="Times New Roman"/>
                <w:b/>
                <w:sz w:val="24"/>
                <w:szCs w:val="24"/>
                <w:lang w:val="en-GB"/>
              </w:rPr>
              <w:t>римена Приручника за интерну</w:t>
            </w:r>
            <w:r w:rsidRPr="00FE6644">
              <w:rPr>
                <w:rFonts w:ascii="Times New Roman" w:eastAsia="Times New Roman" w:hAnsi="Times New Roman" w:cs="Times New Roman"/>
                <w:b/>
                <w:sz w:val="24"/>
                <w:szCs w:val="24"/>
                <w:lang w:val="en-GB"/>
              </w:rPr>
              <w:t xml:space="preserve"> ревиз</w:t>
            </w:r>
            <w:r w:rsidR="00185DB5" w:rsidRPr="00FE6644">
              <w:rPr>
                <w:rFonts w:ascii="Times New Roman" w:eastAsia="Times New Roman" w:hAnsi="Times New Roman" w:cs="Times New Roman"/>
                <w:b/>
                <w:sz w:val="24"/>
                <w:szCs w:val="24"/>
                <w:lang w:val="sr-Cyrl-RS"/>
              </w:rPr>
              <w:t>ију</w:t>
            </w:r>
          </w:p>
        </w:tc>
      </w:tr>
      <w:tr w:rsidR="00202953" w:rsidRPr="00FE6644" w14:paraId="3D8857F0" w14:textId="77777777" w:rsidTr="00E91064">
        <w:tc>
          <w:tcPr>
            <w:tcW w:w="7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78777B" w14:textId="77777777" w:rsidR="00202953" w:rsidRPr="00FE6644" w:rsidRDefault="00A44BB3" w:rsidP="00185DB5">
            <w:pPr>
              <w:spacing w:after="12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en-GB"/>
              </w:rPr>
              <w:t xml:space="preserve">14.1. </w:t>
            </w:r>
            <w:r w:rsidR="00202953" w:rsidRPr="00FE6644">
              <w:rPr>
                <w:rFonts w:ascii="Times New Roman" w:eastAsia="Times New Roman" w:hAnsi="Times New Roman" w:cs="Times New Roman"/>
                <w:sz w:val="24"/>
                <w:szCs w:val="24"/>
                <w:lang w:val="en-GB"/>
              </w:rPr>
              <w:t xml:space="preserve">Интерни ревизори користе Приручник за </w:t>
            </w:r>
            <w:r w:rsidR="00185DB5" w:rsidRPr="00FE6644">
              <w:rPr>
                <w:rFonts w:ascii="Times New Roman" w:eastAsia="Times New Roman" w:hAnsi="Times New Roman" w:cs="Times New Roman"/>
                <w:sz w:val="24"/>
                <w:szCs w:val="24"/>
                <w:lang w:val="sr-Cyrl-RS"/>
              </w:rPr>
              <w:t xml:space="preserve">интерну ревизију у </w:t>
            </w:r>
            <w:r w:rsidR="00202953" w:rsidRPr="00FE6644">
              <w:rPr>
                <w:rFonts w:ascii="Times New Roman" w:eastAsia="Times New Roman" w:hAnsi="Times New Roman" w:cs="Times New Roman"/>
                <w:sz w:val="24"/>
                <w:szCs w:val="24"/>
                <w:lang w:val="sr-Cyrl-RS"/>
              </w:rPr>
              <w:t>РС</w:t>
            </w:r>
            <w:r w:rsidR="00202953" w:rsidRPr="00FE6644">
              <w:rPr>
                <w:rFonts w:ascii="Times New Roman" w:eastAsia="Times New Roman" w:hAnsi="Times New Roman" w:cs="Times New Roman"/>
                <w:sz w:val="24"/>
                <w:szCs w:val="24"/>
                <w:lang w:val="en-GB"/>
              </w:rPr>
              <w:t xml:space="preserve">, који је </w:t>
            </w:r>
            <w:r w:rsidR="00202953" w:rsidRPr="00FE6644">
              <w:rPr>
                <w:rFonts w:ascii="Times New Roman" w:eastAsia="Times New Roman" w:hAnsi="Times New Roman" w:cs="Times New Roman"/>
                <w:sz w:val="24"/>
                <w:szCs w:val="24"/>
                <w:lang w:val="sr-Cyrl-RS"/>
              </w:rPr>
              <w:t>израдила Централна јединица за хармонизацију</w:t>
            </w:r>
            <w:r w:rsidR="00202953" w:rsidRPr="00FE6644">
              <w:rPr>
                <w:rFonts w:ascii="Times New Roman" w:eastAsia="Times New Roman" w:hAnsi="Times New Roman" w:cs="Times New Roman"/>
                <w:sz w:val="24"/>
                <w:szCs w:val="24"/>
                <w:lang w:val="en-GB"/>
              </w:rPr>
              <w:t>?</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8C6194" w14:textId="77777777" w:rsidR="00202953" w:rsidRPr="00FE6644" w:rsidRDefault="00202953" w:rsidP="00202953">
            <w:pPr>
              <w:spacing w:after="12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ru-RU"/>
              </w:rPr>
              <w:t xml:space="preserve">Да </w:t>
            </w:r>
            <w:r w:rsidRPr="00FE6644">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r w:rsidRPr="00FE6644">
              <w:rPr>
                <w:rFonts w:ascii="Times New Roman" w:eastAsia="Times New Roman" w:hAnsi="Times New Roman" w:cs="Times New Roman"/>
                <w:sz w:val="24"/>
                <w:szCs w:val="24"/>
                <w:lang w:val="ru-RU"/>
              </w:rPr>
              <w:t xml:space="preserve">   Не </w:t>
            </w:r>
            <w:r w:rsidRPr="00FE6644">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r w:rsidRPr="00FE6644">
              <w:rPr>
                <w:rFonts w:ascii="Times New Roman" w:eastAsia="Times New Roman" w:hAnsi="Times New Roman" w:cs="Times New Roman"/>
                <w:sz w:val="24"/>
                <w:szCs w:val="24"/>
                <w:lang w:val="en-GB"/>
              </w:rPr>
              <w:t xml:space="preserve">   </w:t>
            </w:r>
          </w:p>
        </w:tc>
      </w:tr>
      <w:tr w:rsidR="00202953" w:rsidRPr="00FE6644" w14:paraId="105FE8D6" w14:textId="77777777" w:rsidTr="00E91064">
        <w:tc>
          <w:tcPr>
            <w:tcW w:w="7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A25EB1" w14:textId="77777777" w:rsidR="00202953" w:rsidRPr="00FE6644" w:rsidRDefault="00A44BB3" w:rsidP="00185DB5">
            <w:pPr>
              <w:spacing w:after="120" w:line="240" w:lineRule="auto"/>
              <w:jc w:val="both"/>
              <w:rPr>
                <w:rFonts w:ascii="Times New Roman" w:eastAsia="Times New Roman" w:hAnsi="Times New Roman" w:cs="Times New Roman"/>
                <w:sz w:val="24"/>
                <w:szCs w:val="24"/>
                <w:lang w:val="en-GB"/>
              </w:rPr>
            </w:pPr>
            <w:r w:rsidRPr="00FE6644">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64DB527C" wp14:editId="4CF8403A">
                      <wp:simplePos x="0" y="0"/>
                      <wp:positionH relativeFrom="column">
                        <wp:posOffset>4780024</wp:posOffset>
                      </wp:positionH>
                      <wp:positionV relativeFrom="paragraph">
                        <wp:posOffset>602918</wp:posOffset>
                      </wp:positionV>
                      <wp:extent cx="0" cy="368490"/>
                      <wp:effectExtent l="0" t="0" r="19050" b="31750"/>
                      <wp:wrapNone/>
                      <wp:docPr id="14" name="Straight Connector 14"/>
                      <wp:cNvGraphicFramePr/>
                      <a:graphic xmlns:a="http://schemas.openxmlformats.org/drawingml/2006/main">
                        <a:graphicData uri="http://schemas.microsoft.com/office/word/2010/wordprocessingShape">
                          <wps:wsp>
                            <wps:cNvCnPr/>
                            <wps:spPr>
                              <a:xfrm>
                                <a:off x="0" y="0"/>
                                <a:ext cx="0" cy="3684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BAB6AEC" id="Straight Connector 1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6.4pt,47.45pt" to="376.4pt,7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" strokecolor="black [3200]" strokeweight=".5pt">
                      <v:stroke joinstyle="miter"/>
                    </v:line>
                  </w:pict>
                </mc:Fallback>
              </mc:AlternateContent>
            </w:r>
            <w:r w:rsidRPr="00FE6644">
              <w:rPr>
                <w:rFonts w:ascii="Times New Roman" w:eastAsia="Times New Roman" w:hAnsi="Times New Roman" w:cs="Times New Roman"/>
                <w:sz w:val="24"/>
                <w:szCs w:val="24"/>
                <w:lang w:val="en-GB"/>
              </w:rPr>
              <w:t xml:space="preserve">14.2. </w:t>
            </w:r>
            <w:r w:rsidR="00202953" w:rsidRPr="00FE6644">
              <w:rPr>
                <w:rFonts w:ascii="Times New Roman" w:eastAsia="Times New Roman" w:hAnsi="Times New Roman" w:cs="Times New Roman"/>
                <w:sz w:val="24"/>
                <w:szCs w:val="24"/>
                <w:lang w:val="en-GB"/>
              </w:rPr>
              <w:t>Интерни ревизори користе друге приручнике, осим Приручник</w:t>
            </w:r>
            <w:r w:rsidR="00202953" w:rsidRPr="00FE6644">
              <w:rPr>
                <w:rFonts w:ascii="Times New Roman" w:eastAsia="Times New Roman" w:hAnsi="Times New Roman" w:cs="Times New Roman"/>
                <w:sz w:val="24"/>
                <w:szCs w:val="24"/>
                <w:lang w:val="sr-Cyrl-RS"/>
              </w:rPr>
              <w:t>а</w:t>
            </w:r>
            <w:r w:rsidR="00202953" w:rsidRPr="00FE6644">
              <w:rPr>
                <w:rFonts w:ascii="Times New Roman" w:eastAsia="Times New Roman" w:hAnsi="Times New Roman" w:cs="Times New Roman"/>
                <w:sz w:val="24"/>
                <w:szCs w:val="24"/>
                <w:lang w:val="en-GB"/>
              </w:rPr>
              <w:t xml:space="preserve"> за </w:t>
            </w:r>
            <w:r w:rsidR="00202953" w:rsidRPr="00FE6644">
              <w:rPr>
                <w:rFonts w:ascii="Times New Roman" w:eastAsia="Times New Roman" w:hAnsi="Times New Roman" w:cs="Times New Roman"/>
                <w:sz w:val="24"/>
                <w:szCs w:val="24"/>
                <w:lang w:val="sr-Cyrl-RS"/>
              </w:rPr>
              <w:t>интерну ревизију у РС</w:t>
            </w:r>
            <w:r w:rsidR="00202953" w:rsidRPr="00FE6644">
              <w:rPr>
                <w:rFonts w:ascii="Times New Roman" w:eastAsia="Times New Roman" w:hAnsi="Times New Roman" w:cs="Times New Roman"/>
                <w:sz w:val="24"/>
                <w:szCs w:val="24"/>
                <w:lang w:val="en-GB"/>
              </w:rPr>
              <w:t xml:space="preserve"> </w:t>
            </w:r>
            <w:r w:rsidR="00202953" w:rsidRPr="00FE6644">
              <w:rPr>
                <w:rFonts w:ascii="Times New Roman" w:eastAsia="Times New Roman" w:hAnsi="Times New Roman" w:cs="Times New Roman"/>
                <w:sz w:val="24"/>
                <w:szCs w:val="24"/>
                <w:lang w:val="sr-Cyrl-RS"/>
              </w:rPr>
              <w:t>који је израдила Централна јединица за хармонизацију</w:t>
            </w:r>
            <w:r w:rsidR="00202953" w:rsidRPr="00FE6644">
              <w:rPr>
                <w:rFonts w:ascii="Times New Roman" w:eastAsia="Times New Roman" w:hAnsi="Times New Roman" w:cs="Times New Roman"/>
                <w:sz w:val="24"/>
                <w:szCs w:val="24"/>
                <w:lang w:val="en-GB"/>
              </w:rPr>
              <w:t>?</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17713D" w14:textId="77777777" w:rsidR="00202953" w:rsidRPr="00FE6644" w:rsidRDefault="00202953" w:rsidP="00202953">
            <w:pPr>
              <w:spacing w:after="12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ru-RU"/>
              </w:rPr>
              <w:t xml:space="preserve">Да </w:t>
            </w:r>
            <w:r w:rsidRPr="00FE6644">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r w:rsidRPr="00FE6644">
              <w:rPr>
                <w:rFonts w:ascii="Times New Roman" w:eastAsia="Times New Roman" w:hAnsi="Times New Roman" w:cs="Times New Roman"/>
                <w:sz w:val="24"/>
                <w:szCs w:val="24"/>
                <w:lang w:val="ru-RU"/>
              </w:rPr>
              <w:t xml:space="preserve">   Не </w:t>
            </w:r>
            <w:r w:rsidRPr="00FE6644">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r w:rsidRPr="00FE6644">
              <w:rPr>
                <w:rFonts w:ascii="Times New Roman" w:eastAsia="Times New Roman" w:hAnsi="Times New Roman" w:cs="Times New Roman"/>
                <w:sz w:val="24"/>
                <w:szCs w:val="24"/>
                <w:lang w:val="en-GB"/>
              </w:rPr>
              <w:t xml:space="preserve">   </w:t>
            </w:r>
          </w:p>
        </w:tc>
      </w:tr>
      <w:tr w:rsidR="00202953" w:rsidRPr="00FE6644" w14:paraId="61B69623" w14:textId="77777777" w:rsidTr="00F7199B">
        <w:tc>
          <w:tcPr>
            <w:tcW w:w="94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740BA5" w14:textId="77777777" w:rsidR="00A44BB3" w:rsidRPr="00FE6644" w:rsidRDefault="00A44BB3" w:rsidP="00A44BB3">
            <w:pPr>
              <w:spacing w:after="0" w:line="240" w:lineRule="auto"/>
              <w:jc w:val="both"/>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en-GB"/>
              </w:rPr>
              <w:t xml:space="preserve"> 14.2.1. </w:t>
            </w:r>
            <w:r w:rsidR="00202953" w:rsidRPr="00FE6644">
              <w:rPr>
                <w:rFonts w:ascii="Times New Roman" w:eastAsia="Times New Roman" w:hAnsi="Times New Roman" w:cs="Times New Roman"/>
                <w:sz w:val="24"/>
                <w:szCs w:val="24"/>
                <w:lang w:val="en-GB"/>
              </w:rPr>
              <w:t>Ако је</w:t>
            </w:r>
            <w:r w:rsidR="00202953" w:rsidRPr="00FE6644">
              <w:rPr>
                <w:rFonts w:ascii="Times New Roman" w:eastAsia="Times New Roman" w:hAnsi="Times New Roman" w:cs="Times New Roman"/>
                <w:sz w:val="24"/>
                <w:szCs w:val="24"/>
                <w:lang w:val="sr-Cyrl-RS"/>
              </w:rPr>
              <w:t xml:space="preserve"> </w:t>
            </w:r>
            <w:r w:rsidR="00202953" w:rsidRPr="00FE6644">
              <w:rPr>
                <w:rFonts w:ascii="Times New Roman" w:eastAsia="Times New Roman" w:hAnsi="Times New Roman" w:cs="Times New Roman"/>
                <w:sz w:val="24"/>
                <w:szCs w:val="24"/>
                <w:lang w:val="en-GB"/>
              </w:rPr>
              <w:t>одговор ДА, навести</w:t>
            </w:r>
            <w:r w:rsidR="00202953" w:rsidRPr="00FE6644">
              <w:rPr>
                <w:rFonts w:ascii="Times New Roman" w:eastAsia="Times New Roman" w:hAnsi="Times New Roman" w:cs="Times New Roman"/>
                <w:sz w:val="24"/>
                <w:szCs w:val="24"/>
                <w:lang w:val="sr-Cyrl-RS"/>
              </w:rPr>
              <w:t xml:space="preserve"> назив приручника и</w:t>
            </w:r>
            <w:r w:rsidR="00202953" w:rsidRPr="00FE6644">
              <w:rPr>
                <w:rFonts w:ascii="Times New Roman" w:eastAsia="Times New Roman" w:hAnsi="Times New Roman" w:cs="Times New Roman"/>
                <w:sz w:val="24"/>
                <w:szCs w:val="24"/>
                <w:lang w:val="en-GB"/>
              </w:rPr>
              <w:t xml:space="preserve"> </w:t>
            </w:r>
          </w:p>
          <w:p w14:paraId="60EF91BB" w14:textId="77777777" w:rsidR="00202953" w:rsidRPr="00FE6644" w:rsidRDefault="00202953" w:rsidP="00A44BB3">
            <w:pPr>
              <w:spacing w:after="0" w:line="240" w:lineRule="auto"/>
              <w:jc w:val="both"/>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en-GB"/>
              </w:rPr>
              <w:t>разлог</w:t>
            </w:r>
            <w:r w:rsidRPr="00FE6644">
              <w:rPr>
                <w:rFonts w:ascii="Times New Roman" w:eastAsia="Times New Roman" w:hAnsi="Times New Roman" w:cs="Times New Roman"/>
                <w:sz w:val="24"/>
                <w:szCs w:val="24"/>
                <w:lang w:val="sr-Cyrl-RS"/>
              </w:rPr>
              <w:t xml:space="preserve"> коришћења</w:t>
            </w:r>
            <w:r w:rsidRPr="00FE6644">
              <w:rPr>
                <w:rFonts w:ascii="Times New Roman" w:eastAsia="Times New Roman" w:hAnsi="Times New Roman" w:cs="Times New Roman"/>
                <w:sz w:val="24"/>
                <w:szCs w:val="24"/>
                <w:lang w:val="en-GB"/>
              </w:rPr>
              <w:t>:</w:t>
            </w:r>
            <w:r w:rsidR="0079756C" w:rsidRPr="00FE6644">
              <w:rPr>
                <w:rFonts w:ascii="Times New Roman" w:eastAsia="Times New Roman" w:hAnsi="Times New Roman" w:cs="Times New Roman"/>
                <w:sz w:val="24"/>
                <w:szCs w:val="24"/>
                <w:lang w:val="en-GB"/>
              </w:rPr>
              <w:t xml:space="preserve">        </w:t>
            </w:r>
            <w:r w:rsidR="00A44BB3" w:rsidRPr="00FE6644">
              <w:rPr>
                <w:rFonts w:ascii="Times New Roman" w:eastAsia="Times New Roman" w:hAnsi="Times New Roman" w:cs="Times New Roman"/>
                <w:sz w:val="24"/>
                <w:szCs w:val="24"/>
                <w:lang w:val="en-GB"/>
              </w:rPr>
              <w:t xml:space="preserve">                                                                                       </w:t>
            </w:r>
            <w:r w:rsidR="0079756C" w:rsidRPr="00FE6644">
              <w:rPr>
                <w:rFonts w:ascii="Times New Roman" w:eastAsia="Times New Roman" w:hAnsi="Times New Roman" w:cs="Times New Roman"/>
                <w:sz w:val="24"/>
                <w:szCs w:val="24"/>
                <w:lang w:val="en-GB"/>
              </w:rPr>
              <w:t xml:space="preserve">  </w:t>
            </w:r>
            <w:r w:rsidRPr="00FE6644">
              <w:rPr>
                <w:rFonts w:ascii="Times New Roman" w:eastAsia="Times New Roman" w:hAnsi="Times New Roman" w:cs="Times New Roman"/>
                <w:sz w:val="24"/>
                <w:szCs w:val="24"/>
                <w:lang w:val="en-GB"/>
              </w:rPr>
              <w:t xml:space="preserve"> </w:t>
            </w: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r>
      <w:tr w:rsidR="00202953" w:rsidRPr="00FE6644" w14:paraId="482DD4D0" w14:textId="77777777" w:rsidTr="00E91064">
        <w:tc>
          <w:tcPr>
            <w:tcW w:w="7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AA970" w14:textId="77777777" w:rsidR="00202953" w:rsidRPr="00FE6644" w:rsidRDefault="00201D6B" w:rsidP="00185DB5">
            <w:pPr>
              <w:spacing w:after="120" w:line="240" w:lineRule="auto"/>
              <w:jc w:val="both"/>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en-GB"/>
              </w:rPr>
              <w:lastRenderedPageBreak/>
              <w:t xml:space="preserve">14.3. </w:t>
            </w:r>
            <w:r w:rsidR="00202953" w:rsidRPr="00FE6644">
              <w:rPr>
                <w:rFonts w:ascii="Times New Roman" w:eastAsia="Times New Roman" w:hAnsi="Times New Roman" w:cs="Times New Roman"/>
                <w:sz w:val="24"/>
                <w:szCs w:val="24"/>
                <w:lang w:val="en-GB"/>
              </w:rPr>
              <w:t>Интерни ревизори у обављању појединачн</w:t>
            </w:r>
            <w:r w:rsidR="00202953" w:rsidRPr="00FE6644">
              <w:rPr>
                <w:rFonts w:ascii="Times New Roman" w:eastAsia="Times New Roman" w:hAnsi="Times New Roman" w:cs="Times New Roman"/>
                <w:sz w:val="24"/>
                <w:szCs w:val="24"/>
                <w:lang w:val="sr-Cyrl-RS"/>
              </w:rPr>
              <w:t>ог</w:t>
            </w:r>
            <w:r w:rsidR="00202953" w:rsidRPr="00FE6644">
              <w:rPr>
                <w:rFonts w:ascii="Times New Roman" w:eastAsia="Times New Roman" w:hAnsi="Times New Roman" w:cs="Times New Roman"/>
                <w:sz w:val="24"/>
                <w:szCs w:val="24"/>
                <w:lang w:val="en-GB"/>
              </w:rPr>
              <w:t xml:space="preserve"> ревизорског ангажмана у потпуности се придржавају фаза ревизорског поступка предвиђених Приручником</w:t>
            </w:r>
            <w:r w:rsidR="00202953" w:rsidRPr="00FE6644">
              <w:rPr>
                <w:rFonts w:ascii="Times New Roman" w:eastAsia="Times New Roman" w:hAnsi="Times New Roman" w:cs="Times New Roman"/>
                <w:sz w:val="24"/>
                <w:szCs w:val="24"/>
                <w:lang w:val="sr-Cyrl-RS"/>
              </w:rPr>
              <w:t xml:space="preserve"> </w:t>
            </w:r>
            <w:r w:rsidR="00202953" w:rsidRPr="00FE6644">
              <w:rPr>
                <w:rFonts w:ascii="Times New Roman" w:eastAsia="Times New Roman" w:hAnsi="Times New Roman" w:cs="Times New Roman"/>
                <w:sz w:val="24"/>
                <w:szCs w:val="24"/>
                <w:lang w:val="en-GB"/>
              </w:rPr>
              <w:t xml:space="preserve">за </w:t>
            </w:r>
            <w:r w:rsidR="00202953" w:rsidRPr="00FE6644">
              <w:rPr>
                <w:rFonts w:ascii="Times New Roman" w:eastAsia="Times New Roman" w:hAnsi="Times New Roman" w:cs="Times New Roman"/>
                <w:sz w:val="24"/>
                <w:szCs w:val="24"/>
                <w:lang w:val="sr-Cyrl-RS"/>
              </w:rPr>
              <w:t>интерну ревизију у РС</w:t>
            </w:r>
            <w:r w:rsidR="00202953" w:rsidRPr="00FE6644">
              <w:rPr>
                <w:rFonts w:ascii="Times New Roman" w:eastAsia="Times New Roman" w:hAnsi="Times New Roman" w:cs="Times New Roman"/>
                <w:sz w:val="24"/>
                <w:szCs w:val="24"/>
                <w:lang w:val="en-GB"/>
              </w:rPr>
              <w:t xml:space="preserve"> </w:t>
            </w:r>
            <w:r w:rsidR="00202953" w:rsidRPr="00FE6644">
              <w:rPr>
                <w:rFonts w:ascii="Times New Roman" w:eastAsia="Times New Roman" w:hAnsi="Times New Roman" w:cs="Times New Roman"/>
                <w:sz w:val="24"/>
                <w:szCs w:val="24"/>
                <w:lang w:val="sr-Cyrl-RS"/>
              </w:rPr>
              <w:t>који је израдила Централна јединица за хармонизацију</w:t>
            </w:r>
            <w:r w:rsidR="00202953" w:rsidRPr="00FE6644">
              <w:rPr>
                <w:rFonts w:ascii="Times New Roman" w:eastAsia="Times New Roman" w:hAnsi="Times New Roman" w:cs="Times New Roman"/>
                <w:sz w:val="24"/>
                <w:szCs w:val="24"/>
                <w:lang w:val="en-GB"/>
              </w:rPr>
              <w:t>?</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32F6AC" w14:textId="77777777" w:rsidR="00202953" w:rsidRPr="00FE6644" w:rsidRDefault="00202953" w:rsidP="00202953">
            <w:pPr>
              <w:spacing w:after="12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ru-RU"/>
              </w:rPr>
              <w:t xml:space="preserve">Да </w:t>
            </w:r>
            <w:r w:rsidRPr="00FE6644">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r w:rsidRPr="00FE6644">
              <w:rPr>
                <w:rFonts w:ascii="Times New Roman" w:eastAsia="Times New Roman" w:hAnsi="Times New Roman" w:cs="Times New Roman"/>
                <w:sz w:val="24"/>
                <w:szCs w:val="24"/>
                <w:lang w:val="ru-RU"/>
              </w:rPr>
              <w:t xml:space="preserve">   Не </w:t>
            </w:r>
            <w:r w:rsidRPr="00FE6644">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r w:rsidRPr="00FE6644">
              <w:rPr>
                <w:rFonts w:ascii="Times New Roman" w:eastAsia="Times New Roman" w:hAnsi="Times New Roman" w:cs="Times New Roman"/>
                <w:sz w:val="24"/>
                <w:szCs w:val="24"/>
                <w:lang w:val="en-GB"/>
              </w:rPr>
              <w:t xml:space="preserve">   </w:t>
            </w:r>
          </w:p>
        </w:tc>
      </w:tr>
      <w:tr w:rsidR="00202953" w:rsidRPr="00FE6644" w14:paraId="31405B9E" w14:textId="77777777" w:rsidTr="00F7199B">
        <w:tc>
          <w:tcPr>
            <w:tcW w:w="94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4A0F79" w14:textId="77777777" w:rsidR="00202953" w:rsidRPr="00FE6644" w:rsidRDefault="00201D6B" w:rsidP="00202953">
            <w:pPr>
              <w:spacing w:after="12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6AC4E176" wp14:editId="1E0A5764">
                      <wp:simplePos x="0" y="0"/>
                      <wp:positionH relativeFrom="column">
                        <wp:posOffset>4780024</wp:posOffset>
                      </wp:positionH>
                      <wp:positionV relativeFrom="paragraph">
                        <wp:posOffset>-40403</wp:posOffset>
                      </wp:positionV>
                      <wp:extent cx="0" cy="293427"/>
                      <wp:effectExtent l="0" t="0" r="19050" b="30480"/>
                      <wp:wrapNone/>
                      <wp:docPr id="17" name="Straight Connector 17"/>
                      <wp:cNvGraphicFramePr/>
                      <a:graphic xmlns:a="http://schemas.openxmlformats.org/drawingml/2006/main">
                        <a:graphicData uri="http://schemas.microsoft.com/office/word/2010/wordprocessingShape">
                          <wps:wsp>
                            <wps:cNvCnPr/>
                            <wps:spPr>
                              <a:xfrm>
                                <a:off x="0" y="0"/>
                                <a:ext cx="0" cy="2934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387794E" id="Straight Connector 1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6.4pt,-3.2pt" to="376.4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" strokecolor="black [3200]" strokeweight=".5pt">
                      <v:stroke joinstyle="miter"/>
                    </v:line>
                  </w:pict>
                </mc:Fallback>
              </mc:AlternateContent>
            </w:r>
            <w:r w:rsidRPr="00FE6644">
              <w:rPr>
                <w:rFonts w:ascii="Times New Roman" w:eastAsia="Times New Roman" w:hAnsi="Times New Roman" w:cs="Times New Roman"/>
                <w:sz w:val="24"/>
                <w:szCs w:val="24"/>
                <w:lang w:val="en-GB"/>
              </w:rPr>
              <w:t xml:space="preserve"> 14.3.1. </w:t>
            </w:r>
            <w:r w:rsidR="00202953" w:rsidRPr="00FE6644">
              <w:rPr>
                <w:rFonts w:ascii="Times New Roman" w:eastAsia="Times New Roman" w:hAnsi="Times New Roman" w:cs="Times New Roman"/>
                <w:sz w:val="24"/>
                <w:szCs w:val="24"/>
                <w:lang w:val="en-GB"/>
              </w:rPr>
              <w:t xml:space="preserve"> Ако је</w:t>
            </w:r>
            <w:r w:rsidR="00202953" w:rsidRPr="00FE6644">
              <w:rPr>
                <w:rFonts w:ascii="Times New Roman" w:eastAsia="Times New Roman" w:hAnsi="Times New Roman" w:cs="Times New Roman"/>
                <w:sz w:val="24"/>
                <w:szCs w:val="24"/>
                <w:lang w:val="sr-Cyrl-RS"/>
              </w:rPr>
              <w:t xml:space="preserve"> </w:t>
            </w:r>
            <w:r w:rsidR="00202953" w:rsidRPr="00FE6644">
              <w:rPr>
                <w:rFonts w:ascii="Times New Roman" w:eastAsia="Times New Roman" w:hAnsi="Times New Roman" w:cs="Times New Roman"/>
                <w:sz w:val="24"/>
                <w:szCs w:val="24"/>
                <w:lang w:val="en-GB"/>
              </w:rPr>
              <w:t>одговор НЕ, навести разлог:</w:t>
            </w:r>
            <w:r w:rsidR="0079756C" w:rsidRPr="00FE6644">
              <w:rPr>
                <w:rFonts w:ascii="Times New Roman" w:eastAsia="Times New Roman" w:hAnsi="Times New Roman" w:cs="Times New Roman"/>
                <w:sz w:val="24"/>
                <w:szCs w:val="24"/>
                <w:lang w:val="en-GB"/>
              </w:rPr>
              <w:t xml:space="preserve">                                                   </w:t>
            </w:r>
            <w:r w:rsidR="00FF45B4" w:rsidRPr="00FE6644">
              <w:rPr>
                <w:rFonts w:ascii="Times New Roman" w:eastAsia="Times New Roman" w:hAnsi="Times New Roman" w:cs="Times New Roman"/>
                <w:sz w:val="24"/>
                <w:szCs w:val="24"/>
                <w:lang w:val="en-GB"/>
              </w:rPr>
              <w:t xml:space="preserve">    </w:t>
            </w:r>
            <w:r w:rsidR="0079756C" w:rsidRPr="00FE6644">
              <w:rPr>
                <w:rFonts w:ascii="Times New Roman" w:eastAsia="Times New Roman" w:hAnsi="Times New Roman" w:cs="Times New Roman"/>
                <w:sz w:val="24"/>
                <w:szCs w:val="24"/>
                <w:lang w:val="en-GB"/>
              </w:rPr>
              <w:t xml:space="preserve"> </w:t>
            </w:r>
            <w:r w:rsidR="00202953" w:rsidRPr="00FE6644">
              <w:rPr>
                <w:rFonts w:ascii="Times New Roman" w:eastAsia="Times New Roman" w:hAnsi="Times New Roman" w:cs="Times New Roman"/>
                <w:sz w:val="24"/>
                <w:szCs w:val="24"/>
                <w:lang w:val="en-GB"/>
              </w:rPr>
              <w:t xml:space="preserve"> </w:t>
            </w:r>
            <w:r w:rsidR="00202953" w:rsidRPr="00FE6644">
              <w:rPr>
                <w:rFonts w:ascii="Times New Roman" w:eastAsia="Times New Roman" w:hAnsi="Times New Roman" w:cs="Times New Roman"/>
                <w:sz w:val="24"/>
                <w:szCs w:val="24"/>
              </w:rPr>
              <w:fldChar w:fldCharType="begin">
                <w:ffData>
                  <w:name w:val="Text154"/>
                  <w:enabled/>
                  <w:calcOnExit w:val="0"/>
                  <w:textInput/>
                </w:ffData>
              </w:fldChar>
            </w:r>
            <w:r w:rsidR="00202953" w:rsidRPr="00FE6644">
              <w:rPr>
                <w:rFonts w:ascii="Times New Roman" w:eastAsia="Times New Roman" w:hAnsi="Times New Roman" w:cs="Times New Roman"/>
                <w:sz w:val="24"/>
                <w:szCs w:val="24"/>
              </w:rPr>
              <w:instrText xml:space="preserve"> FORMTEXT </w:instrText>
            </w:r>
            <w:r w:rsidR="00202953" w:rsidRPr="00FE6644">
              <w:rPr>
                <w:rFonts w:ascii="Times New Roman" w:eastAsia="Times New Roman" w:hAnsi="Times New Roman" w:cs="Times New Roman"/>
                <w:sz w:val="24"/>
                <w:szCs w:val="24"/>
              </w:rPr>
            </w:r>
            <w:r w:rsidR="00202953" w:rsidRPr="00FE6644">
              <w:rPr>
                <w:rFonts w:ascii="Times New Roman" w:eastAsia="Times New Roman" w:hAnsi="Times New Roman" w:cs="Times New Roman"/>
                <w:sz w:val="24"/>
                <w:szCs w:val="24"/>
              </w:rPr>
              <w:fldChar w:fldCharType="separate"/>
            </w:r>
            <w:r w:rsidR="00202953" w:rsidRPr="00FE6644">
              <w:rPr>
                <w:rFonts w:ascii="Times New Roman" w:eastAsia="Times New Roman" w:hAnsi="Times New Roman" w:cs="Times New Roman"/>
                <w:noProof/>
                <w:sz w:val="24"/>
                <w:szCs w:val="24"/>
              </w:rPr>
              <w:t> </w:t>
            </w:r>
            <w:r w:rsidR="00202953" w:rsidRPr="00FE6644">
              <w:rPr>
                <w:rFonts w:ascii="Times New Roman" w:eastAsia="Times New Roman" w:hAnsi="Times New Roman" w:cs="Times New Roman"/>
                <w:noProof/>
                <w:sz w:val="24"/>
                <w:szCs w:val="24"/>
              </w:rPr>
              <w:t> </w:t>
            </w:r>
            <w:r w:rsidR="00202953" w:rsidRPr="00FE6644">
              <w:rPr>
                <w:rFonts w:ascii="Times New Roman" w:eastAsia="Times New Roman" w:hAnsi="Times New Roman" w:cs="Times New Roman"/>
                <w:noProof/>
                <w:sz w:val="24"/>
                <w:szCs w:val="24"/>
              </w:rPr>
              <w:t> </w:t>
            </w:r>
            <w:r w:rsidR="00202953" w:rsidRPr="00FE6644">
              <w:rPr>
                <w:rFonts w:ascii="Times New Roman" w:eastAsia="Times New Roman" w:hAnsi="Times New Roman" w:cs="Times New Roman"/>
                <w:noProof/>
                <w:sz w:val="24"/>
                <w:szCs w:val="24"/>
              </w:rPr>
              <w:t> </w:t>
            </w:r>
            <w:r w:rsidR="00202953" w:rsidRPr="00FE6644">
              <w:rPr>
                <w:rFonts w:ascii="Times New Roman" w:eastAsia="Times New Roman" w:hAnsi="Times New Roman" w:cs="Times New Roman"/>
                <w:noProof/>
                <w:sz w:val="24"/>
                <w:szCs w:val="24"/>
              </w:rPr>
              <w:t> </w:t>
            </w:r>
            <w:r w:rsidR="00202953" w:rsidRPr="00FE6644">
              <w:rPr>
                <w:rFonts w:ascii="Times New Roman" w:eastAsia="Times New Roman" w:hAnsi="Times New Roman" w:cs="Times New Roman"/>
                <w:sz w:val="24"/>
                <w:szCs w:val="24"/>
              </w:rPr>
              <w:fldChar w:fldCharType="end"/>
            </w:r>
          </w:p>
        </w:tc>
      </w:tr>
      <w:tr w:rsidR="00202953" w:rsidRPr="00FE6644" w14:paraId="73024308" w14:textId="77777777" w:rsidTr="00F7199B">
        <w:tc>
          <w:tcPr>
            <w:tcW w:w="94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77AE4" w14:textId="77777777" w:rsidR="00202953" w:rsidRPr="00FE6644" w:rsidRDefault="00202953" w:rsidP="00202953">
            <w:pPr>
              <w:spacing w:after="120" w:line="240" w:lineRule="auto"/>
              <w:rPr>
                <w:rFonts w:ascii="Times New Roman" w:eastAsia="Times New Roman" w:hAnsi="Times New Roman" w:cs="Times New Roman"/>
                <w:sz w:val="24"/>
                <w:szCs w:val="24"/>
                <w:lang w:val="sr-Cyrl-RS"/>
              </w:rPr>
            </w:pPr>
            <w:r w:rsidRPr="00FE6644">
              <w:rPr>
                <w:rFonts w:ascii="Times New Roman" w:eastAsia="Times New Roman" w:hAnsi="Times New Roman" w:cs="Times New Roman"/>
                <w:b/>
                <w:sz w:val="24"/>
                <w:szCs w:val="24"/>
                <w:lang w:val="en-GB"/>
              </w:rPr>
              <w:t>Повеља интерн</w:t>
            </w:r>
            <w:r w:rsidRPr="00FE6644">
              <w:rPr>
                <w:rFonts w:ascii="Times New Roman" w:eastAsia="Times New Roman" w:hAnsi="Times New Roman" w:cs="Times New Roman"/>
                <w:b/>
                <w:sz w:val="24"/>
                <w:szCs w:val="24"/>
                <w:lang w:val="sr-Cyrl-RS"/>
              </w:rPr>
              <w:t>е</w:t>
            </w:r>
            <w:r w:rsidRPr="00FE6644">
              <w:rPr>
                <w:rFonts w:ascii="Times New Roman" w:eastAsia="Times New Roman" w:hAnsi="Times New Roman" w:cs="Times New Roman"/>
                <w:b/>
                <w:sz w:val="24"/>
                <w:szCs w:val="24"/>
                <w:lang w:val="en-GB"/>
              </w:rPr>
              <w:t xml:space="preserve"> ревиз</w:t>
            </w:r>
            <w:r w:rsidRPr="00FE6644">
              <w:rPr>
                <w:rFonts w:ascii="Times New Roman" w:eastAsia="Times New Roman" w:hAnsi="Times New Roman" w:cs="Times New Roman"/>
                <w:b/>
                <w:sz w:val="24"/>
                <w:szCs w:val="24"/>
                <w:lang w:val="sr-Cyrl-RS"/>
              </w:rPr>
              <w:t>ије</w:t>
            </w:r>
          </w:p>
        </w:tc>
      </w:tr>
      <w:tr w:rsidR="00202953" w:rsidRPr="00FE6644" w14:paraId="7BC56FD0" w14:textId="77777777" w:rsidTr="00E91064">
        <w:tc>
          <w:tcPr>
            <w:tcW w:w="7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D291AD" w14:textId="7220909C" w:rsidR="00202953" w:rsidRPr="00FE6644" w:rsidRDefault="00AD00D9" w:rsidP="00CE215E">
            <w:pPr>
              <w:spacing w:after="120" w:line="240" w:lineRule="auto"/>
              <w:jc w:val="both"/>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en-GB"/>
              </w:rPr>
              <w:t>14.4.</w:t>
            </w:r>
            <w:r w:rsidR="00202953" w:rsidRPr="00FE6644">
              <w:rPr>
                <w:rFonts w:ascii="Times New Roman" w:eastAsia="Times New Roman" w:hAnsi="Times New Roman" w:cs="Times New Roman"/>
                <w:sz w:val="24"/>
                <w:szCs w:val="24"/>
                <w:lang w:val="en-GB"/>
              </w:rPr>
              <w:t xml:space="preserve"> Руководилац корисника јавних средстава и руководилац јединице за интерну ревизију/интерни ревизор потписали су повељу интерне ревизије?</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2B78C9" w14:textId="77777777" w:rsidR="00202953" w:rsidRPr="00FE6644" w:rsidRDefault="00202953" w:rsidP="00202953">
            <w:pPr>
              <w:spacing w:after="12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ru-RU"/>
              </w:rPr>
              <w:t xml:space="preserve">Да </w:t>
            </w:r>
            <w:r w:rsidRPr="00FE6644">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r w:rsidRPr="00FE6644">
              <w:rPr>
                <w:rFonts w:ascii="Times New Roman" w:eastAsia="Times New Roman" w:hAnsi="Times New Roman" w:cs="Times New Roman"/>
                <w:sz w:val="24"/>
                <w:szCs w:val="24"/>
                <w:lang w:val="ru-RU"/>
              </w:rPr>
              <w:t xml:space="preserve">   Не </w:t>
            </w:r>
            <w:r w:rsidRPr="00FE6644">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p>
        </w:tc>
      </w:tr>
      <w:tr w:rsidR="00202953" w:rsidRPr="00FE6644" w14:paraId="48BD5770" w14:textId="77777777" w:rsidTr="00F7199B">
        <w:tc>
          <w:tcPr>
            <w:tcW w:w="94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5F72A0" w14:textId="6658A556" w:rsidR="00202953" w:rsidRPr="00FE6644" w:rsidRDefault="00AD00D9" w:rsidP="00CE215E">
            <w:pPr>
              <w:spacing w:after="120" w:line="240" w:lineRule="auto"/>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lang w:val="en-GB"/>
              </w:rPr>
              <w:t xml:space="preserve">14.4.1. </w:t>
            </w:r>
            <w:r w:rsidR="00202953" w:rsidRPr="00FE6644">
              <w:rPr>
                <w:rFonts w:ascii="Times New Roman" w:eastAsia="Times New Roman" w:hAnsi="Times New Roman" w:cs="Times New Roman"/>
                <w:sz w:val="24"/>
                <w:szCs w:val="24"/>
                <w:lang w:val="en-GB"/>
              </w:rPr>
              <w:t>Ако је</w:t>
            </w:r>
            <w:r w:rsidR="00202953" w:rsidRPr="00FE6644">
              <w:rPr>
                <w:rFonts w:ascii="Times New Roman" w:eastAsia="Times New Roman" w:hAnsi="Times New Roman" w:cs="Times New Roman"/>
                <w:sz w:val="24"/>
                <w:szCs w:val="24"/>
                <w:lang w:val="sr-Cyrl-RS"/>
              </w:rPr>
              <w:t xml:space="preserve"> </w:t>
            </w:r>
            <w:r w:rsidR="00202953" w:rsidRPr="00FE6644">
              <w:rPr>
                <w:rFonts w:ascii="Times New Roman" w:eastAsia="Times New Roman" w:hAnsi="Times New Roman" w:cs="Times New Roman"/>
                <w:sz w:val="24"/>
                <w:szCs w:val="24"/>
                <w:lang w:val="en-GB"/>
              </w:rPr>
              <w:t xml:space="preserve">одговор ДА, </w:t>
            </w:r>
            <w:r w:rsidR="00202953" w:rsidRPr="00FE6644">
              <w:rPr>
                <w:rFonts w:ascii="Times New Roman" w:eastAsia="Times New Roman" w:hAnsi="Times New Roman" w:cs="Times New Roman"/>
                <w:sz w:val="24"/>
                <w:szCs w:val="24"/>
                <w:lang w:val="sr-Cyrl-RS"/>
              </w:rPr>
              <w:t>приложити скенирану повељу са свим анексима.</w:t>
            </w:r>
          </w:p>
        </w:tc>
      </w:tr>
      <w:tr w:rsidR="00202953" w:rsidRPr="00FE6644" w14:paraId="2CF731A2" w14:textId="77777777" w:rsidTr="00F7199B">
        <w:tc>
          <w:tcPr>
            <w:tcW w:w="94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0526F" w14:textId="77777777" w:rsidR="00202953" w:rsidRPr="00FE6644" w:rsidRDefault="00AD00D9" w:rsidP="00202953">
            <w:pPr>
              <w:spacing w:after="12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0DC763FC" wp14:editId="3553670E">
                      <wp:simplePos x="0" y="0"/>
                      <wp:positionH relativeFrom="column">
                        <wp:posOffset>4776290</wp:posOffset>
                      </wp:positionH>
                      <wp:positionV relativeFrom="paragraph">
                        <wp:posOffset>3331</wp:posOffset>
                      </wp:positionV>
                      <wp:extent cx="0" cy="474453"/>
                      <wp:effectExtent l="0" t="0" r="19050" b="20955"/>
                      <wp:wrapNone/>
                      <wp:docPr id="18" name="Straight Connector 18"/>
                      <wp:cNvGraphicFramePr/>
                      <a:graphic xmlns:a="http://schemas.openxmlformats.org/drawingml/2006/main">
                        <a:graphicData uri="http://schemas.microsoft.com/office/word/2010/wordprocessingShape">
                          <wps:wsp>
                            <wps:cNvCnPr/>
                            <wps:spPr>
                              <a:xfrm>
                                <a:off x="0" y="0"/>
                                <a:ext cx="0" cy="47445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1BEA44B" id="Straight Connector 1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6.1pt,.25pt" to="376.1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" strokecolor="black [3200]" strokeweight=".5pt">
                      <v:stroke joinstyle="miter"/>
                    </v:line>
                  </w:pict>
                </mc:Fallback>
              </mc:AlternateContent>
            </w:r>
            <w:r w:rsidRPr="00FE6644">
              <w:rPr>
                <w:rFonts w:ascii="Times New Roman" w:eastAsia="Times New Roman" w:hAnsi="Times New Roman" w:cs="Times New Roman"/>
                <w:sz w:val="24"/>
                <w:szCs w:val="24"/>
                <w:lang w:val="en-GB"/>
              </w:rPr>
              <w:t>14.4.1.</w:t>
            </w:r>
            <w:r w:rsidR="00202953" w:rsidRPr="00FE6644">
              <w:rPr>
                <w:rFonts w:ascii="Times New Roman" w:eastAsia="Times New Roman" w:hAnsi="Times New Roman" w:cs="Times New Roman"/>
                <w:sz w:val="24"/>
                <w:szCs w:val="24"/>
                <w:lang w:val="en-GB"/>
              </w:rPr>
              <w:t xml:space="preserve"> Ако је</w:t>
            </w:r>
            <w:r w:rsidR="00202953" w:rsidRPr="00FE6644">
              <w:rPr>
                <w:rFonts w:ascii="Times New Roman" w:eastAsia="Times New Roman" w:hAnsi="Times New Roman" w:cs="Times New Roman"/>
                <w:sz w:val="24"/>
                <w:szCs w:val="24"/>
                <w:lang w:val="sr-Cyrl-RS"/>
              </w:rPr>
              <w:t xml:space="preserve"> </w:t>
            </w:r>
            <w:r w:rsidR="00202953" w:rsidRPr="00FE6644">
              <w:rPr>
                <w:rFonts w:ascii="Times New Roman" w:eastAsia="Times New Roman" w:hAnsi="Times New Roman" w:cs="Times New Roman"/>
                <w:sz w:val="24"/>
                <w:szCs w:val="24"/>
                <w:lang w:val="en-GB"/>
              </w:rPr>
              <w:t>одговор НЕ, навести разлог:</w:t>
            </w:r>
            <w:r w:rsidRPr="00FE6644">
              <w:rPr>
                <w:rFonts w:ascii="Times New Roman" w:eastAsia="Times New Roman" w:hAnsi="Times New Roman" w:cs="Times New Roman"/>
                <w:sz w:val="24"/>
                <w:szCs w:val="24"/>
                <w:lang w:val="en-GB"/>
              </w:rPr>
              <w:t xml:space="preserve">                                                        </w:t>
            </w:r>
            <w:r w:rsidR="00202953" w:rsidRPr="00FE6644">
              <w:rPr>
                <w:rFonts w:ascii="Times New Roman" w:eastAsia="Times New Roman" w:hAnsi="Times New Roman" w:cs="Times New Roman"/>
                <w:sz w:val="24"/>
                <w:szCs w:val="24"/>
              </w:rPr>
              <w:fldChar w:fldCharType="begin">
                <w:ffData>
                  <w:name w:val="Text154"/>
                  <w:enabled/>
                  <w:calcOnExit w:val="0"/>
                  <w:textInput/>
                </w:ffData>
              </w:fldChar>
            </w:r>
            <w:r w:rsidR="00202953" w:rsidRPr="00FE6644">
              <w:rPr>
                <w:rFonts w:ascii="Times New Roman" w:eastAsia="Times New Roman" w:hAnsi="Times New Roman" w:cs="Times New Roman"/>
                <w:sz w:val="24"/>
                <w:szCs w:val="24"/>
              </w:rPr>
              <w:instrText xml:space="preserve"> FORMTEXT </w:instrText>
            </w:r>
            <w:r w:rsidR="00202953" w:rsidRPr="00FE6644">
              <w:rPr>
                <w:rFonts w:ascii="Times New Roman" w:eastAsia="Times New Roman" w:hAnsi="Times New Roman" w:cs="Times New Roman"/>
                <w:sz w:val="24"/>
                <w:szCs w:val="24"/>
              </w:rPr>
            </w:r>
            <w:r w:rsidR="00202953" w:rsidRPr="00FE6644">
              <w:rPr>
                <w:rFonts w:ascii="Times New Roman" w:eastAsia="Times New Roman" w:hAnsi="Times New Roman" w:cs="Times New Roman"/>
                <w:sz w:val="24"/>
                <w:szCs w:val="24"/>
              </w:rPr>
              <w:fldChar w:fldCharType="separate"/>
            </w:r>
            <w:r w:rsidR="00202953" w:rsidRPr="00FE6644">
              <w:rPr>
                <w:rFonts w:ascii="Times New Roman" w:eastAsia="Times New Roman" w:hAnsi="Times New Roman" w:cs="Times New Roman"/>
                <w:noProof/>
                <w:sz w:val="24"/>
                <w:szCs w:val="24"/>
              </w:rPr>
              <w:t> </w:t>
            </w:r>
            <w:r w:rsidR="00202953" w:rsidRPr="00FE6644">
              <w:rPr>
                <w:rFonts w:ascii="Times New Roman" w:eastAsia="Times New Roman" w:hAnsi="Times New Roman" w:cs="Times New Roman"/>
                <w:noProof/>
                <w:sz w:val="24"/>
                <w:szCs w:val="24"/>
              </w:rPr>
              <w:t> </w:t>
            </w:r>
            <w:r w:rsidR="00202953" w:rsidRPr="00FE6644">
              <w:rPr>
                <w:rFonts w:ascii="Times New Roman" w:eastAsia="Times New Roman" w:hAnsi="Times New Roman" w:cs="Times New Roman"/>
                <w:noProof/>
                <w:sz w:val="24"/>
                <w:szCs w:val="24"/>
              </w:rPr>
              <w:t> </w:t>
            </w:r>
            <w:r w:rsidR="00202953" w:rsidRPr="00FE6644">
              <w:rPr>
                <w:rFonts w:ascii="Times New Roman" w:eastAsia="Times New Roman" w:hAnsi="Times New Roman" w:cs="Times New Roman"/>
                <w:noProof/>
                <w:sz w:val="24"/>
                <w:szCs w:val="24"/>
              </w:rPr>
              <w:t> </w:t>
            </w:r>
            <w:r w:rsidR="00202953" w:rsidRPr="00FE6644">
              <w:rPr>
                <w:rFonts w:ascii="Times New Roman" w:eastAsia="Times New Roman" w:hAnsi="Times New Roman" w:cs="Times New Roman"/>
                <w:noProof/>
                <w:sz w:val="24"/>
                <w:szCs w:val="24"/>
              </w:rPr>
              <w:t> </w:t>
            </w:r>
            <w:r w:rsidR="00202953" w:rsidRPr="00FE6644">
              <w:rPr>
                <w:rFonts w:ascii="Times New Roman" w:eastAsia="Times New Roman" w:hAnsi="Times New Roman" w:cs="Times New Roman"/>
                <w:sz w:val="24"/>
                <w:szCs w:val="24"/>
              </w:rPr>
              <w:fldChar w:fldCharType="end"/>
            </w:r>
          </w:p>
        </w:tc>
      </w:tr>
      <w:tr w:rsidR="00202953" w:rsidRPr="00FE6644" w14:paraId="0588F9E3" w14:textId="77777777" w:rsidTr="00E91064">
        <w:trPr>
          <w:trHeight w:val="692"/>
        </w:trPr>
        <w:tc>
          <w:tcPr>
            <w:tcW w:w="7645"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237EE5E" w14:textId="77777777" w:rsidR="00202953" w:rsidRPr="00FE6644" w:rsidRDefault="004221D8" w:rsidP="00202953">
            <w:pPr>
              <w:rPr>
                <w:rFonts w:ascii="Times New Roman" w:eastAsia="Times New Roman" w:hAnsi="Times New Roman" w:cs="Times New Roman"/>
                <w:sz w:val="24"/>
                <w:szCs w:val="24"/>
                <w:lang w:val="en-GB"/>
              </w:rPr>
            </w:pPr>
            <w:r w:rsidRPr="00FE6644">
              <w:rPr>
                <w:rFonts w:ascii="Times New Roman" w:hAnsi="Times New Roman" w:cs="Times New Roman"/>
                <w:sz w:val="24"/>
                <w:szCs w:val="24"/>
                <w:lang w:val="sr-Latn-RS"/>
              </w:rPr>
              <w:t xml:space="preserve">14.5. </w:t>
            </w:r>
            <w:r w:rsidR="00202953" w:rsidRPr="00FE6644">
              <w:rPr>
                <w:rFonts w:ascii="Times New Roman" w:hAnsi="Times New Roman" w:cs="Times New Roman"/>
                <w:sz w:val="24"/>
                <w:szCs w:val="24"/>
                <w:lang w:val="sr-Cyrl-RS"/>
              </w:rPr>
              <w:t>Да ли је повеља у складу са изменама правилника који регулишу рад интерне ревизије (проширивање обухвата ревизије)?</w:t>
            </w:r>
          </w:p>
        </w:tc>
        <w:tc>
          <w:tcPr>
            <w:tcW w:w="1825" w:type="dxa"/>
            <w:tcBorders>
              <w:top w:val="single" w:sz="4" w:space="0" w:color="000000"/>
              <w:left w:val="single" w:sz="4" w:space="0" w:color="auto"/>
              <w:bottom w:val="single" w:sz="4" w:space="0" w:color="000000"/>
              <w:right w:val="single" w:sz="4" w:space="0" w:color="000000"/>
            </w:tcBorders>
          </w:tcPr>
          <w:p w14:paraId="56C04FCF" w14:textId="77777777" w:rsidR="00202953" w:rsidRPr="00FE6644" w:rsidRDefault="00202953" w:rsidP="00202953">
            <w:pPr>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ru-RU"/>
              </w:rPr>
              <w:t xml:space="preserve">Да </w:t>
            </w:r>
            <w:r w:rsidRPr="00FE6644">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r w:rsidRPr="00FE6644">
              <w:rPr>
                <w:rFonts w:ascii="Times New Roman" w:eastAsia="Times New Roman" w:hAnsi="Times New Roman" w:cs="Times New Roman"/>
                <w:sz w:val="24"/>
                <w:szCs w:val="24"/>
                <w:lang w:val="ru-RU"/>
              </w:rPr>
              <w:t xml:space="preserve">   Не </w:t>
            </w:r>
            <w:r w:rsidRPr="00FE6644">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p>
          <w:p w14:paraId="2AC292DD" w14:textId="77777777" w:rsidR="00202953" w:rsidRPr="00FE6644" w:rsidRDefault="00202953" w:rsidP="00202953">
            <w:pPr>
              <w:rPr>
                <w:rFonts w:ascii="Times New Roman" w:eastAsia="Times New Roman" w:hAnsi="Times New Roman" w:cs="Times New Roman"/>
                <w:sz w:val="24"/>
                <w:szCs w:val="24"/>
                <w:lang w:val="en-GB"/>
              </w:rPr>
            </w:pPr>
          </w:p>
        </w:tc>
      </w:tr>
      <w:tr w:rsidR="00202953" w:rsidRPr="00FE6644" w14:paraId="28975807" w14:textId="77777777" w:rsidTr="00F7199B">
        <w:tc>
          <w:tcPr>
            <w:tcW w:w="94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E72585" w14:textId="77777777" w:rsidR="00202953" w:rsidRPr="00FE6644" w:rsidRDefault="00202953" w:rsidP="00202953">
            <w:pPr>
              <w:spacing w:after="12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b/>
                <w:sz w:val="24"/>
                <w:szCs w:val="24"/>
                <w:lang w:val="en-GB"/>
              </w:rPr>
              <w:t>Примена стандарда интерне ревизије и Етичког кодекса за интерну ревизију</w:t>
            </w:r>
          </w:p>
        </w:tc>
      </w:tr>
      <w:tr w:rsidR="00202953" w:rsidRPr="00FE6644" w14:paraId="7ED816CF" w14:textId="77777777" w:rsidTr="00E91064">
        <w:tc>
          <w:tcPr>
            <w:tcW w:w="7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18CFFF" w14:textId="77777777" w:rsidR="00202953" w:rsidRPr="00FE6644" w:rsidRDefault="004221D8" w:rsidP="00202953">
            <w:pPr>
              <w:spacing w:after="120" w:line="240" w:lineRule="auto"/>
              <w:jc w:val="both"/>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en-GB"/>
              </w:rPr>
              <w:t xml:space="preserve">14.6. </w:t>
            </w:r>
            <w:r w:rsidR="00202953" w:rsidRPr="00FE6644">
              <w:rPr>
                <w:rFonts w:ascii="Times New Roman" w:eastAsia="Times New Roman" w:hAnsi="Times New Roman" w:cs="Times New Roman"/>
                <w:sz w:val="24"/>
                <w:szCs w:val="24"/>
                <w:lang w:val="en-GB"/>
              </w:rPr>
              <w:t>Да ли интерни ревизори спроводе ревизију у складу са међународним стандардима интерне ревизије?</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F0401B" w14:textId="77777777" w:rsidR="00202953" w:rsidRPr="00FE6644" w:rsidRDefault="00202953" w:rsidP="00202953">
            <w:pPr>
              <w:spacing w:after="12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ru-RU"/>
              </w:rPr>
              <w:t xml:space="preserve">Да </w:t>
            </w:r>
            <w:r w:rsidRPr="00FE6644">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r w:rsidRPr="00FE6644">
              <w:rPr>
                <w:rFonts w:ascii="Times New Roman" w:eastAsia="Times New Roman" w:hAnsi="Times New Roman" w:cs="Times New Roman"/>
                <w:sz w:val="24"/>
                <w:szCs w:val="24"/>
                <w:lang w:val="ru-RU"/>
              </w:rPr>
              <w:t xml:space="preserve">   Не </w:t>
            </w:r>
            <w:r w:rsidRPr="00FE6644">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r w:rsidRPr="00FE6644">
              <w:rPr>
                <w:rFonts w:ascii="Times New Roman" w:eastAsia="Times New Roman" w:hAnsi="Times New Roman" w:cs="Times New Roman"/>
                <w:sz w:val="24"/>
                <w:szCs w:val="24"/>
                <w:lang w:val="en-GB"/>
              </w:rPr>
              <w:t xml:space="preserve">   </w:t>
            </w:r>
          </w:p>
        </w:tc>
      </w:tr>
      <w:tr w:rsidR="00202953" w:rsidRPr="00FE6644" w14:paraId="0BB9C3DD" w14:textId="77777777" w:rsidTr="00F7199B">
        <w:tc>
          <w:tcPr>
            <w:tcW w:w="94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EFFC95" w14:textId="77777777" w:rsidR="00202953" w:rsidRPr="00FE6644" w:rsidRDefault="004221D8" w:rsidP="00202953">
            <w:pPr>
              <w:spacing w:after="12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5BA559E1" wp14:editId="7175E5C0">
                      <wp:simplePos x="0" y="0"/>
                      <wp:positionH relativeFrom="column">
                        <wp:posOffset>4777740</wp:posOffset>
                      </wp:positionH>
                      <wp:positionV relativeFrom="paragraph">
                        <wp:posOffset>-88900</wp:posOffset>
                      </wp:positionV>
                      <wp:extent cx="635" cy="387985"/>
                      <wp:effectExtent l="0" t="0" r="37465" b="31115"/>
                      <wp:wrapNone/>
                      <wp:docPr id="19" name="Straight Connector 19"/>
                      <wp:cNvGraphicFramePr/>
                      <a:graphic xmlns:a="http://schemas.openxmlformats.org/drawingml/2006/main">
                        <a:graphicData uri="http://schemas.microsoft.com/office/word/2010/wordprocessingShape">
                          <wps:wsp>
                            <wps:cNvCnPr/>
                            <wps:spPr>
                              <a:xfrm>
                                <a:off x="0" y="0"/>
                                <a:ext cx="635" cy="3879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D2A323B" id="Straight Connector 1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6.2pt,-7pt" to="376.25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" strokecolor="black [3200]" strokeweight=".5pt">
                      <v:stroke joinstyle="miter"/>
                    </v:line>
                  </w:pict>
                </mc:Fallback>
              </mc:AlternateContent>
            </w:r>
            <w:r w:rsidRPr="00FE6644">
              <w:rPr>
                <w:rFonts w:ascii="Times New Roman" w:eastAsia="Times New Roman" w:hAnsi="Times New Roman" w:cs="Times New Roman"/>
                <w:sz w:val="24"/>
                <w:szCs w:val="24"/>
                <w:lang w:val="en-GB"/>
              </w:rPr>
              <w:t xml:space="preserve"> 14.6.1. </w:t>
            </w:r>
            <w:r w:rsidR="00202953" w:rsidRPr="00FE6644">
              <w:rPr>
                <w:rFonts w:ascii="Times New Roman" w:eastAsia="Times New Roman" w:hAnsi="Times New Roman" w:cs="Times New Roman"/>
                <w:sz w:val="24"/>
                <w:szCs w:val="24"/>
                <w:lang w:val="en-GB"/>
              </w:rPr>
              <w:t xml:space="preserve"> Ако је</w:t>
            </w:r>
            <w:r w:rsidR="00202953" w:rsidRPr="00FE6644">
              <w:rPr>
                <w:rFonts w:ascii="Times New Roman" w:eastAsia="Times New Roman" w:hAnsi="Times New Roman" w:cs="Times New Roman"/>
                <w:sz w:val="24"/>
                <w:szCs w:val="24"/>
                <w:lang w:val="sr-Cyrl-RS"/>
              </w:rPr>
              <w:t xml:space="preserve"> </w:t>
            </w:r>
            <w:r w:rsidR="00202953" w:rsidRPr="00FE6644">
              <w:rPr>
                <w:rFonts w:ascii="Times New Roman" w:eastAsia="Times New Roman" w:hAnsi="Times New Roman" w:cs="Times New Roman"/>
                <w:sz w:val="24"/>
                <w:szCs w:val="24"/>
                <w:lang w:val="en-GB"/>
              </w:rPr>
              <w:t xml:space="preserve">одговор НЕ, навести разлог: </w:t>
            </w:r>
            <w:r w:rsidRPr="00FE6644">
              <w:rPr>
                <w:rFonts w:ascii="Times New Roman" w:eastAsia="Times New Roman" w:hAnsi="Times New Roman" w:cs="Times New Roman"/>
                <w:sz w:val="24"/>
                <w:szCs w:val="24"/>
                <w:lang w:val="en-GB"/>
              </w:rPr>
              <w:t xml:space="preserve">                                                      </w:t>
            </w:r>
            <w:r w:rsidR="00202953" w:rsidRPr="00FE6644">
              <w:rPr>
                <w:rFonts w:ascii="Times New Roman" w:eastAsia="Times New Roman" w:hAnsi="Times New Roman" w:cs="Times New Roman"/>
                <w:sz w:val="24"/>
                <w:szCs w:val="24"/>
              </w:rPr>
              <w:fldChar w:fldCharType="begin">
                <w:ffData>
                  <w:name w:val="Text154"/>
                  <w:enabled/>
                  <w:calcOnExit w:val="0"/>
                  <w:textInput/>
                </w:ffData>
              </w:fldChar>
            </w:r>
            <w:r w:rsidR="00202953" w:rsidRPr="00FE6644">
              <w:rPr>
                <w:rFonts w:ascii="Times New Roman" w:eastAsia="Times New Roman" w:hAnsi="Times New Roman" w:cs="Times New Roman"/>
                <w:sz w:val="24"/>
                <w:szCs w:val="24"/>
              </w:rPr>
              <w:instrText xml:space="preserve"> FORMTEXT </w:instrText>
            </w:r>
            <w:r w:rsidR="00202953" w:rsidRPr="00FE6644">
              <w:rPr>
                <w:rFonts w:ascii="Times New Roman" w:eastAsia="Times New Roman" w:hAnsi="Times New Roman" w:cs="Times New Roman"/>
                <w:sz w:val="24"/>
                <w:szCs w:val="24"/>
              </w:rPr>
            </w:r>
            <w:r w:rsidR="00202953" w:rsidRPr="00FE6644">
              <w:rPr>
                <w:rFonts w:ascii="Times New Roman" w:eastAsia="Times New Roman" w:hAnsi="Times New Roman" w:cs="Times New Roman"/>
                <w:sz w:val="24"/>
                <w:szCs w:val="24"/>
              </w:rPr>
              <w:fldChar w:fldCharType="separate"/>
            </w:r>
            <w:r w:rsidR="00202953" w:rsidRPr="00FE6644">
              <w:rPr>
                <w:rFonts w:ascii="Times New Roman" w:eastAsia="Times New Roman" w:hAnsi="Times New Roman" w:cs="Times New Roman"/>
                <w:noProof/>
                <w:sz w:val="24"/>
                <w:szCs w:val="24"/>
              </w:rPr>
              <w:t> </w:t>
            </w:r>
            <w:r w:rsidR="00202953" w:rsidRPr="00FE6644">
              <w:rPr>
                <w:rFonts w:ascii="Times New Roman" w:eastAsia="Times New Roman" w:hAnsi="Times New Roman" w:cs="Times New Roman"/>
                <w:noProof/>
                <w:sz w:val="24"/>
                <w:szCs w:val="24"/>
              </w:rPr>
              <w:t> </w:t>
            </w:r>
            <w:r w:rsidR="00202953" w:rsidRPr="00FE6644">
              <w:rPr>
                <w:rFonts w:ascii="Times New Roman" w:eastAsia="Times New Roman" w:hAnsi="Times New Roman" w:cs="Times New Roman"/>
                <w:noProof/>
                <w:sz w:val="24"/>
                <w:szCs w:val="24"/>
              </w:rPr>
              <w:t> </w:t>
            </w:r>
            <w:r w:rsidR="00202953" w:rsidRPr="00FE6644">
              <w:rPr>
                <w:rFonts w:ascii="Times New Roman" w:eastAsia="Times New Roman" w:hAnsi="Times New Roman" w:cs="Times New Roman"/>
                <w:noProof/>
                <w:sz w:val="24"/>
                <w:szCs w:val="24"/>
              </w:rPr>
              <w:t> </w:t>
            </w:r>
            <w:r w:rsidR="00202953" w:rsidRPr="00FE6644">
              <w:rPr>
                <w:rFonts w:ascii="Times New Roman" w:eastAsia="Times New Roman" w:hAnsi="Times New Roman" w:cs="Times New Roman"/>
                <w:noProof/>
                <w:sz w:val="24"/>
                <w:szCs w:val="24"/>
              </w:rPr>
              <w:t> </w:t>
            </w:r>
            <w:r w:rsidR="00202953" w:rsidRPr="00FE6644">
              <w:rPr>
                <w:rFonts w:ascii="Times New Roman" w:eastAsia="Times New Roman" w:hAnsi="Times New Roman" w:cs="Times New Roman"/>
                <w:sz w:val="24"/>
                <w:szCs w:val="24"/>
              </w:rPr>
              <w:fldChar w:fldCharType="end"/>
            </w:r>
          </w:p>
        </w:tc>
      </w:tr>
      <w:tr w:rsidR="00202953" w:rsidRPr="00FE6644" w14:paraId="44D8F849" w14:textId="77777777" w:rsidTr="00E91064">
        <w:tc>
          <w:tcPr>
            <w:tcW w:w="7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9B9FB1" w14:textId="77777777" w:rsidR="00202953" w:rsidRPr="00FE6644" w:rsidRDefault="004221D8" w:rsidP="00202953">
            <w:pPr>
              <w:spacing w:after="12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en-GB"/>
              </w:rPr>
              <w:t xml:space="preserve">14.7. </w:t>
            </w:r>
            <w:r w:rsidR="00202953" w:rsidRPr="00FE6644">
              <w:rPr>
                <w:rFonts w:ascii="Times New Roman" w:eastAsia="Times New Roman" w:hAnsi="Times New Roman" w:cs="Times New Roman"/>
                <w:sz w:val="24"/>
                <w:szCs w:val="24"/>
                <w:lang w:val="en-GB"/>
              </w:rPr>
              <w:t>Да ли су сви интерни ревизори потписали Етички кодекс интерне ревизије?</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4A422A" w14:textId="77777777" w:rsidR="00202953" w:rsidRPr="00FE6644" w:rsidRDefault="00202953" w:rsidP="00202953">
            <w:pPr>
              <w:spacing w:after="12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ru-RU"/>
              </w:rPr>
              <w:t xml:space="preserve">Да </w:t>
            </w:r>
            <w:r w:rsidRPr="00FE6644">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r w:rsidRPr="00FE6644">
              <w:rPr>
                <w:rFonts w:ascii="Times New Roman" w:eastAsia="Times New Roman" w:hAnsi="Times New Roman" w:cs="Times New Roman"/>
                <w:sz w:val="24"/>
                <w:szCs w:val="24"/>
                <w:lang w:val="ru-RU"/>
              </w:rPr>
              <w:t xml:space="preserve">   Не </w:t>
            </w:r>
            <w:r w:rsidRPr="00FE6644">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r w:rsidRPr="00FE6644">
              <w:rPr>
                <w:rFonts w:ascii="Times New Roman" w:eastAsia="Times New Roman" w:hAnsi="Times New Roman" w:cs="Times New Roman"/>
                <w:sz w:val="24"/>
                <w:szCs w:val="24"/>
                <w:lang w:val="en-GB"/>
              </w:rPr>
              <w:t xml:space="preserve">   </w:t>
            </w:r>
          </w:p>
        </w:tc>
      </w:tr>
      <w:tr w:rsidR="00202953" w:rsidRPr="00FE6644" w14:paraId="6FE7160E" w14:textId="77777777" w:rsidTr="00E91064">
        <w:tc>
          <w:tcPr>
            <w:tcW w:w="7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B9D6BE" w14:textId="77777777" w:rsidR="00202953" w:rsidRPr="00FE6644" w:rsidRDefault="004221D8" w:rsidP="004221D8">
            <w:pPr>
              <w:spacing w:after="120" w:line="240" w:lineRule="auto"/>
              <w:jc w:val="both"/>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en-GB"/>
              </w:rPr>
              <w:t xml:space="preserve">14.8. </w:t>
            </w:r>
            <w:r w:rsidR="00202953" w:rsidRPr="00FE6644">
              <w:rPr>
                <w:rFonts w:ascii="Times New Roman" w:eastAsia="Times New Roman" w:hAnsi="Times New Roman" w:cs="Times New Roman"/>
                <w:sz w:val="24"/>
                <w:szCs w:val="24"/>
                <w:lang w:val="en-GB"/>
              </w:rPr>
              <w:t>Да ли интерни ревизори у раду примењују начела и правила Етичког кодекса за интерну ревизију?</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702924" w14:textId="77777777" w:rsidR="00202953" w:rsidRPr="00FE6644" w:rsidRDefault="00202953" w:rsidP="00202953">
            <w:pPr>
              <w:spacing w:after="12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ru-RU"/>
              </w:rPr>
              <w:t xml:space="preserve">Да </w:t>
            </w:r>
            <w:r w:rsidRPr="00FE6644">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r w:rsidRPr="00FE6644">
              <w:rPr>
                <w:rFonts w:ascii="Times New Roman" w:eastAsia="Times New Roman" w:hAnsi="Times New Roman" w:cs="Times New Roman"/>
                <w:sz w:val="24"/>
                <w:szCs w:val="24"/>
                <w:lang w:val="ru-RU"/>
              </w:rPr>
              <w:t xml:space="preserve">   Не </w:t>
            </w:r>
            <w:r w:rsidRPr="00FE6644">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r w:rsidRPr="00FE6644">
              <w:rPr>
                <w:rFonts w:ascii="Times New Roman" w:eastAsia="Times New Roman" w:hAnsi="Times New Roman" w:cs="Times New Roman"/>
                <w:sz w:val="24"/>
                <w:szCs w:val="24"/>
                <w:lang w:val="en-GB"/>
              </w:rPr>
              <w:t xml:space="preserve">   </w:t>
            </w:r>
          </w:p>
        </w:tc>
      </w:tr>
      <w:tr w:rsidR="00202953" w:rsidRPr="00FE6644" w14:paraId="0A46B9B1" w14:textId="77777777" w:rsidTr="00F7199B">
        <w:tc>
          <w:tcPr>
            <w:tcW w:w="94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45F7F9" w14:textId="77777777" w:rsidR="00202953" w:rsidRPr="00FE6644" w:rsidRDefault="004221D8" w:rsidP="00202953">
            <w:pPr>
              <w:spacing w:after="12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52FBEEDC" wp14:editId="26074E5B">
                      <wp:simplePos x="0" y="0"/>
                      <wp:positionH relativeFrom="column">
                        <wp:posOffset>4780024</wp:posOffset>
                      </wp:positionH>
                      <wp:positionV relativeFrom="paragraph">
                        <wp:posOffset>-27021</wp:posOffset>
                      </wp:positionV>
                      <wp:extent cx="0" cy="279779"/>
                      <wp:effectExtent l="0" t="0" r="19050" b="25400"/>
                      <wp:wrapNone/>
                      <wp:docPr id="20" name="Straight Connector 20"/>
                      <wp:cNvGraphicFramePr/>
                      <a:graphic xmlns:a="http://schemas.openxmlformats.org/drawingml/2006/main">
                        <a:graphicData uri="http://schemas.microsoft.com/office/word/2010/wordprocessingShape">
                          <wps:wsp>
                            <wps:cNvCnPr/>
                            <wps:spPr>
                              <a:xfrm>
                                <a:off x="0" y="0"/>
                                <a:ext cx="0" cy="27977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B2EFD80" id="Straight Connector 20"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6.4pt,-2.15pt" to="376.4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" strokecolor="black [3200]" strokeweight=".5pt">
                      <v:stroke joinstyle="miter"/>
                    </v:line>
                  </w:pict>
                </mc:Fallback>
              </mc:AlternateContent>
            </w:r>
            <w:r w:rsidRPr="00FE6644">
              <w:rPr>
                <w:rFonts w:ascii="Times New Roman" w:eastAsia="Times New Roman" w:hAnsi="Times New Roman" w:cs="Times New Roman"/>
                <w:sz w:val="24"/>
                <w:szCs w:val="24"/>
                <w:lang w:val="en-GB"/>
              </w:rPr>
              <w:t xml:space="preserve"> 14.8.1. </w:t>
            </w:r>
            <w:r w:rsidR="00202953" w:rsidRPr="00FE6644">
              <w:rPr>
                <w:rFonts w:ascii="Times New Roman" w:eastAsia="Times New Roman" w:hAnsi="Times New Roman" w:cs="Times New Roman"/>
                <w:sz w:val="24"/>
                <w:szCs w:val="24"/>
                <w:lang w:val="en-GB"/>
              </w:rPr>
              <w:t>Ако је</w:t>
            </w:r>
            <w:r w:rsidR="00202953" w:rsidRPr="00FE6644">
              <w:rPr>
                <w:rFonts w:ascii="Times New Roman" w:eastAsia="Times New Roman" w:hAnsi="Times New Roman" w:cs="Times New Roman"/>
                <w:sz w:val="24"/>
                <w:szCs w:val="24"/>
                <w:lang w:val="sr-Cyrl-RS"/>
              </w:rPr>
              <w:t xml:space="preserve"> </w:t>
            </w:r>
            <w:r w:rsidR="00202953" w:rsidRPr="00FE6644">
              <w:rPr>
                <w:rFonts w:ascii="Times New Roman" w:eastAsia="Times New Roman" w:hAnsi="Times New Roman" w:cs="Times New Roman"/>
                <w:sz w:val="24"/>
                <w:szCs w:val="24"/>
                <w:lang w:val="en-GB"/>
              </w:rPr>
              <w:t xml:space="preserve">одговор НЕ, навести разлоге и случајеве непримењивања: </w:t>
            </w:r>
            <w:r w:rsidRPr="00FE6644">
              <w:rPr>
                <w:rFonts w:ascii="Times New Roman" w:eastAsia="Times New Roman" w:hAnsi="Times New Roman" w:cs="Times New Roman"/>
                <w:sz w:val="24"/>
                <w:szCs w:val="24"/>
                <w:lang w:val="en-GB"/>
              </w:rPr>
              <w:t xml:space="preserve">  </w:t>
            </w:r>
            <w:r w:rsidR="00202953" w:rsidRPr="00FE6644">
              <w:rPr>
                <w:rFonts w:ascii="Times New Roman" w:eastAsia="Times New Roman" w:hAnsi="Times New Roman" w:cs="Times New Roman"/>
                <w:sz w:val="24"/>
                <w:szCs w:val="24"/>
              </w:rPr>
              <w:fldChar w:fldCharType="begin">
                <w:ffData>
                  <w:name w:val="Text154"/>
                  <w:enabled/>
                  <w:calcOnExit w:val="0"/>
                  <w:textInput/>
                </w:ffData>
              </w:fldChar>
            </w:r>
            <w:r w:rsidR="00202953" w:rsidRPr="00FE6644">
              <w:rPr>
                <w:rFonts w:ascii="Times New Roman" w:eastAsia="Times New Roman" w:hAnsi="Times New Roman" w:cs="Times New Roman"/>
                <w:sz w:val="24"/>
                <w:szCs w:val="24"/>
              </w:rPr>
              <w:instrText xml:space="preserve"> FORMTEXT </w:instrText>
            </w:r>
            <w:r w:rsidR="00202953" w:rsidRPr="00FE6644">
              <w:rPr>
                <w:rFonts w:ascii="Times New Roman" w:eastAsia="Times New Roman" w:hAnsi="Times New Roman" w:cs="Times New Roman"/>
                <w:sz w:val="24"/>
                <w:szCs w:val="24"/>
              </w:rPr>
            </w:r>
            <w:r w:rsidR="00202953" w:rsidRPr="00FE6644">
              <w:rPr>
                <w:rFonts w:ascii="Times New Roman" w:eastAsia="Times New Roman" w:hAnsi="Times New Roman" w:cs="Times New Roman"/>
                <w:sz w:val="24"/>
                <w:szCs w:val="24"/>
              </w:rPr>
              <w:fldChar w:fldCharType="separate"/>
            </w:r>
            <w:r w:rsidR="00202953" w:rsidRPr="00FE6644">
              <w:rPr>
                <w:rFonts w:ascii="Times New Roman" w:eastAsia="Times New Roman" w:hAnsi="Times New Roman" w:cs="Times New Roman"/>
                <w:noProof/>
                <w:sz w:val="24"/>
                <w:szCs w:val="24"/>
              </w:rPr>
              <w:t> </w:t>
            </w:r>
            <w:r w:rsidR="00202953" w:rsidRPr="00FE6644">
              <w:rPr>
                <w:rFonts w:ascii="Times New Roman" w:eastAsia="Times New Roman" w:hAnsi="Times New Roman" w:cs="Times New Roman"/>
                <w:noProof/>
                <w:sz w:val="24"/>
                <w:szCs w:val="24"/>
              </w:rPr>
              <w:t> </w:t>
            </w:r>
            <w:r w:rsidR="00202953" w:rsidRPr="00FE6644">
              <w:rPr>
                <w:rFonts w:ascii="Times New Roman" w:eastAsia="Times New Roman" w:hAnsi="Times New Roman" w:cs="Times New Roman"/>
                <w:noProof/>
                <w:sz w:val="24"/>
                <w:szCs w:val="24"/>
              </w:rPr>
              <w:t> </w:t>
            </w:r>
            <w:r w:rsidR="00202953" w:rsidRPr="00FE6644">
              <w:rPr>
                <w:rFonts w:ascii="Times New Roman" w:eastAsia="Times New Roman" w:hAnsi="Times New Roman" w:cs="Times New Roman"/>
                <w:noProof/>
                <w:sz w:val="24"/>
                <w:szCs w:val="24"/>
              </w:rPr>
              <w:t> </w:t>
            </w:r>
            <w:r w:rsidR="00202953" w:rsidRPr="00FE6644">
              <w:rPr>
                <w:rFonts w:ascii="Times New Roman" w:eastAsia="Times New Roman" w:hAnsi="Times New Roman" w:cs="Times New Roman"/>
                <w:noProof/>
                <w:sz w:val="24"/>
                <w:szCs w:val="24"/>
              </w:rPr>
              <w:t> </w:t>
            </w:r>
            <w:r w:rsidR="00202953" w:rsidRPr="00FE6644">
              <w:rPr>
                <w:rFonts w:ascii="Times New Roman" w:eastAsia="Times New Roman" w:hAnsi="Times New Roman" w:cs="Times New Roman"/>
                <w:sz w:val="24"/>
                <w:szCs w:val="24"/>
              </w:rPr>
              <w:fldChar w:fldCharType="end"/>
            </w:r>
          </w:p>
        </w:tc>
      </w:tr>
      <w:tr w:rsidR="00202953" w:rsidRPr="00FE6644" w14:paraId="1A66F52F" w14:textId="77777777" w:rsidTr="00F7199B">
        <w:tc>
          <w:tcPr>
            <w:tcW w:w="94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4E718C" w14:textId="77777777" w:rsidR="00202953" w:rsidRPr="00FE6644" w:rsidRDefault="00202953" w:rsidP="00202953">
            <w:pPr>
              <w:spacing w:after="120" w:line="240" w:lineRule="auto"/>
              <w:rPr>
                <w:rFonts w:ascii="Times New Roman" w:eastAsia="Times New Roman" w:hAnsi="Times New Roman" w:cs="Times New Roman"/>
                <w:b/>
                <w:sz w:val="24"/>
                <w:szCs w:val="24"/>
                <w:lang w:val="sr-Cyrl-RS"/>
              </w:rPr>
            </w:pPr>
            <w:r w:rsidRPr="00FE6644">
              <w:rPr>
                <w:rFonts w:ascii="Times New Roman" w:eastAsia="Times New Roman" w:hAnsi="Times New Roman" w:cs="Times New Roman"/>
                <w:b/>
                <w:sz w:val="24"/>
                <w:szCs w:val="24"/>
                <w:lang w:val="sr-Cyrl-RS"/>
              </w:rPr>
              <w:t>Примена методолошких алата Централне јединице за хармонизацију</w:t>
            </w:r>
          </w:p>
        </w:tc>
      </w:tr>
      <w:tr w:rsidR="00202953" w:rsidRPr="00FE6644" w14:paraId="0B136578" w14:textId="77777777" w:rsidTr="00F7199B">
        <w:tc>
          <w:tcPr>
            <w:tcW w:w="94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8C012" w14:textId="77777777" w:rsidR="00202953" w:rsidRPr="00FE6644" w:rsidRDefault="001207B5" w:rsidP="00202953">
            <w:pPr>
              <w:spacing w:after="120" w:line="240" w:lineRule="auto"/>
              <w:rPr>
                <w:rFonts w:ascii="Times New Roman" w:eastAsia="Times New Roman" w:hAnsi="Times New Roman" w:cs="Times New Roman"/>
                <w:sz w:val="24"/>
                <w:szCs w:val="24"/>
                <w:lang w:val="ru-RU"/>
              </w:rPr>
            </w:pPr>
            <w:r w:rsidRPr="00FE6644">
              <w:rPr>
                <w:rFonts w:ascii="Times New Roman" w:eastAsia="Times New Roman" w:hAnsi="Times New Roman" w:cs="Times New Roman"/>
                <w:sz w:val="24"/>
                <w:szCs w:val="24"/>
                <w:lang w:val="sr-Latn-RS"/>
              </w:rPr>
              <w:t xml:space="preserve">14.9. </w:t>
            </w:r>
            <w:r w:rsidR="00202953" w:rsidRPr="00FE6644">
              <w:rPr>
                <w:rFonts w:ascii="Times New Roman" w:eastAsia="Times New Roman" w:hAnsi="Times New Roman" w:cs="Times New Roman"/>
                <w:sz w:val="24"/>
                <w:szCs w:val="24"/>
                <w:lang w:val="ru-RU"/>
              </w:rPr>
              <w:t xml:space="preserve"> </w:t>
            </w:r>
            <w:r w:rsidR="00033281" w:rsidRPr="00FE6644">
              <w:rPr>
                <w:rFonts w:ascii="Times New Roman" w:eastAsia="Times New Roman" w:hAnsi="Times New Roman" w:cs="Times New Roman"/>
                <w:sz w:val="24"/>
                <w:szCs w:val="24"/>
                <w:lang w:val="ru-RU"/>
              </w:rPr>
              <w:t xml:space="preserve">Означите које од </w:t>
            </w:r>
            <w:r w:rsidR="00202953" w:rsidRPr="00FE6644">
              <w:rPr>
                <w:rFonts w:ascii="Times New Roman" w:eastAsia="Times New Roman" w:hAnsi="Times New Roman" w:cs="Times New Roman"/>
                <w:sz w:val="24"/>
                <w:szCs w:val="24"/>
                <w:lang w:val="ru-RU"/>
              </w:rPr>
              <w:t>наведених методолошких алата, који су доступни на веб-страници Министарства финансија - Централна јединица за хармонизацију</w:t>
            </w:r>
            <w:r w:rsidR="00033281" w:rsidRPr="00FE6644">
              <w:rPr>
                <w:rFonts w:ascii="Times New Roman" w:eastAsia="Times New Roman" w:hAnsi="Times New Roman" w:cs="Times New Roman"/>
                <w:sz w:val="24"/>
                <w:szCs w:val="24"/>
                <w:lang w:val="ru-RU"/>
              </w:rPr>
              <w:t>, користите у обављању интерне ревизије</w:t>
            </w:r>
            <w:r w:rsidR="00103892" w:rsidRPr="00FE6644">
              <w:rPr>
                <w:rFonts w:ascii="Times New Roman" w:eastAsia="Times New Roman" w:hAnsi="Times New Roman" w:cs="Times New Roman"/>
                <w:sz w:val="24"/>
                <w:szCs w:val="24"/>
                <w:lang w:val="ru-RU"/>
              </w:rPr>
              <w:t>:</w:t>
            </w:r>
            <w:r w:rsidR="00202953" w:rsidRPr="00FE6644">
              <w:rPr>
                <w:rFonts w:ascii="Times New Roman" w:eastAsia="Times New Roman" w:hAnsi="Times New Roman" w:cs="Times New Roman"/>
                <w:sz w:val="24"/>
                <w:szCs w:val="24"/>
                <w:lang w:val="ru-RU"/>
              </w:rPr>
              <w:t xml:space="preserve"> </w:t>
            </w:r>
          </w:p>
          <w:p w14:paraId="684D74FD" w14:textId="77777777" w:rsidR="00202953" w:rsidRPr="00FE6644" w:rsidRDefault="00202953" w:rsidP="00202953">
            <w:pPr>
              <w:spacing w:after="120" w:line="240" w:lineRule="auto"/>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rPr>
              <w:t>1</w:t>
            </w:r>
            <w:r w:rsidRPr="00FE6644">
              <w:rPr>
                <w:rFonts w:ascii="Times New Roman" w:eastAsia="Times New Roman" w:hAnsi="Times New Roman" w:cs="Times New Roman"/>
                <w:sz w:val="24"/>
                <w:szCs w:val="24"/>
                <w:lang w:val="sr-Cyrl-RS"/>
              </w:rPr>
              <w:t xml:space="preserve">) </w:t>
            </w:r>
            <w:r w:rsidRPr="00FE6644">
              <w:rPr>
                <w:rFonts w:ascii="Times New Roman" w:eastAsia="Times New Roman" w:hAnsi="Times New Roman" w:cs="Times New Roman"/>
                <w:sz w:val="24"/>
                <w:szCs w:val="24"/>
                <w:lang w:val="sr-Cyrl-RS"/>
              </w:rPr>
              <w:fldChar w:fldCharType="begin">
                <w:ffData>
                  <w:name w:val="Check169"/>
                  <w:enabled/>
                  <w:calcOnExit w:val="0"/>
                  <w:checkBox>
                    <w:sizeAuto/>
                    <w:default w:val="0"/>
                    <w:checked w:val="0"/>
                  </w:checkBox>
                </w:ffData>
              </w:fldChar>
            </w:r>
            <w:r w:rsidRPr="00FE6644">
              <w:rPr>
                <w:rFonts w:ascii="Times New Roman" w:eastAsia="Times New Roman" w:hAnsi="Times New Roman" w:cs="Times New Roman"/>
                <w:sz w:val="24"/>
                <w:szCs w:val="24"/>
                <w:lang w:val="sr-Cyrl-RS"/>
              </w:rPr>
              <w:instrText xml:space="preserve"> FORMCHECKBOX </w:instrText>
            </w:r>
            <w:r w:rsidR="00402054">
              <w:rPr>
                <w:rFonts w:ascii="Times New Roman" w:eastAsia="Times New Roman" w:hAnsi="Times New Roman" w:cs="Times New Roman"/>
                <w:sz w:val="24"/>
                <w:szCs w:val="24"/>
                <w:lang w:val="sr-Cyrl-RS"/>
              </w:rPr>
            </w:r>
            <w:r w:rsidR="00402054">
              <w:rPr>
                <w:rFonts w:ascii="Times New Roman" w:eastAsia="Times New Roman" w:hAnsi="Times New Roman" w:cs="Times New Roman"/>
                <w:sz w:val="24"/>
                <w:szCs w:val="24"/>
                <w:lang w:val="sr-Cyrl-RS"/>
              </w:rPr>
              <w:fldChar w:fldCharType="separate"/>
            </w:r>
            <w:r w:rsidRPr="00FE6644">
              <w:rPr>
                <w:rFonts w:ascii="Times New Roman" w:eastAsia="Times New Roman" w:hAnsi="Times New Roman" w:cs="Times New Roman"/>
                <w:sz w:val="24"/>
                <w:szCs w:val="24"/>
                <w:lang w:val="en-GB"/>
              </w:rPr>
              <w:fldChar w:fldCharType="end"/>
            </w:r>
            <w:r w:rsidRPr="00FE6644">
              <w:rPr>
                <w:rFonts w:ascii="Times New Roman" w:eastAsia="Times New Roman" w:hAnsi="Times New Roman" w:cs="Times New Roman"/>
                <w:sz w:val="24"/>
                <w:szCs w:val="24"/>
                <w:lang w:val="sr-Cyrl-RS"/>
              </w:rPr>
              <w:t xml:space="preserve"> </w:t>
            </w:r>
            <w:r w:rsidRPr="00FE6644">
              <w:rPr>
                <w:rFonts w:ascii="Times New Roman" w:eastAsia="Times New Roman" w:hAnsi="Times New Roman" w:cs="Times New Roman"/>
                <w:sz w:val="24"/>
                <w:szCs w:val="24"/>
              </w:rPr>
              <w:t>Модел за интерну оцену квалитета рада јединица за интерну ревизију</w:t>
            </w:r>
            <w:r w:rsidRPr="00FE6644">
              <w:rPr>
                <w:rFonts w:ascii="Times New Roman" w:eastAsia="Times New Roman" w:hAnsi="Times New Roman" w:cs="Times New Roman"/>
                <w:sz w:val="24"/>
                <w:szCs w:val="24"/>
                <w:lang w:val="sr-Cyrl-RS"/>
              </w:rPr>
              <w:t>;</w:t>
            </w:r>
          </w:p>
          <w:p w14:paraId="7E8DF0E3" w14:textId="77777777" w:rsidR="00202953" w:rsidRPr="00FE6644" w:rsidRDefault="00202953" w:rsidP="00202953">
            <w:pPr>
              <w:spacing w:after="120" w:line="240" w:lineRule="auto"/>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lang w:val="sr-Cyrl-RS"/>
              </w:rPr>
              <w:t xml:space="preserve">2) </w:t>
            </w:r>
            <w:r w:rsidRPr="00FE6644">
              <w:rPr>
                <w:rFonts w:ascii="Times New Roman" w:eastAsia="Times New Roman" w:hAnsi="Times New Roman" w:cs="Times New Roman"/>
                <w:sz w:val="24"/>
                <w:szCs w:val="24"/>
                <w:lang w:val="sr-Cyrl-RS"/>
              </w:rPr>
              <w:fldChar w:fldCharType="begin">
                <w:ffData>
                  <w:name w:val="Check169"/>
                  <w:enabled/>
                  <w:calcOnExit w:val="0"/>
                  <w:checkBox>
                    <w:sizeAuto/>
                    <w:default w:val="0"/>
                    <w:checked w:val="0"/>
                  </w:checkBox>
                </w:ffData>
              </w:fldChar>
            </w:r>
            <w:r w:rsidRPr="00FE6644">
              <w:rPr>
                <w:rFonts w:ascii="Times New Roman" w:eastAsia="Times New Roman" w:hAnsi="Times New Roman" w:cs="Times New Roman"/>
                <w:sz w:val="24"/>
                <w:szCs w:val="24"/>
                <w:lang w:val="sr-Cyrl-RS"/>
              </w:rPr>
              <w:instrText xml:space="preserve"> FORMCHECKBOX </w:instrText>
            </w:r>
            <w:r w:rsidR="00402054">
              <w:rPr>
                <w:rFonts w:ascii="Times New Roman" w:eastAsia="Times New Roman" w:hAnsi="Times New Roman" w:cs="Times New Roman"/>
                <w:sz w:val="24"/>
                <w:szCs w:val="24"/>
                <w:lang w:val="sr-Cyrl-RS"/>
              </w:rPr>
            </w:r>
            <w:r w:rsidR="00402054">
              <w:rPr>
                <w:rFonts w:ascii="Times New Roman" w:eastAsia="Times New Roman" w:hAnsi="Times New Roman" w:cs="Times New Roman"/>
                <w:sz w:val="24"/>
                <w:szCs w:val="24"/>
                <w:lang w:val="sr-Cyrl-RS"/>
              </w:rPr>
              <w:fldChar w:fldCharType="separate"/>
            </w:r>
            <w:r w:rsidRPr="00FE6644">
              <w:rPr>
                <w:rFonts w:ascii="Times New Roman" w:eastAsia="Times New Roman" w:hAnsi="Times New Roman" w:cs="Times New Roman"/>
                <w:sz w:val="24"/>
                <w:szCs w:val="24"/>
                <w:lang w:val="en-GB"/>
              </w:rPr>
              <w:fldChar w:fldCharType="end"/>
            </w:r>
            <w:r w:rsidRPr="00FE6644">
              <w:rPr>
                <w:rFonts w:ascii="Times New Roman" w:eastAsia="Times New Roman" w:hAnsi="Times New Roman" w:cs="Times New Roman"/>
                <w:sz w:val="24"/>
                <w:szCs w:val="24"/>
                <w:lang w:val="sr-Cyrl-RS"/>
              </w:rPr>
              <w:t xml:space="preserve"> </w:t>
            </w:r>
            <w:r w:rsidRPr="00FE6644">
              <w:rPr>
                <w:rFonts w:ascii="Times New Roman" w:eastAsia="Times New Roman" w:hAnsi="Times New Roman" w:cs="Times New Roman"/>
                <w:sz w:val="24"/>
                <w:szCs w:val="24"/>
              </w:rPr>
              <w:t>Алати за ревизију ИПА фондова Европске уније</w:t>
            </w:r>
            <w:r w:rsidRPr="00FE6644">
              <w:rPr>
                <w:rFonts w:ascii="Times New Roman" w:eastAsia="Times New Roman" w:hAnsi="Times New Roman" w:cs="Times New Roman"/>
                <w:sz w:val="24"/>
                <w:szCs w:val="24"/>
                <w:lang w:val="sr-Cyrl-RS"/>
              </w:rPr>
              <w:t>;</w:t>
            </w:r>
          </w:p>
          <w:p w14:paraId="265F32A5" w14:textId="77777777" w:rsidR="00202953" w:rsidRPr="00FE6644" w:rsidRDefault="00202953" w:rsidP="00202953">
            <w:pPr>
              <w:spacing w:after="120" w:line="240" w:lineRule="auto"/>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lang w:val="sr-Cyrl-RS"/>
              </w:rPr>
              <w:t xml:space="preserve">3) </w:t>
            </w:r>
            <w:r w:rsidRPr="00FE6644">
              <w:rPr>
                <w:rFonts w:ascii="Times New Roman" w:eastAsia="Times New Roman" w:hAnsi="Times New Roman" w:cs="Times New Roman"/>
                <w:sz w:val="24"/>
                <w:szCs w:val="24"/>
                <w:lang w:val="sr-Cyrl-RS"/>
              </w:rPr>
              <w:fldChar w:fldCharType="begin">
                <w:ffData>
                  <w:name w:val=""/>
                  <w:enabled/>
                  <w:calcOnExit w:val="0"/>
                  <w:checkBox>
                    <w:sizeAuto/>
                    <w:default w:val="0"/>
                    <w:checked w:val="0"/>
                  </w:checkBox>
                </w:ffData>
              </w:fldChar>
            </w:r>
            <w:r w:rsidRPr="00FE6644">
              <w:rPr>
                <w:rFonts w:ascii="Times New Roman" w:eastAsia="Times New Roman" w:hAnsi="Times New Roman" w:cs="Times New Roman"/>
                <w:sz w:val="24"/>
                <w:szCs w:val="24"/>
                <w:lang w:val="sr-Cyrl-RS"/>
              </w:rPr>
              <w:instrText xml:space="preserve"> FORMCHECKBOX </w:instrText>
            </w:r>
            <w:r w:rsidR="00402054">
              <w:rPr>
                <w:rFonts w:ascii="Times New Roman" w:eastAsia="Times New Roman" w:hAnsi="Times New Roman" w:cs="Times New Roman"/>
                <w:sz w:val="24"/>
                <w:szCs w:val="24"/>
                <w:lang w:val="sr-Cyrl-RS"/>
              </w:rPr>
            </w:r>
            <w:r w:rsidR="00402054">
              <w:rPr>
                <w:rFonts w:ascii="Times New Roman" w:eastAsia="Times New Roman" w:hAnsi="Times New Roman" w:cs="Times New Roman"/>
                <w:sz w:val="24"/>
                <w:szCs w:val="24"/>
                <w:lang w:val="sr-Cyrl-RS"/>
              </w:rPr>
              <w:fldChar w:fldCharType="separate"/>
            </w:r>
            <w:r w:rsidRPr="00FE6644">
              <w:rPr>
                <w:rFonts w:ascii="Times New Roman" w:eastAsia="Times New Roman" w:hAnsi="Times New Roman" w:cs="Times New Roman"/>
                <w:sz w:val="24"/>
                <w:szCs w:val="24"/>
                <w:lang w:val="en-GB"/>
              </w:rPr>
              <w:fldChar w:fldCharType="end"/>
            </w:r>
            <w:r w:rsidRPr="00FE6644">
              <w:rPr>
                <w:rFonts w:ascii="Times New Roman" w:eastAsia="Times New Roman" w:hAnsi="Times New Roman" w:cs="Times New Roman"/>
                <w:sz w:val="24"/>
                <w:szCs w:val="24"/>
                <w:lang w:val="sr-Cyrl-RS"/>
              </w:rPr>
              <w:t xml:space="preserve"> </w:t>
            </w:r>
            <w:r w:rsidRPr="00FE6644">
              <w:rPr>
                <w:rFonts w:ascii="Times New Roman" w:eastAsia="Times New Roman" w:hAnsi="Times New Roman" w:cs="Times New Roman"/>
                <w:sz w:val="24"/>
                <w:szCs w:val="24"/>
              </w:rPr>
              <w:t>Смернице за спровођење интерне ревизије мeђусeктoрских прoгрaмa и прojeкaта - ,,хоризонтална ревизија“</w:t>
            </w:r>
            <w:r w:rsidRPr="00FE6644">
              <w:rPr>
                <w:rFonts w:ascii="Times New Roman" w:eastAsia="Times New Roman" w:hAnsi="Times New Roman" w:cs="Times New Roman"/>
                <w:sz w:val="24"/>
                <w:szCs w:val="24"/>
                <w:lang w:val="sr-Cyrl-RS"/>
              </w:rPr>
              <w:t>;</w:t>
            </w:r>
          </w:p>
          <w:p w14:paraId="2D26B949" w14:textId="744389F7" w:rsidR="00202953" w:rsidRPr="00FE6644" w:rsidRDefault="00202953" w:rsidP="00202953">
            <w:pPr>
              <w:spacing w:after="120" w:line="240" w:lineRule="auto"/>
              <w:rPr>
                <w:rFonts w:ascii="Times New Roman" w:eastAsia="Times New Roman" w:hAnsi="Times New Roman" w:cs="Times New Roman"/>
                <w:sz w:val="24"/>
                <w:szCs w:val="24"/>
                <w:lang w:val="sr-Latn-RS"/>
              </w:rPr>
            </w:pPr>
            <w:r w:rsidRPr="00FE6644">
              <w:rPr>
                <w:rFonts w:ascii="Times New Roman" w:eastAsia="Times New Roman" w:hAnsi="Times New Roman" w:cs="Times New Roman"/>
                <w:sz w:val="24"/>
                <w:szCs w:val="24"/>
                <w:lang w:val="sr-Cyrl-RS"/>
              </w:rPr>
              <w:t xml:space="preserve">4) </w:t>
            </w:r>
            <w:r w:rsidRPr="00FE6644">
              <w:rPr>
                <w:rFonts w:ascii="Times New Roman" w:eastAsia="Times New Roman" w:hAnsi="Times New Roman" w:cs="Times New Roman"/>
                <w:sz w:val="24"/>
                <w:szCs w:val="24"/>
                <w:lang w:val="sr-Cyrl-RS"/>
              </w:rPr>
              <w:fldChar w:fldCharType="begin">
                <w:ffData>
                  <w:name w:val=""/>
                  <w:enabled/>
                  <w:calcOnExit w:val="0"/>
                  <w:checkBox>
                    <w:sizeAuto/>
                    <w:default w:val="0"/>
                    <w:checked w:val="0"/>
                  </w:checkBox>
                </w:ffData>
              </w:fldChar>
            </w:r>
            <w:r w:rsidRPr="00FE6644">
              <w:rPr>
                <w:rFonts w:ascii="Times New Roman" w:eastAsia="Times New Roman" w:hAnsi="Times New Roman" w:cs="Times New Roman"/>
                <w:sz w:val="24"/>
                <w:szCs w:val="24"/>
                <w:lang w:val="sr-Cyrl-RS"/>
              </w:rPr>
              <w:instrText xml:space="preserve"> FORMCHECKBOX </w:instrText>
            </w:r>
            <w:r w:rsidR="00402054">
              <w:rPr>
                <w:rFonts w:ascii="Times New Roman" w:eastAsia="Times New Roman" w:hAnsi="Times New Roman" w:cs="Times New Roman"/>
                <w:sz w:val="24"/>
                <w:szCs w:val="24"/>
                <w:lang w:val="sr-Cyrl-RS"/>
              </w:rPr>
            </w:r>
            <w:r w:rsidR="00402054">
              <w:rPr>
                <w:rFonts w:ascii="Times New Roman" w:eastAsia="Times New Roman" w:hAnsi="Times New Roman" w:cs="Times New Roman"/>
                <w:sz w:val="24"/>
                <w:szCs w:val="24"/>
                <w:lang w:val="sr-Cyrl-RS"/>
              </w:rPr>
              <w:fldChar w:fldCharType="separate"/>
            </w:r>
            <w:r w:rsidRPr="00FE6644">
              <w:rPr>
                <w:rFonts w:ascii="Times New Roman" w:eastAsia="Times New Roman" w:hAnsi="Times New Roman" w:cs="Times New Roman"/>
                <w:sz w:val="24"/>
                <w:szCs w:val="24"/>
                <w:lang w:val="en-GB"/>
              </w:rPr>
              <w:fldChar w:fldCharType="end"/>
            </w:r>
            <w:r w:rsidRPr="00FE6644">
              <w:rPr>
                <w:rFonts w:ascii="Times New Roman" w:eastAsia="Times New Roman" w:hAnsi="Times New Roman" w:cs="Times New Roman"/>
                <w:sz w:val="24"/>
                <w:szCs w:val="24"/>
                <w:lang w:val="sr-Cyrl-RS"/>
              </w:rPr>
              <w:t xml:space="preserve"> Алати за</w:t>
            </w:r>
            <w:r w:rsidRPr="00FE6644">
              <w:rPr>
                <w:rFonts w:ascii="Times New Roman" w:eastAsia="Times New Roman" w:hAnsi="Times New Roman" w:cs="Times New Roman"/>
                <w:sz w:val="24"/>
                <w:szCs w:val="24"/>
              </w:rPr>
              <w:t xml:space="preserve"> извођење ревизија информационих система и система безбедности информација код корисника јавних средстава</w:t>
            </w:r>
            <w:r w:rsidRPr="00FE6644">
              <w:rPr>
                <w:rFonts w:ascii="Times New Roman" w:eastAsia="Times New Roman" w:hAnsi="Times New Roman" w:cs="Times New Roman"/>
                <w:sz w:val="24"/>
                <w:szCs w:val="24"/>
                <w:lang w:val="sr-Latn-RS"/>
              </w:rPr>
              <w:t>;</w:t>
            </w:r>
          </w:p>
          <w:p w14:paraId="5E10B3F4" w14:textId="63F170F7" w:rsidR="00696558" w:rsidRPr="00FE6644" w:rsidRDefault="00696558" w:rsidP="00202953">
            <w:pPr>
              <w:spacing w:after="120" w:line="240" w:lineRule="auto"/>
              <w:rPr>
                <w:rFonts w:ascii="Times New Roman" w:eastAsia="Times New Roman" w:hAnsi="Times New Roman" w:cs="Times New Roman"/>
                <w:sz w:val="24"/>
                <w:szCs w:val="24"/>
                <w:lang w:val="sr-Latn-RS"/>
              </w:rPr>
            </w:pPr>
            <w:r w:rsidRPr="00FE6644">
              <w:rPr>
                <w:rFonts w:ascii="Times New Roman" w:eastAsia="Times New Roman" w:hAnsi="Times New Roman" w:cs="Times New Roman"/>
                <w:sz w:val="24"/>
                <w:szCs w:val="24"/>
                <w:lang w:val="sr-Cyrl-RS"/>
              </w:rPr>
              <w:t xml:space="preserve">5) </w:t>
            </w:r>
            <w:r w:rsidRPr="00FE6644">
              <w:rPr>
                <w:rFonts w:ascii="Times New Roman" w:eastAsia="Times New Roman" w:hAnsi="Times New Roman" w:cs="Times New Roman"/>
                <w:sz w:val="24"/>
                <w:szCs w:val="24"/>
                <w:lang w:val="sr-Cyrl-RS"/>
              </w:rPr>
              <w:fldChar w:fldCharType="begin">
                <w:ffData>
                  <w:name w:val=""/>
                  <w:enabled/>
                  <w:calcOnExit w:val="0"/>
                  <w:checkBox>
                    <w:sizeAuto/>
                    <w:default w:val="0"/>
                    <w:checked w:val="0"/>
                  </w:checkBox>
                </w:ffData>
              </w:fldChar>
            </w:r>
            <w:r w:rsidRPr="00FE6644">
              <w:rPr>
                <w:rFonts w:ascii="Times New Roman" w:eastAsia="Times New Roman" w:hAnsi="Times New Roman" w:cs="Times New Roman"/>
                <w:sz w:val="24"/>
                <w:szCs w:val="24"/>
                <w:lang w:val="sr-Cyrl-RS"/>
              </w:rPr>
              <w:instrText xml:space="preserve"> FORMCHECKBOX </w:instrText>
            </w:r>
            <w:r w:rsidR="00402054">
              <w:rPr>
                <w:rFonts w:ascii="Times New Roman" w:eastAsia="Times New Roman" w:hAnsi="Times New Roman" w:cs="Times New Roman"/>
                <w:sz w:val="24"/>
                <w:szCs w:val="24"/>
                <w:lang w:val="sr-Cyrl-RS"/>
              </w:rPr>
            </w:r>
            <w:r w:rsidR="00402054">
              <w:rPr>
                <w:rFonts w:ascii="Times New Roman" w:eastAsia="Times New Roman" w:hAnsi="Times New Roman" w:cs="Times New Roman"/>
                <w:sz w:val="24"/>
                <w:szCs w:val="24"/>
                <w:lang w:val="sr-Cyrl-RS"/>
              </w:rPr>
              <w:fldChar w:fldCharType="separate"/>
            </w:r>
            <w:r w:rsidRPr="00FE6644">
              <w:rPr>
                <w:rFonts w:ascii="Times New Roman" w:eastAsia="Times New Roman" w:hAnsi="Times New Roman" w:cs="Times New Roman"/>
                <w:sz w:val="24"/>
                <w:szCs w:val="24"/>
                <w:lang w:val="en-GB"/>
              </w:rPr>
              <w:fldChar w:fldCharType="end"/>
            </w:r>
            <w:r w:rsidRPr="00FE6644">
              <w:rPr>
                <w:rFonts w:ascii="Times New Roman" w:eastAsia="Times New Roman" w:hAnsi="Times New Roman" w:cs="Times New Roman"/>
                <w:sz w:val="24"/>
                <w:szCs w:val="24"/>
                <w:lang w:val="sr-Cyrl-RS"/>
              </w:rPr>
              <w:t xml:space="preserve"> Смернице за обављање саветодавних услуга</w:t>
            </w:r>
            <w:r w:rsidR="00335606" w:rsidRPr="00FE6644">
              <w:rPr>
                <w:rFonts w:ascii="Times New Roman" w:eastAsia="Times New Roman" w:hAnsi="Times New Roman" w:cs="Times New Roman"/>
                <w:sz w:val="24"/>
                <w:szCs w:val="24"/>
                <w:lang w:val="sr-Latn-RS"/>
              </w:rPr>
              <w:t>;</w:t>
            </w:r>
          </w:p>
          <w:p w14:paraId="419EFB16" w14:textId="4D38CA1D" w:rsidR="00202953" w:rsidRPr="00FE6644" w:rsidRDefault="00696558" w:rsidP="00202953">
            <w:pPr>
              <w:spacing w:after="120" w:line="240" w:lineRule="auto"/>
              <w:rPr>
                <w:rFonts w:ascii="Times New Roman" w:eastAsia="Times New Roman" w:hAnsi="Times New Roman" w:cs="Times New Roman"/>
                <w:sz w:val="24"/>
                <w:szCs w:val="24"/>
                <w:lang w:val="sr-Latn-RS"/>
              </w:rPr>
            </w:pPr>
            <w:r w:rsidRPr="00FE6644">
              <w:rPr>
                <w:rFonts w:ascii="Times New Roman" w:eastAsia="Times New Roman" w:hAnsi="Times New Roman" w:cs="Times New Roman"/>
                <w:sz w:val="24"/>
                <w:szCs w:val="24"/>
                <w:lang w:val="sr-Cyrl-RS"/>
              </w:rPr>
              <w:t>6</w:t>
            </w:r>
            <w:r w:rsidR="00202953" w:rsidRPr="00FE6644">
              <w:rPr>
                <w:rFonts w:ascii="Times New Roman" w:eastAsia="Times New Roman" w:hAnsi="Times New Roman" w:cs="Times New Roman"/>
                <w:sz w:val="24"/>
                <w:szCs w:val="24"/>
                <w:lang w:val="sr-Cyrl-RS"/>
              </w:rPr>
              <w:t xml:space="preserve">) </w:t>
            </w:r>
            <w:r w:rsidR="00202953" w:rsidRPr="00FE6644">
              <w:rPr>
                <w:rFonts w:ascii="Times New Roman" w:eastAsia="Times New Roman" w:hAnsi="Times New Roman" w:cs="Times New Roman"/>
                <w:sz w:val="24"/>
                <w:szCs w:val="24"/>
                <w:lang w:val="sr-Cyrl-RS"/>
              </w:rPr>
              <w:fldChar w:fldCharType="begin">
                <w:ffData>
                  <w:name w:val=""/>
                  <w:enabled/>
                  <w:calcOnExit w:val="0"/>
                  <w:checkBox>
                    <w:sizeAuto/>
                    <w:default w:val="0"/>
                    <w:checked w:val="0"/>
                  </w:checkBox>
                </w:ffData>
              </w:fldChar>
            </w:r>
            <w:r w:rsidR="00202953" w:rsidRPr="00FE6644">
              <w:rPr>
                <w:rFonts w:ascii="Times New Roman" w:eastAsia="Times New Roman" w:hAnsi="Times New Roman" w:cs="Times New Roman"/>
                <w:sz w:val="24"/>
                <w:szCs w:val="24"/>
                <w:lang w:val="sr-Cyrl-RS"/>
              </w:rPr>
              <w:instrText xml:space="preserve"> FORMCHECKBOX </w:instrText>
            </w:r>
            <w:r w:rsidR="00402054">
              <w:rPr>
                <w:rFonts w:ascii="Times New Roman" w:eastAsia="Times New Roman" w:hAnsi="Times New Roman" w:cs="Times New Roman"/>
                <w:sz w:val="24"/>
                <w:szCs w:val="24"/>
                <w:lang w:val="sr-Cyrl-RS"/>
              </w:rPr>
            </w:r>
            <w:r w:rsidR="00402054">
              <w:rPr>
                <w:rFonts w:ascii="Times New Roman" w:eastAsia="Times New Roman" w:hAnsi="Times New Roman" w:cs="Times New Roman"/>
                <w:sz w:val="24"/>
                <w:szCs w:val="24"/>
                <w:lang w:val="sr-Cyrl-RS"/>
              </w:rPr>
              <w:fldChar w:fldCharType="separate"/>
            </w:r>
            <w:r w:rsidR="00202953" w:rsidRPr="00FE6644">
              <w:rPr>
                <w:rFonts w:ascii="Times New Roman" w:eastAsia="Times New Roman" w:hAnsi="Times New Roman" w:cs="Times New Roman"/>
                <w:sz w:val="24"/>
                <w:szCs w:val="24"/>
                <w:lang w:val="en-GB"/>
              </w:rPr>
              <w:fldChar w:fldCharType="end"/>
            </w:r>
            <w:r w:rsidR="00202953" w:rsidRPr="00FE6644">
              <w:rPr>
                <w:rFonts w:ascii="Times New Roman" w:eastAsia="Times New Roman" w:hAnsi="Times New Roman" w:cs="Times New Roman"/>
                <w:sz w:val="24"/>
                <w:szCs w:val="24"/>
                <w:lang w:val="en-GB"/>
              </w:rPr>
              <w:t xml:space="preserve"> </w:t>
            </w:r>
            <w:r w:rsidR="00202953" w:rsidRPr="00FE6644">
              <w:rPr>
                <w:rFonts w:ascii="Times New Roman" w:eastAsia="Times New Roman" w:hAnsi="Times New Roman" w:cs="Times New Roman"/>
                <w:sz w:val="24"/>
                <w:szCs w:val="24"/>
                <w:lang w:val="sr-Cyrl-RS"/>
              </w:rPr>
              <w:t>Ништа од наведеног</w:t>
            </w:r>
            <w:r w:rsidR="00202953" w:rsidRPr="00FE6644">
              <w:rPr>
                <w:rFonts w:ascii="Times New Roman" w:eastAsia="Times New Roman" w:hAnsi="Times New Roman" w:cs="Times New Roman"/>
                <w:sz w:val="24"/>
                <w:szCs w:val="24"/>
                <w:lang w:val="sr-Latn-RS"/>
              </w:rPr>
              <w:t>.</w:t>
            </w:r>
          </w:p>
        </w:tc>
      </w:tr>
      <w:tr w:rsidR="00202953" w:rsidRPr="00FE6644" w14:paraId="6B90D8C6" w14:textId="77777777" w:rsidTr="00E91064">
        <w:tc>
          <w:tcPr>
            <w:tcW w:w="7645"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2286458" w14:textId="71CBBDF7" w:rsidR="00202953" w:rsidRPr="00FE6644" w:rsidRDefault="001207B5" w:rsidP="00202953">
            <w:pPr>
              <w:spacing w:after="120" w:line="240" w:lineRule="auto"/>
              <w:rPr>
                <w:rFonts w:ascii="Times New Roman" w:eastAsia="Times New Roman" w:hAnsi="Times New Roman" w:cs="Times New Roman"/>
                <w:b/>
                <w:sz w:val="24"/>
                <w:szCs w:val="24"/>
                <w:lang w:val="en-GB"/>
              </w:rPr>
            </w:pPr>
            <w:r w:rsidRPr="00FE6644">
              <w:rPr>
                <w:rFonts w:ascii="Times New Roman" w:eastAsia="Times New Roman" w:hAnsi="Times New Roman" w:cs="Times New Roman"/>
                <w:color w:val="000000"/>
                <w:sz w:val="24"/>
                <w:szCs w:val="24"/>
              </w:rPr>
              <w:t xml:space="preserve">14.10. </w:t>
            </w:r>
            <w:r w:rsidR="008D1A62" w:rsidRPr="00FE6644">
              <w:rPr>
                <w:rFonts w:ascii="Times New Roman" w:eastAsia="Times New Roman" w:hAnsi="Times New Roman" w:cs="Times New Roman"/>
                <w:color w:val="000000"/>
                <w:sz w:val="24"/>
                <w:szCs w:val="24"/>
              </w:rPr>
              <w:t xml:space="preserve">Да ли је </w:t>
            </w:r>
            <w:r w:rsidR="00202953" w:rsidRPr="00FE6644">
              <w:rPr>
                <w:rFonts w:ascii="Times New Roman" w:eastAsia="Times New Roman" w:hAnsi="Times New Roman" w:cs="Times New Roman"/>
                <w:color w:val="000000"/>
                <w:sz w:val="24"/>
                <w:szCs w:val="24"/>
                <w:lang w:val="sr-Cyrl-RS"/>
              </w:rPr>
              <w:t>интерна ревизија</w:t>
            </w:r>
            <w:r w:rsidR="00CA0E4A" w:rsidRPr="00FE6644">
              <w:rPr>
                <w:rFonts w:ascii="Times New Roman" w:eastAsia="Times New Roman" w:hAnsi="Times New Roman" w:cs="Times New Roman"/>
                <w:color w:val="000000"/>
                <w:sz w:val="24"/>
                <w:szCs w:val="24"/>
              </w:rPr>
              <w:t xml:space="preserve"> у току 202</w:t>
            </w:r>
            <w:r w:rsidR="00CD5D8B" w:rsidRPr="00FE6644">
              <w:rPr>
                <w:rFonts w:ascii="Times New Roman" w:eastAsia="Times New Roman" w:hAnsi="Times New Roman" w:cs="Times New Roman"/>
                <w:color w:val="000000"/>
                <w:sz w:val="24"/>
                <w:szCs w:val="24"/>
                <w:lang w:val="sr-Cyrl-RS"/>
              </w:rPr>
              <w:t>5</w:t>
            </w:r>
            <w:r w:rsidR="00202953" w:rsidRPr="00FE6644">
              <w:rPr>
                <w:rFonts w:ascii="Times New Roman" w:eastAsia="Times New Roman" w:hAnsi="Times New Roman" w:cs="Times New Roman"/>
                <w:color w:val="000000"/>
                <w:sz w:val="24"/>
                <w:szCs w:val="24"/>
              </w:rPr>
              <w:t>. године користила додатне услуге екстерних експерата за неку област?</w:t>
            </w:r>
          </w:p>
        </w:tc>
        <w:tc>
          <w:tcPr>
            <w:tcW w:w="1825" w:type="dxa"/>
            <w:tcBorders>
              <w:top w:val="single" w:sz="4" w:space="0" w:color="000000"/>
              <w:left w:val="single" w:sz="4" w:space="0" w:color="auto"/>
              <w:bottom w:val="single" w:sz="4" w:space="0" w:color="000000"/>
              <w:right w:val="single" w:sz="4" w:space="0" w:color="000000"/>
            </w:tcBorders>
          </w:tcPr>
          <w:p w14:paraId="629E3CD6" w14:textId="77777777" w:rsidR="00202953" w:rsidRPr="00FE6644" w:rsidRDefault="00202953" w:rsidP="00202953">
            <w:pPr>
              <w:spacing w:after="120" w:line="240" w:lineRule="auto"/>
              <w:rPr>
                <w:rFonts w:ascii="Times New Roman" w:eastAsia="Times New Roman" w:hAnsi="Times New Roman" w:cs="Times New Roman"/>
                <w:b/>
                <w:sz w:val="24"/>
                <w:szCs w:val="24"/>
                <w:lang w:val="en-GB"/>
              </w:rPr>
            </w:pPr>
            <w:r w:rsidRPr="00FE6644">
              <w:rPr>
                <w:rFonts w:ascii="Times New Roman" w:eastAsia="Times New Roman" w:hAnsi="Times New Roman" w:cs="Times New Roman"/>
                <w:sz w:val="24"/>
                <w:szCs w:val="24"/>
                <w:lang w:val="ru-RU"/>
              </w:rPr>
              <w:t xml:space="preserve">Да </w:t>
            </w:r>
            <w:r w:rsidRPr="00FE6644">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r w:rsidRPr="00FE6644">
              <w:rPr>
                <w:rFonts w:ascii="Times New Roman" w:eastAsia="Times New Roman" w:hAnsi="Times New Roman" w:cs="Times New Roman"/>
                <w:sz w:val="24"/>
                <w:szCs w:val="24"/>
                <w:lang w:val="ru-RU"/>
              </w:rPr>
              <w:t xml:space="preserve">   Не </w:t>
            </w:r>
            <w:r w:rsidRPr="00FE6644">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r w:rsidRPr="00FE6644">
              <w:rPr>
                <w:rFonts w:ascii="Times New Roman" w:eastAsia="Times New Roman" w:hAnsi="Times New Roman" w:cs="Times New Roman"/>
                <w:sz w:val="24"/>
                <w:szCs w:val="24"/>
                <w:lang w:val="en-GB"/>
              </w:rPr>
              <w:t xml:space="preserve">   </w:t>
            </w:r>
          </w:p>
        </w:tc>
      </w:tr>
      <w:tr w:rsidR="00202953" w:rsidRPr="00FE6644" w14:paraId="5A7467B9" w14:textId="77777777" w:rsidTr="00F7199B">
        <w:tc>
          <w:tcPr>
            <w:tcW w:w="94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D91E84" w14:textId="77777777" w:rsidR="00202953" w:rsidRPr="00FE6644" w:rsidRDefault="001207B5" w:rsidP="00202953">
            <w:pPr>
              <w:spacing w:after="120" w:line="240" w:lineRule="auto"/>
              <w:rPr>
                <w:rFonts w:ascii="Times New Roman" w:eastAsia="Times New Roman" w:hAnsi="Times New Roman" w:cs="Times New Roman"/>
                <w:b/>
                <w:sz w:val="24"/>
                <w:szCs w:val="24"/>
                <w:lang w:val="sr-Cyrl-RS"/>
              </w:rPr>
            </w:pPr>
            <w:r w:rsidRPr="00FE6644">
              <w:rPr>
                <w:rFonts w:ascii="Times New Roman" w:eastAsia="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0155CA23" wp14:editId="5338425B">
                      <wp:simplePos x="0" y="0"/>
                      <wp:positionH relativeFrom="column">
                        <wp:posOffset>4780024</wp:posOffset>
                      </wp:positionH>
                      <wp:positionV relativeFrom="paragraph">
                        <wp:posOffset>-32404</wp:posOffset>
                      </wp:positionV>
                      <wp:extent cx="0" cy="279779"/>
                      <wp:effectExtent l="0" t="0" r="19050" b="25400"/>
                      <wp:wrapNone/>
                      <wp:docPr id="21" name="Straight Connector 21"/>
                      <wp:cNvGraphicFramePr/>
                      <a:graphic xmlns:a="http://schemas.openxmlformats.org/drawingml/2006/main">
                        <a:graphicData uri="http://schemas.microsoft.com/office/word/2010/wordprocessingShape">
                          <wps:wsp>
                            <wps:cNvCnPr/>
                            <wps:spPr>
                              <a:xfrm>
                                <a:off x="0" y="0"/>
                                <a:ext cx="0" cy="27977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F1C02E5" id="Straight Connector 2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6.4pt,-2.55pt" to="376.4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" strokecolor="black [3200]" strokeweight=".5pt">
                      <v:stroke joinstyle="miter"/>
                    </v:line>
                  </w:pict>
                </mc:Fallback>
              </mc:AlternateContent>
            </w:r>
            <w:r w:rsidRPr="00FE6644">
              <w:rPr>
                <w:rFonts w:ascii="Times New Roman" w:eastAsia="Times New Roman" w:hAnsi="Times New Roman" w:cs="Times New Roman"/>
                <w:color w:val="000000"/>
                <w:sz w:val="24"/>
                <w:szCs w:val="24"/>
              </w:rPr>
              <w:t xml:space="preserve"> 14.10.1. </w:t>
            </w:r>
            <w:r w:rsidR="00202953" w:rsidRPr="00FE6644">
              <w:rPr>
                <w:rFonts w:ascii="Times New Roman" w:eastAsia="Times New Roman" w:hAnsi="Times New Roman" w:cs="Times New Roman"/>
                <w:color w:val="000000"/>
                <w:sz w:val="24"/>
                <w:szCs w:val="24"/>
              </w:rPr>
              <w:t xml:space="preserve">Ако </w:t>
            </w:r>
            <w:r w:rsidR="00202953" w:rsidRPr="00FE6644">
              <w:rPr>
                <w:rFonts w:ascii="Times New Roman" w:eastAsia="Times New Roman" w:hAnsi="Times New Roman" w:cs="Times New Roman"/>
                <w:color w:val="000000"/>
                <w:sz w:val="24"/>
                <w:szCs w:val="24"/>
                <w:lang w:val="sr-Cyrl-RS"/>
              </w:rPr>
              <w:t>је одговор ДА</w:t>
            </w:r>
            <w:r w:rsidR="00202953" w:rsidRPr="00FE6644">
              <w:rPr>
                <w:rFonts w:ascii="Times New Roman" w:eastAsia="Times New Roman" w:hAnsi="Times New Roman" w:cs="Times New Roman"/>
                <w:color w:val="000000"/>
                <w:sz w:val="24"/>
                <w:szCs w:val="24"/>
              </w:rPr>
              <w:t xml:space="preserve">, </w:t>
            </w:r>
            <w:r w:rsidR="00202953" w:rsidRPr="00FE6644">
              <w:rPr>
                <w:rFonts w:ascii="Times New Roman" w:eastAsia="Times New Roman" w:hAnsi="Times New Roman" w:cs="Times New Roman"/>
                <w:color w:val="000000"/>
                <w:sz w:val="24"/>
                <w:szCs w:val="24"/>
                <w:lang w:val="sr-Cyrl-RS"/>
              </w:rPr>
              <w:t>н</w:t>
            </w:r>
            <w:r w:rsidR="00202953" w:rsidRPr="00FE6644">
              <w:rPr>
                <w:rFonts w:ascii="Times New Roman" w:eastAsia="Times New Roman" w:hAnsi="Times New Roman" w:cs="Times New Roman"/>
                <w:color w:val="000000"/>
                <w:sz w:val="24"/>
                <w:szCs w:val="24"/>
              </w:rPr>
              <w:t>авести из које области:</w:t>
            </w:r>
            <w:r w:rsidR="00202953" w:rsidRPr="00FE6644">
              <w:rPr>
                <w:rFonts w:ascii="Times New Roman" w:eastAsia="Times New Roman" w:hAnsi="Times New Roman" w:cs="Times New Roman"/>
                <w:color w:val="000000"/>
                <w:sz w:val="24"/>
                <w:szCs w:val="24"/>
                <w:lang w:val="sr-Cyrl-RS"/>
              </w:rPr>
              <w:t xml:space="preserve"> </w:t>
            </w:r>
            <w:r w:rsidRPr="00FE6644">
              <w:rPr>
                <w:rFonts w:ascii="Times New Roman" w:eastAsia="Times New Roman" w:hAnsi="Times New Roman" w:cs="Times New Roman"/>
                <w:color w:val="000000"/>
                <w:sz w:val="24"/>
                <w:szCs w:val="24"/>
                <w:lang w:val="sr-Latn-RS"/>
              </w:rPr>
              <w:t xml:space="preserve">                                    </w:t>
            </w:r>
            <w:r w:rsidR="00202953" w:rsidRPr="00FE6644">
              <w:rPr>
                <w:rFonts w:ascii="Times New Roman" w:eastAsia="Times New Roman" w:hAnsi="Times New Roman" w:cs="Times New Roman"/>
                <w:sz w:val="24"/>
                <w:szCs w:val="24"/>
              </w:rPr>
              <w:fldChar w:fldCharType="begin">
                <w:ffData>
                  <w:name w:val="Text154"/>
                  <w:enabled/>
                  <w:calcOnExit w:val="0"/>
                  <w:textInput/>
                </w:ffData>
              </w:fldChar>
            </w:r>
            <w:r w:rsidR="00202953" w:rsidRPr="00FE6644">
              <w:rPr>
                <w:rFonts w:ascii="Times New Roman" w:eastAsia="Times New Roman" w:hAnsi="Times New Roman" w:cs="Times New Roman"/>
                <w:sz w:val="24"/>
                <w:szCs w:val="24"/>
              </w:rPr>
              <w:instrText xml:space="preserve"> FORMTEXT </w:instrText>
            </w:r>
            <w:r w:rsidR="00202953" w:rsidRPr="00FE6644">
              <w:rPr>
                <w:rFonts w:ascii="Times New Roman" w:eastAsia="Times New Roman" w:hAnsi="Times New Roman" w:cs="Times New Roman"/>
                <w:sz w:val="24"/>
                <w:szCs w:val="24"/>
              </w:rPr>
            </w:r>
            <w:r w:rsidR="00202953" w:rsidRPr="00FE6644">
              <w:rPr>
                <w:rFonts w:ascii="Times New Roman" w:eastAsia="Times New Roman" w:hAnsi="Times New Roman" w:cs="Times New Roman"/>
                <w:sz w:val="24"/>
                <w:szCs w:val="24"/>
              </w:rPr>
              <w:fldChar w:fldCharType="separate"/>
            </w:r>
            <w:r w:rsidR="00202953" w:rsidRPr="00FE6644">
              <w:rPr>
                <w:rFonts w:ascii="Times New Roman" w:eastAsia="Times New Roman" w:hAnsi="Times New Roman" w:cs="Times New Roman"/>
                <w:noProof/>
                <w:sz w:val="24"/>
                <w:szCs w:val="24"/>
              </w:rPr>
              <w:t> </w:t>
            </w:r>
            <w:r w:rsidR="00202953" w:rsidRPr="00FE6644">
              <w:rPr>
                <w:rFonts w:ascii="Times New Roman" w:eastAsia="Times New Roman" w:hAnsi="Times New Roman" w:cs="Times New Roman"/>
                <w:noProof/>
                <w:sz w:val="24"/>
                <w:szCs w:val="24"/>
              </w:rPr>
              <w:t> </w:t>
            </w:r>
            <w:r w:rsidR="00202953" w:rsidRPr="00FE6644">
              <w:rPr>
                <w:rFonts w:ascii="Times New Roman" w:eastAsia="Times New Roman" w:hAnsi="Times New Roman" w:cs="Times New Roman"/>
                <w:noProof/>
                <w:sz w:val="24"/>
                <w:szCs w:val="24"/>
              </w:rPr>
              <w:t> </w:t>
            </w:r>
            <w:r w:rsidR="00202953" w:rsidRPr="00FE6644">
              <w:rPr>
                <w:rFonts w:ascii="Times New Roman" w:eastAsia="Times New Roman" w:hAnsi="Times New Roman" w:cs="Times New Roman"/>
                <w:noProof/>
                <w:sz w:val="24"/>
                <w:szCs w:val="24"/>
              </w:rPr>
              <w:t> </w:t>
            </w:r>
            <w:r w:rsidR="00202953" w:rsidRPr="00FE6644">
              <w:rPr>
                <w:rFonts w:ascii="Times New Roman" w:eastAsia="Times New Roman" w:hAnsi="Times New Roman" w:cs="Times New Roman"/>
                <w:noProof/>
                <w:sz w:val="24"/>
                <w:szCs w:val="24"/>
              </w:rPr>
              <w:t> </w:t>
            </w:r>
            <w:r w:rsidR="00202953" w:rsidRPr="00FE6644">
              <w:rPr>
                <w:rFonts w:ascii="Times New Roman" w:eastAsia="Times New Roman" w:hAnsi="Times New Roman" w:cs="Times New Roman"/>
                <w:sz w:val="24"/>
                <w:szCs w:val="24"/>
              </w:rPr>
              <w:fldChar w:fldCharType="end"/>
            </w:r>
          </w:p>
        </w:tc>
      </w:tr>
    </w:tbl>
    <w:p w14:paraId="3EBBFFC5" w14:textId="77777777" w:rsidR="00303F55" w:rsidRPr="00FE6644" w:rsidRDefault="00303F55"/>
    <w:tbl>
      <w:tblPr>
        <w:tblW w:w="9470" w:type="dxa"/>
        <w:tblLayout w:type="fixed"/>
        <w:tblLook w:val="0400" w:firstRow="0" w:lastRow="0" w:firstColumn="0" w:lastColumn="0" w:noHBand="0" w:noVBand="1"/>
      </w:tblPr>
      <w:tblGrid>
        <w:gridCol w:w="7646"/>
        <w:gridCol w:w="1824"/>
      </w:tblGrid>
      <w:tr w:rsidR="00202953" w:rsidRPr="00FE6644" w14:paraId="114563C9" w14:textId="77777777" w:rsidTr="00F7199B">
        <w:tc>
          <w:tcPr>
            <w:tcW w:w="94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50010E" w14:textId="77777777" w:rsidR="00202953" w:rsidRPr="00FE6644" w:rsidRDefault="00303F55">
            <w:pPr>
              <w:spacing w:after="120" w:line="240" w:lineRule="auto"/>
              <w:rPr>
                <w:rFonts w:ascii="Times New Roman" w:eastAsia="Times New Roman" w:hAnsi="Times New Roman" w:cs="Times New Roman"/>
                <w:b/>
                <w:sz w:val="24"/>
                <w:szCs w:val="24"/>
                <w:lang w:val="sr-Cyrl-RS"/>
              </w:rPr>
            </w:pPr>
            <w:r w:rsidRPr="00FE6644">
              <w:rPr>
                <w:rFonts w:ascii="Times New Roman" w:eastAsia="Times New Roman" w:hAnsi="Times New Roman" w:cs="Times New Roman"/>
                <w:b/>
                <w:sz w:val="24"/>
                <w:szCs w:val="24"/>
                <w:lang w:val="sr-Latn-RS"/>
              </w:rPr>
              <w:lastRenderedPageBreak/>
              <w:t xml:space="preserve">15. </w:t>
            </w:r>
            <w:r w:rsidR="00EF2E84" w:rsidRPr="00FE6644">
              <w:rPr>
                <w:rFonts w:ascii="Times New Roman" w:eastAsia="Times New Roman" w:hAnsi="Times New Roman" w:cs="Times New Roman"/>
                <w:b/>
                <w:sz w:val="24"/>
                <w:szCs w:val="24"/>
                <w:lang w:val="sr-Cyrl-RS"/>
              </w:rPr>
              <w:t>СТРАТЕШКИ И ГОДИШЊИ ПЛАНОВИ ИНТЕРНЕ РЕВИЗИЈЕ</w:t>
            </w:r>
            <w:r w:rsidR="00D63FEF" w:rsidRPr="00FE6644">
              <w:rPr>
                <w:rFonts w:ascii="Times New Roman" w:eastAsia="Times New Roman" w:hAnsi="Times New Roman" w:cs="Times New Roman"/>
                <w:b/>
                <w:sz w:val="24"/>
                <w:szCs w:val="24"/>
                <w:lang w:val="sr-Cyrl-RS"/>
              </w:rPr>
              <w:t xml:space="preserve"> </w:t>
            </w:r>
          </w:p>
        </w:tc>
      </w:tr>
      <w:tr w:rsidR="00202953" w:rsidRPr="00FE6644" w14:paraId="394EF8F6" w14:textId="77777777" w:rsidTr="0032384A">
        <w:tc>
          <w:tcPr>
            <w:tcW w:w="7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11C680" w14:textId="77777777" w:rsidR="00202953" w:rsidRPr="00FE6644" w:rsidRDefault="00BD5752" w:rsidP="00202953">
            <w:pPr>
              <w:spacing w:after="120" w:line="240" w:lineRule="auto"/>
              <w:jc w:val="both"/>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en-GB"/>
              </w:rPr>
              <w:t xml:space="preserve">15.1. </w:t>
            </w:r>
            <w:r w:rsidR="00202953" w:rsidRPr="00FE6644">
              <w:rPr>
                <w:rFonts w:ascii="Times New Roman" w:eastAsia="Times New Roman" w:hAnsi="Times New Roman" w:cs="Times New Roman"/>
                <w:sz w:val="24"/>
                <w:szCs w:val="24"/>
                <w:lang w:val="en-GB"/>
              </w:rPr>
              <w:t>Стратешки план интерне ревизије израђен је на основу процене ризика?</w:t>
            </w:r>
          </w:p>
        </w:tc>
        <w:tc>
          <w:tcPr>
            <w:tcW w:w="1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F8E3FA" w14:textId="77777777" w:rsidR="00202953" w:rsidRPr="00FE6644" w:rsidRDefault="00202953" w:rsidP="00202953">
            <w:pPr>
              <w:spacing w:after="12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ru-RU"/>
              </w:rPr>
              <w:t xml:space="preserve">Да </w:t>
            </w:r>
            <w:r w:rsidRPr="00FE6644">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r w:rsidRPr="00FE6644">
              <w:rPr>
                <w:rFonts w:ascii="Times New Roman" w:eastAsia="Times New Roman" w:hAnsi="Times New Roman" w:cs="Times New Roman"/>
                <w:sz w:val="24"/>
                <w:szCs w:val="24"/>
                <w:lang w:val="ru-RU"/>
              </w:rPr>
              <w:t xml:space="preserve">   Не </w:t>
            </w:r>
            <w:r w:rsidRPr="00FE6644">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r w:rsidRPr="00FE6644">
              <w:rPr>
                <w:rFonts w:ascii="Times New Roman" w:eastAsia="Times New Roman" w:hAnsi="Times New Roman" w:cs="Times New Roman"/>
                <w:sz w:val="24"/>
                <w:szCs w:val="24"/>
                <w:lang w:val="en-GB"/>
              </w:rPr>
              <w:t xml:space="preserve">   </w:t>
            </w:r>
          </w:p>
        </w:tc>
      </w:tr>
      <w:tr w:rsidR="00202953" w:rsidRPr="00FE6644" w14:paraId="332D217E" w14:textId="77777777" w:rsidTr="00F7199B">
        <w:tc>
          <w:tcPr>
            <w:tcW w:w="94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1DB0C" w14:textId="77777777" w:rsidR="00202953" w:rsidRPr="00FE6644" w:rsidRDefault="00BD5752" w:rsidP="00202953">
            <w:pPr>
              <w:spacing w:after="12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30568C41" wp14:editId="034F6DD6">
                      <wp:simplePos x="0" y="0"/>
                      <wp:positionH relativeFrom="column">
                        <wp:posOffset>4779550</wp:posOffset>
                      </wp:positionH>
                      <wp:positionV relativeFrom="paragraph">
                        <wp:posOffset>-10776</wp:posOffset>
                      </wp:positionV>
                      <wp:extent cx="474" cy="251934"/>
                      <wp:effectExtent l="0" t="0" r="19050" b="34290"/>
                      <wp:wrapNone/>
                      <wp:docPr id="22" name="Straight Connector 22"/>
                      <wp:cNvGraphicFramePr/>
                      <a:graphic xmlns:a="http://schemas.openxmlformats.org/drawingml/2006/main">
                        <a:graphicData uri="http://schemas.microsoft.com/office/word/2010/wordprocessingShape">
                          <wps:wsp>
                            <wps:cNvCnPr/>
                            <wps:spPr>
                              <a:xfrm flipH="1">
                                <a:off x="0" y="0"/>
                                <a:ext cx="474" cy="25193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634F549" id="Straight Connector 22"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6.35pt,-.85pt" to="376.4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" strokecolor="black [3200]" strokeweight=".5pt">
                      <v:stroke joinstyle="miter"/>
                    </v:line>
                  </w:pict>
                </mc:Fallback>
              </mc:AlternateContent>
            </w:r>
            <w:r w:rsidRPr="00FE6644">
              <w:rPr>
                <w:rFonts w:ascii="Times New Roman" w:eastAsia="Times New Roman" w:hAnsi="Times New Roman" w:cs="Times New Roman"/>
                <w:sz w:val="24"/>
                <w:szCs w:val="24"/>
                <w:lang w:val="en-GB"/>
              </w:rPr>
              <w:t xml:space="preserve"> 15.1.1. </w:t>
            </w:r>
            <w:r w:rsidR="00202953" w:rsidRPr="00FE6644">
              <w:rPr>
                <w:rFonts w:ascii="Times New Roman" w:eastAsia="Times New Roman" w:hAnsi="Times New Roman" w:cs="Times New Roman"/>
                <w:sz w:val="24"/>
                <w:szCs w:val="24"/>
                <w:lang w:val="en-GB"/>
              </w:rPr>
              <w:t>Ако је</w:t>
            </w:r>
            <w:r w:rsidR="00202953" w:rsidRPr="00FE6644">
              <w:rPr>
                <w:rFonts w:ascii="Times New Roman" w:eastAsia="Times New Roman" w:hAnsi="Times New Roman" w:cs="Times New Roman"/>
                <w:sz w:val="24"/>
                <w:szCs w:val="24"/>
                <w:lang w:val="sr-Cyrl-RS"/>
              </w:rPr>
              <w:t xml:space="preserve"> </w:t>
            </w:r>
            <w:r w:rsidR="00202953" w:rsidRPr="00FE6644">
              <w:rPr>
                <w:rFonts w:ascii="Times New Roman" w:eastAsia="Times New Roman" w:hAnsi="Times New Roman" w:cs="Times New Roman"/>
                <w:sz w:val="24"/>
                <w:szCs w:val="24"/>
                <w:lang w:val="en-GB"/>
              </w:rPr>
              <w:t>одговор НЕ, навести разлог:</w:t>
            </w:r>
            <w:r w:rsidRPr="00FE6644">
              <w:rPr>
                <w:rFonts w:ascii="Times New Roman" w:eastAsia="Times New Roman" w:hAnsi="Times New Roman" w:cs="Times New Roman"/>
                <w:sz w:val="24"/>
                <w:szCs w:val="24"/>
                <w:lang w:val="en-GB"/>
              </w:rPr>
              <w:t xml:space="preserve">                                                      </w:t>
            </w:r>
            <w:r w:rsidR="00202953" w:rsidRPr="00FE6644">
              <w:rPr>
                <w:rFonts w:ascii="Times New Roman" w:eastAsia="Times New Roman" w:hAnsi="Times New Roman" w:cs="Times New Roman"/>
                <w:sz w:val="24"/>
                <w:szCs w:val="24"/>
                <w:lang w:val="en-GB"/>
              </w:rPr>
              <w:t xml:space="preserve"> </w:t>
            </w:r>
            <w:r w:rsidR="00202953" w:rsidRPr="00FE6644">
              <w:rPr>
                <w:rFonts w:ascii="Times New Roman" w:eastAsia="Times New Roman" w:hAnsi="Times New Roman" w:cs="Times New Roman"/>
                <w:sz w:val="24"/>
                <w:szCs w:val="24"/>
              </w:rPr>
              <w:fldChar w:fldCharType="begin">
                <w:ffData>
                  <w:name w:val="Text154"/>
                  <w:enabled/>
                  <w:calcOnExit w:val="0"/>
                  <w:textInput/>
                </w:ffData>
              </w:fldChar>
            </w:r>
            <w:r w:rsidR="00202953" w:rsidRPr="00FE6644">
              <w:rPr>
                <w:rFonts w:ascii="Times New Roman" w:eastAsia="Times New Roman" w:hAnsi="Times New Roman" w:cs="Times New Roman"/>
                <w:sz w:val="24"/>
                <w:szCs w:val="24"/>
              </w:rPr>
              <w:instrText xml:space="preserve"> FORMTEXT </w:instrText>
            </w:r>
            <w:r w:rsidR="00202953" w:rsidRPr="00FE6644">
              <w:rPr>
                <w:rFonts w:ascii="Times New Roman" w:eastAsia="Times New Roman" w:hAnsi="Times New Roman" w:cs="Times New Roman"/>
                <w:sz w:val="24"/>
                <w:szCs w:val="24"/>
              </w:rPr>
            </w:r>
            <w:r w:rsidR="00202953" w:rsidRPr="00FE6644">
              <w:rPr>
                <w:rFonts w:ascii="Times New Roman" w:eastAsia="Times New Roman" w:hAnsi="Times New Roman" w:cs="Times New Roman"/>
                <w:sz w:val="24"/>
                <w:szCs w:val="24"/>
              </w:rPr>
              <w:fldChar w:fldCharType="separate"/>
            </w:r>
            <w:r w:rsidR="00202953" w:rsidRPr="00FE6644">
              <w:rPr>
                <w:rFonts w:ascii="Times New Roman" w:eastAsia="Times New Roman" w:hAnsi="Times New Roman" w:cs="Times New Roman"/>
                <w:noProof/>
                <w:sz w:val="24"/>
                <w:szCs w:val="24"/>
              </w:rPr>
              <w:t> </w:t>
            </w:r>
            <w:r w:rsidR="00202953" w:rsidRPr="00FE6644">
              <w:rPr>
                <w:rFonts w:ascii="Times New Roman" w:eastAsia="Times New Roman" w:hAnsi="Times New Roman" w:cs="Times New Roman"/>
                <w:noProof/>
                <w:sz w:val="24"/>
                <w:szCs w:val="24"/>
              </w:rPr>
              <w:t> </w:t>
            </w:r>
            <w:r w:rsidR="00202953" w:rsidRPr="00FE6644">
              <w:rPr>
                <w:rFonts w:ascii="Times New Roman" w:eastAsia="Times New Roman" w:hAnsi="Times New Roman" w:cs="Times New Roman"/>
                <w:noProof/>
                <w:sz w:val="24"/>
                <w:szCs w:val="24"/>
              </w:rPr>
              <w:t> </w:t>
            </w:r>
            <w:r w:rsidR="00202953" w:rsidRPr="00FE6644">
              <w:rPr>
                <w:rFonts w:ascii="Times New Roman" w:eastAsia="Times New Roman" w:hAnsi="Times New Roman" w:cs="Times New Roman"/>
                <w:noProof/>
                <w:sz w:val="24"/>
                <w:szCs w:val="24"/>
              </w:rPr>
              <w:t> </w:t>
            </w:r>
            <w:r w:rsidR="00202953" w:rsidRPr="00FE6644">
              <w:rPr>
                <w:rFonts w:ascii="Times New Roman" w:eastAsia="Times New Roman" w:hAnsi="Times New Roman" w:cs="Times New Roman"/>
                <w:noProof/>
                <w:sz w:val="24"/>
                <w:szCs w:val="24"/>
              </w:rPr>
              <w:t> </w:t>
            </w:r>
            <w:r w:rsidR="00202953" w:rsidRPr="00FE6644">
              <w:rPr>
                <w:rFonts w:ascii="Times New Roman" w:eastAsia="Times New Roman" w:hAnsi="Times New Roman" w:cs="Times New Roman"/>
                <w:sz w:val="24"/>
                <w:szCs w:val="24"/>
              </w:rPr>
              <w:fldChar w:fldCharType="end"/>
            </w:r>
          </w:p>
        </w:tc>
      </w:tr>
      <w:tr w:rsidR="00202953" w:rsidRPr="00FE6644" w14:paraId="3BA44D12" w14:textId="77777777" w:rsidTr="0032384A">
        <w:tc>
          <w:tcPr>
            <w:tcW w:w="764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56AB936" w14:textId="77777777" w:rsidR="00202953" w:rsidRPr="00FE6644" w:rsidRDefault="00520F33" w:rsidP="00520F33">
            <w:pPr>
              <w:spacing w:after="0" w:line="240" w:lineRule="auto"/>
              <w:rPr>
                <w:rFonts w:ascii="Times New Roman" w:eastAsia="Times New Roman" w:hAnsi="Times New Roman" w:cs="Times New Roman"/>
                <w:sz w:val="24"/>
                <w:szCs w:val="24"/>
                <w:lang w:val="en-GB"/>
              </w:rPr>
            </w:pPr>
            <w:r w:rsidRPr="00FE6644">
              <w:rPr>
                <w:rFonts w:ascii="Times New Roman" w:hAnsi="Times New Roman" w:cs="Times New Roman"/>
                <w:sz w:val="24"/>
                <w:szCs w:val="24"/>
                <w:lang w:val="sr-Latn-RS"/>
              </w:rPr>
              <w:t xml:space="preserve">15.2. </w:t>
            </w:r>
            <w:r w:rsidR="00202953" w:rsidRPr="00FE6644">
              <w:rPr>
                <w:rFonts w:ascii="Times New Roman" w:hAnsi="Times New Roman" w:cs="Times New Roman"/>
                <w:sz w:val="24"/>
                <w:szCs w:val="24"/>
                <w:lang w:val="sr-Cyrl-RS"/>
              </w:rPr>
              <w:t>Ако интерна ревизија врши послове интерне ревизије и код других корисника јавних средстава, из надлежности по службеној дужности или по осн</w:t>
            </w:r>
            <w:r w:rsidR="00672E7A" w:rsidRPr="00FE6644">
              <w:rPr>
                <w:rFonts w:ascii="Times New Roman" w:hAnsi="Times New Roman" w:cs="Times New Roman"/>
                <w:sz w:val="24"/>
                <w:szCs w:val="24"/>
                <w:lang w:val="sr-Cyrl-RS"/>
              </w:rPr>
              <w:t>ову споразума, да ли су и ти корисници јавних средстава</w:t>
            </w:r>
            <w:r w:rsidR="00202953" w:rsidRPr="00FE6644">
              <w:rPr>
                <w:rFonts w:ascii="Times New Roman" w:hAnsi="Times New Roman" w:cs="Times New Roman"/>
                <w:sz w:val="24"/>
                <w:szCs w:val="24"/>
                <w:lang w:val="sr-Cyrl-RS"/>
              </w:rPr>
              <w:t xml:space="preserve"> обухваћени проценом ризика?</w:t>
            </w:r>
          </w:p>
        </w:tc>
        <w:tc>
          <w:tcPr>
            <w:tcW w:w="1824" w:type="dxa"/>
            <w:tcBorders>
              <w:top w:val="single" w:sz="4" w:space="0" w:color="000000"/>
              <w:left w:val="single" w:sz="4" w:space="0" w:color="auto"/>
              <w:bottom w:val="single" w:sz="4" w:space="0" w:color="000000"/>
              <w:right w:val="single" w:sz="4" w:space="0" w:color="000000"/>
            </w:tcBorders>
          </w:tcPr>
          <w:p w14:paraId="4A502FAC" w14:textId="77777777" w:rsidR="00202953" w:rsidRPr="00FE6644" w:rsidRDefault="00202953" w:rsidP="00520F33">
            <w:pPr>
              <w:spacing w:after="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ru-RU"/>
              </w:rPr>
              <w:t xml:space="preserve">Да </w:t>
            </w:r>
            <w:r w:rsidRPr="00FE6644">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r w:rsidRPr="00FE6644">
              <w:rPr>
                <w:rFonts w:ascii="Times New Roman" w:eastAsia="Times New Roman" w:hAnsi="Times New Roman" w:cs="Times New Roman"/>
                <w:sz w:val="24"/>
                <w:szCs w:val="24"/>
                <w:lang w:val="ru-RU"/>
              </w:rPr>
              <w:t xml:space="preserve">   Не </w:t>
            </w:r>
            <w:r w:rsidRPr="00FE6644">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r w:rsidRPr="00FE6644">
              <w:rPr>
                <w:rFonts w:ascii="Times New Roman" w:eastAsia="Times New Roman" w:hAnsi="Times New Roman" w:cs="Times New Roman"/>
                <w:sz w:val="24"/>
                <w:szCs w:val="24"/>
                <w:lang w:val="en-GB"/>
              </w:rPr>
              <w:t xml:space="preserve">   </w:t>
            </w:r>
          </w:p>
          <w:p w14:paraId="0141B846" w14:textId="77777777" w:rsidR="00202953" w:rsidRPr="00FE6644" w:rsidRDefault="00202953" w:rsidP="00520F33">
            <w:pPr>
              <w:spacing w:after="0"/>
              <w:rPr>
                <w:rFonts w:ascii="Times New Roman" w:eastAsia="Times New Roman" w:hAnsi="Times New Roman" w:cs="Times New Roman"/>
                <w:sz w:val="24"/>
                <w:szCs w:val="24"/>
                <w:lang w:val="en-GB"/>
              </w:rPr>
            </w:pPr>
          </w:p>
          <w:p w14:paraId="5147004A" w14:textId="77777777" w:rsidR="00202953" w:rsidRPr="00FE6644" w:rsidRDefault="00202953" w:rsidP="00520F33">
            <w:pPr>
              <w:spacing w:after="0"/>
              <w:rPr>
                <w:rFonts w:ascii="Times New Roman" w:eastAsia="Times New Roman" w:hAnsi="Times New Roman" w:cs="Times New Roman"/>
                <w:sz w:val="24"/>
                <w:szCs w:val="24"/>
                <w:lang w:val="en-GB"/>
              </w:rPr>
            </w:pPr>
          </w:p>
          <w:p w14:paraId="2BE2ECD4" w14:textId="77777777" w:rsidR="00202953" w:rsidRPr="00FE6644" w:rsidRDefault="00202953" w:rsidP="00520F33">
            <w:pPr>
              <w:spacing w:after="0"/>
              <w:jc w:val="center"/>
              <w:rPr>
                <w:rFonts w:ascii="Times New Roman" w:eastAsia="Times New Roman" w:hAnsi="Times New Roman" w:cs="Times New Roman"/>
                <w:sz w:val="24"/>
                <w:szCs w:val="24"/>
                <w:lang w:val="en-GB"/>
              </w:rPr>
            </w:pPr>
          </w:p>
        </w:tc>
      </w:tr>
      <w:tr w:rsidR="00202953" w:rsidRPr="00FE6644" w14:paraId="2F057492" w14:textId="77777777" w:rsidTr="0032384A">
        <w:tc>
          <w:tcPr>
            <w:tcW w:w="7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D6D07" w14:textId="77777777" w:rsidR="00202953" w:rsidRPr="00FE6644" w:rsidRDefault="00520F33" w:rsidP="00235F44">
            <w:pPr>
              <w:spacing w:after="120" w:line="240" w:lineRule="auto"/>
              <w:jc w:val="both"/>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en-GB"/>
              </w:rPr>
              <w:t xml:space="preserve">15.3. </w:t>
            </w:r>
            <w:r w:rsidR="00202953" w:rsidRPr="00FE6644">
              <w:rPr>
                <w:rFonts w:ascii="Times New Roman" w:eastAsia="Times New Roman" w:hAnsi="Times New Roman" w:cs="Times New Roman"/>
                <w:sz w:val="24"/>
                <w:szCs w:val="24"/>
                <w:lang w:val="en-GB"/>
              </w:rPr>
              <w:t>Стратешки план интерне ревизије одобрио је руководилац корисника јавних средстава</w:t>
            </w:r>
            <w:r w:rsidR="00BB252D" w:rsidRPr="00FE6644">
              <w:rPr>
                <w:rFonts w:ascii="Times New Roman" w:eastAsia="Times New Roman" w:hAnsi="Times New Roman" w:cs="Times New Roman"/>
                <w:sz w:val="24"/>
                <w:szCs w:val="24"/>
                <w:lang w:val="en-GB"/>
              </w:rPr>
              <w:t>?</w:t>
            </w:r>
          </w:p>
        </w:tc>
        <w:tc>
          <w:tcPr>
            <w:tcW w:w="1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BC75F1" w14:textId="77777777" w:rsidR="00202953" w:rsidRPr="00FE6644" w:rsidRDefault="00202953" w:rsidP="00202953">
            <w:pPr>
              <w:spacing w:after="12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ru-RU"/>
              </w:rPr>
              <w:t xml:space="preserve">Да </w:t>
            </w:r>
            <w:r w:rsidRPr="00FE6644">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r w:rsidRPr="00FE6644">
              <w:rPr>
                <w:rFonts w:ascii="Times New Roman" w:eastAsia="Times New Roman" w:hAnsi="Times New Roman" w:cs="Times New Roman"/>
                <w:sz w:val="24"/>
                <w:szCs w:val="24"/>
                <w:lang w:val="ru-RU"/>
              </w:rPr>
              <w:t xml:space="preserve">   Не </w:t>
            </w:r>
            <w:r w:rsidRPr="00FE6644">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r w:rsidRPr="00FE6644">
              <w:rPr>
                <w:rFonts w:ascii="Times New Roman" w:eastAsia="Times New Roman" w:hAnsi="Times New Roman" w:cs="Times New Roman"/>
                <w:sz w:val="24"/>
                <w:szCs w:val="24"/>
                <w:lang w:val="en-GB"/>
              </w:rPr>
              <w:t xml:space="preserve">   </w:t>
            </w:r>
          </w:p>
        </w:tc>
      </w:tr>
      <w:tr w:rsidR="00202953" w:rsidRPr="00FE6644" w14:paraId="1996CEF8" w14:textId="77777777" w:rsidTr="00F7199B">
        <w:tc>
          <w:tcPr>
            <w:tcW w:w="94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5CC98" w14:textId="77777777" w:rsidR="00202953" w:rsidRPr="00FE6644" w:rsidRDefault="00520F33" w:rsidP="00202953">
            <w:pPr>
              <w:spacing w:after="12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19356484" wp14:editId="305DD128">
                      <wp:simplePos x="0" y="0"/>
                      <wp:positionH relativeFrom="column">
                        <wp:posOffset>4777190</wp:posOffset>
                      </wp:positionH>
                      <wp:positionV relativeFrom="paragraph">
                        <wp:posOffset>-19836</wp:posOffset>
                      </wp:positionV>
                      <wp:extent cx="0" cy="293427"/>
                      <wp:effectExtent l="0" t="0" r="19050" b="30480"/>
                      <wp:wrapNone/>
                      <wp:docPr id="23" name="Straight Connector 23"/>
                      <wp:cNvGraphicFramePr/>
                      <a:graphic xmlns:a="http://schemas.openxmlformats.org/drawingml/2006/main">
                        <a:graphicData uri="http://schemas.microsoft.com/office/word/2010/wordprocessingShape">
                          <wps:wsp>
                            <wps:cNvCnPr/>
                            <wps:spPr>
                              <a:xfrm>
                                <a:off x="0" y="0"/>
                                <a:ext cx="0" cy="2934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F1397EF" id="Straight Connector 23"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6.15pt,-1.55pt" to="376.1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" strokecolor="black [3200]" strokeweight=".5pt">
                      <v:stroke joinstyle="miter"/>
                    </v:line>
                  </w:pict>
                </mc:Fallback>
              </mc:AlternateContent>
            </w:r>
            <w:r w:rsidRPr="00FE6644">
              <w:rPr>
                <w:rFonts w:ascii="Times New Roman" w:eastAsia="Times New Roman" w:hAnsi="Times New Roman" w:cs="Times New Roman"/>
                <w:sz w:val="24"/>
                <w:szCs w:val="24"/>
                <w:lang w:val="en-GB"/>
              </w:rPr>
              <w:t xml:space="preserve"> 15.3.1. </w:t>
            </w:r>
            <w:r w:rsidR="00202953" w:rsidRPr="00FE6644">
              <w:rPr>
                <w:rFonts w:ascii="Times New Roman" w:eastAsia="Times New Roman" w:hAnsi="Times New Roman" w:cs="Times New Roman"/>
                <w:sz w:val="24"/>
                <w:szCs w:val="24"/>
                <w:lang w:val="en-GB"/>
              </w:rPr>
              <w:t>Ако је</w:t>
            </w:r>
            <w:r w:rsidR="00202953" w:rsidRPr="00FE6644">
              <w:rPr>
                <w:rFonts w:ascii="Times New Roman" w:eastAsia="Times New Roman" w:hAnsi="Times New Roman" w:cs="Times New Roman"/>
                <w:sz w:val="24"/>
                <w:szCs w:val="24"/>
                <w:lang w:val="sr-Cyrl-RS"/>
              </w:rPr>
              <w:t xml:space="preserve"> </w:t>
            </w:r>
            <w:r w:rsidR="00202953" w:rsidRPr="00FE6644">
              <w:rPr>
                <w:rFonts w:ascii="Times New Roman" w:eastAsia="Times New Roman" w:hAnsi="Times New Roman" w:cs="Times New Roman"/>
                <w:sz w:val="24"/>
                <w:szCs w:val="24"/>
                <w:lang w:val="en-GB"/>
              </w:rPr>
              <w:t xml:space="preserve">одговор НЕ, навести разлог: </w:t>
            </w:r>
            <w:r w:rsidRPr="00FE6644">
              <w:rPr>
                <w:rFonts w:ascii="Times New Roman" w:eastAsia="Times New Roman" w:hAnsi="Times New Roman" w:cs="Times New Roman"/>
                <w:sz w:val="24"/>
                <w:szCs w:val="24"/>
                <w:lang w:val="en-GB"/>
              </w:rPr>
              <w:t xml:space="preserve">                                                     </w:t>
            </w:r>
            <w:r w:rsidR="00202953" w:rsidRPr="00FE6644">
              <w:rPr>
                <w:rFonts w:ascii="Times New Roman" w:eastAsia="Times New Roman" w:hAnsi="Times New Roman" w:cs="Times New Roman"/>
                <w:sz w:val="24"/>
                <w:szCs w:val="24"/>
              </w:rPr>
              <w:fldChar w:fldCharType="begin">
                <w:ffData>
                  <w:name w:val="Text154"/>
                  <w:enabled/>
                  <w:calcOnExit w:val="0"/>
                  <w:textInput/>
                </w:ffData>
              </w:fldChar>
            </w:r>
            <w:r w:rsidR="00202953" w:rsidRPr="00FE6644">
              <w:rPr>
                <w:rFonts w:ascii="Times New Roman" w:eastAsia="Times New Roman" w:hAnsi="Times New Roman" w:cs="Times New Roman"/>
                <w:sz w:val="24"/>
                <w:szCs w:val="24"/>
              </w:rPr>
              <w:instrText xml:space="preserve"> FORMTEXT </w:instrText>
            </w:r>
            <w:r w:rsidR="00202953" w:rsidRPr="00FE6644">
              <w:rPr>
                <w:rFonts w:ascii="Times New Roman" w:eastAsia="Times New Roman" w:hAnsi="Times New Roman" w:cs="Times New Roman"/>
                <w:sz w:val="24"/>
                <w:szCs w:val="24"/>
              </w:rPr>
            </w:r>
            <w:r w:rsidR="00202953" w:rsidRPr="00FE6644">
              <w:rPr>
                <w:rFonts w:ascii="Times New Roman" w:eastAsia="Times New Roman" w:hAnsi="Times New Roman" w:cs="Times New Roman"/>
                <w:sz w:val="24"/>
                <w:szCs w:val="24"/>
              </w:rPr>
              <w:fldChar w:fldCharType="separate"/>
            </w:r>
            <w:r w:rsidR="00202953" w:rsidRPr="00FE6644">
              <w:rPr>
                <w:rFonts w:ascii="Times New Roman" w:eastAsia="Times New Roman" w:hAnsi="Times New Roman" w:cs="Times New Roman"/>
                <w:noProof/>
                <w:sz w:val="24"/>
                <w:szCs w:val="24"/>
              </w:rPr>
              <w:t> </w:t>
            </w:r>
            <w:r w:rsidR="00202953" w:rsidRPr="00FE6644">
              <w:rPr>
                <w:rFonts w:ascii="Times New Roman" w:eastAsia="Times New Roman" w:hAnsi="Times New Roman" w:cs="Times New Roman"/>
                <w:noProof/>
                <w:sz w:val="24"/>
                <w:szCs w:val="24"/>
              </w:rPr>
              <w:t> </w:t>
            </w:r>
            <w:r w:rsidR="00202953" w:rsidRPr="00FE6644">
              <w:rPr>
                <w:rFonts w:ascii="Times New Roman" w:eastAsia="Times New Roman" w:hAnsi="Times New Roman" w:cs="Times New Roman"/>
                <w:noProof/>
                <w:sz w:val="24"/>
                <w:szCs w:val="24"/>
              </w:rPr>
              <w:t> </w:t>
            </w:r>
            <w:r w:rsidR="00202953" w:rsidRPr="00FE6644">
              <w:rPr>
                <w:rFonts w:ascii="Times New Roman" w:eastAsia="Times New Roman" w:hAnsi="Times New Roman" w:cs="Times New Roman"/>
                <w:noProof/>
                <w:sz w:val="24"/>
                <w:szCs w:val="24"/>
              </w:rPr>
              <w:t> </w:t>
            </w:r>
            <w:r w:rsidR="00202953" w:rsidRPr="00FE6644">
              <w:rPr>
                <w:rFonts w:ascii="Times New Roman" w:eastAsia="Times New Roman" w:hAnsi="Times New Roman" w:cs="Times New Roman"/>
                <w:noProof/>
                <w:sz w:val="24"/>
                <w:szCs w:val="24"/>
              </w:rPr>
              <w:t> </w:t>
            </w:r>
            <w:r w:rsidR="00202953" w:rsidRPr="00FE6644">
              <w:rPr>
                <w:rFonts w:ascii="Times New Roman" w:eastAsia="Times New Roman" w:hAnsi="Times New Roman" w:cs="Times New Roman"/>
                <w:sz w:val="24"/>
                <w:szCs w:val="24"/>
              </w:rPr>
              <w:fldChar w:fldCharType="end"/>
            </w:r>
          </w:p>
        </w:tc>
      </w:tr>
      <w:tr w:rsidR="00202953" w:rsidRPr="00FE6644" w14:paraId="11FB5924" w14:textId="77777777" w:rsidTr="0032384A">
        <w:tc>
          <w:tcPr>
            <w:tcW w:w="7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8EBB5D" w14:textId="77777777" w:rsidR="00202953" w:rsidRPr="00FE6644" w:rsidRDefault="00520F33">
            <w:pPr>
              <w:spacing w:after="120" w:line="240" w:lineRule="auto"/>
              <w:jc w:val="both"/>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en-GB"/>
              </w:rPr>
              <w:t xml:space="preserve">15.4. </w:t>
            </w:r>
            <w:r w:rsidR="00202953" w:rsidRPr="00FE6644">
              <w:rPr>
                <w:rFonts w:ascii="Times New Roman" w:eastAsia="Times New Roman" w:hAnsi="Times New Roman" w:cs="Times New Roman"/>
                <w:sz w:val="24"/>
                <w:szCs w:val="24"/>
                <w:lang w:val="en-GB"/>
              </w:rPr>
              <w:t xml:space="preserve">Стратешки план интерне ревизије је </w:t>
            </w:r>
            <w:r w:rsidR="00202953" w:rsidRPr="00FE6644">
              <w:rPr>
                <w:rFonts w:ascii="Times New Roman" w:eastAsia="Times New Roman" w:hAnsi="Times New Roman" w:cs="Times New Roman"/>
                <w:sz w:val="24"/>
                <w:szCs w:val="24"/>
                <w:lang w:val="sr-Cyrl-RS"/>
              </w:rPr>
              <w:t xml:space="preserve">интерно </w:t>
            </w:r>
            <w:r w:rsidR="00202953" w:rsidRPr="00FE6644">
              <w:rPr>
                <w:rFonts w:ascii="Times New Roman" w:eastAsia="Times New Roman" w:hAnsi="Times New Roman" w:cs="Times New Roman"/>
                <w:sz w:val="24"/>
                <w:szCs w:val="24"/>
                <w:lang w:val="en-GB"/>
              </w:rPr>
              <w:t xml:space="preserve">доступан </w:t>
            </w:r>
            <w:r w:rsidR="00202953" w:rsidRPr="00FE6644">
              <w:rPr>
                <w:rFonts w:ascii="Times New Roman" w:eastAsia="Times New Roman" w:hAnsi="Times New Roman" w:cs="Times New Roman"/>
                <w:sz w:val="24"/>
                <w:szCs w:val="24"/>
                <w:lang w:val="sr-Cyrl-RS"/>
              </w:rPr>
              <w:t xml:space="preserve">вишем руководству </w:t>
            </w:r>
            <w:r w:rsidR="00202953" w:rsidRPr="00FE6644">
              <w:rPr>
                <w:rFonts w:ascii="Times New Roman" w:eastAsia="Times New Roman" w:hAnsi="Times New Roman" w:cs="Times New Roman"/>
                <w:sz w:val="24"/>
                <w:szCs w:val="24"/>
                <w:lang w:val="en-GB"/>
              </w:rPr>
              <w:t>(појединачно прослеђен, објављен у интерном гласилу</w:t>
            </w:r>
            <w:r w:rsidR="00202953" w:rsidRPr="00FE6644">
              <w:rPr>
                <w:rFonts w:ascii="Times New Roman" w:eastAsia="Times New Roman" w:hAnsi="Times New Roman" w:cs="Times New Roman"/>
                <w:sz w:val="24"/>
                <w:szCs w:val="24"/>
                <w:lang w:val="sr-Cyrl-RS"/>
              </w:rPr>
              <w:t>) односно е</w:t>
            </w:r>
            <w:r w:rsidR="00821BAC" w:rsidRPr="00FE6644">
              <w:rPr>
                <w:rFonts w:ascii="Times New Roman" w:eastAsia="Times New Roman" w:hAnsi="Times New Roman" w:cs="Times New Roman"/>
                <w:sz w:val="24"/>
                <w:szCs w:val="24"/>
                <w:lang w:val="sr-Cyrl-RS"/>
              </w:rPr>
              <w:t>кстерно доступан руководству корисника јавних средстава</w:t>
            </w:r>
            <w:r w:rsidR="00202953" w:rsidRPr="00FE6644">
              <w:rPr>
                <w:rFonts w:ascii="Times New Roman" w:eastAsia="Times New Roman" w:hAnsi="Times New Roman" w:cs="Times New Roman"/>
                <w:sz w:val="24"/>
                <w:szCs w:val="24"/>
                <w:lang w:val="sr-Cyrl-RS"/>
              </w:rPr>
              <w:t xml:space="preserve"> из надлежности (објављен</w:t>
            </w:r>
            <w:r w:rsidR="00202953" w:rsidRPr="00FE6644">
              <w:rPr>
                <w:rFonts w:ascii="Times New Roman" w:eastAsia="Times New Roman" w:hAnsi="Times New Roman" w:cs="Times New Roman"/>
                <w:sz w:val="24"/>
                <w:szCs w:val="24"/>
                <w:lang w:val="en-GB"/>
              </w:rPr>
              <w:t xml:space="preserve"> на интранет странама организације</w:t>
            </w:r>
            <w:r w:rsidR="00202953" w:rsidRPr="00FE6644">
              <w:rPr>
                <w:rFonts w:ascii="Times New Roman" w:eastAsia="Times New Roman" w:hAnsi="Times New Roman" w:cs="Times New Roman"/>
                <w:sz w:val="24"/>
                <w:szCs w:val="24"/>
                <w:lang w:val="sr-Cyrl-RS"/>
              </w:rPr>
              <w:t>, достављена информација дописом, имејлом</w:t>
            </w:r>
            <w:r w:rsidR="00FC1FBE" w:rsidRPr="00FE6644">
              <w:rPr>
                <w:rFonts w:ascii="Times New Roman" w:eastAsia="Times New Roman" w:hAnsi="Times New Roman" w:cs="Times New Roman"/>
                <w:sz w:val="24"/>
                <w:szCs w:val="24"/>
                <w:lang w:val="sr-Cyrl-RS"/>
              </w:rPr>
              <w:t xml:space="preserve"> и слично</w:t>
            </w:r>
            <w:r w:rsidR="00202953" w:rsidRPr="00FE6644">
              <w:rPr>
                <w:rFonts w:ascii="Times New Roman" w:eastAsia="Times New Roman" w:hAnsi="Times New Roman" w:cs="Times New Roman"/>
                <w:sz w:val="24"/>
                <w:szCs w:val="24"/>
                <w:lang w:val="en-GB"/>
              </w:rPr>
              <w:t>)?</w:t>
            </w:r>
          </w:p>
        </w:tc>
        <w:tc>
          <w:tcPr>
            <w:tcW w:w="1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B6AC44" w14:textId="77777777" w:rsidR="00202953" w:rsidRPr="00FE6644" w:rsidRDefault="00202953" w:rsidP="00202953">
            <w:pPr>
              <w:spacing w:after="12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ru-RU"/>
              </w:rPr>
              <w:t xml:space="preserve">Да </w:t>
            </w:r>
            <w:r w:rsidRPr="00FE6644">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r w:rsidRPr="00FE6644">
              <w:rPr>
                <w:rFonts w:ascii="Times New Roman" w:eastAsia="Times New Roman" w:hAnsi="Times New Roman" w:cs="Times New Roman"/>
                <w:sz w:val="24"/>
                <w:szCs w:val="24"/>
                <w:lang w:val="ru-RU"/>
              </w:rPr>
              <w:t xml:space="preserve">   Не </w:t>
            </w:r>
            <w:r w:rsidRPr="00FE6644">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r w:rsidRPr="00FE6644">
              <w:rPr>
                <w:rFonts w:ascii="Times New Roman" w:eastAsia="Times New Roman" w:hAnsi="Times New Roman" w:cs="Times New Roman"/>
                <w:sz w:val="24"/>
                <w:szCs w:val="24"/>
                <w:lang w:val="en-GB"/>
              </w:rPr>
              <w:t xml:space="preserve">   </w:t>
            </w:r>
          </w:p>
        </w:tc>
      </w:tr>
      <w:tr w:rsidR="00202953" w:rsidRPr="00FE6644" w14:paraId="4B1E9983" w14:textId="77777777" w:rsidTr="0032384A">
        <w:tc>
          <w:tcPr>
            <w:tcW w:w="7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76289" w14:textId="77777777" w:rsidR="00202953" w:rsidRPr="00FE6644" w:rsidRDefault="00520F33" w:rsidP="00202953">
            <w:pPr>
              <w:spacing w:after="12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en-GB"/>
              </w:rPr>
              <w:t xml:space="preserve">15.5. </w:t>
            </w:r>
            <w:r w:rsidR="00202953" w:rsidRPr="00FE6644">
              <w:rPr>
                <w:rFonts w:ascii="Times New Roman" w:eastAsia="Times New Roman" w:hAnsi="Times New Roman" w:cs="Times New Roman"/>
                <w:sz w:val="24"/>
                <w:szCs w:val="24"/>
                <w:lang w:val="en-GB"/>
              </w:rPr>
              <w:t>Годишњи план интерне ревизије израђен је на основу</w:t>
            </w:r>
            <w:r w:rsidR="00202953" w:rsidRPr="00FE6644">
              <w:rPr>
                <w:rFonts w:ascii="Times New Roman" w:eastAsia="Times New Roman" w:hAnsi="Times New Roman" w:cs="Times New Roman"/>
                <w:sz w:val="24"/>
                <w:szCs w:val="24"/>
                <w:lang w:val="sr-Cyrl-RS"/>
              </w:rPr>
              <w:t xml:space="preserve"> одобреног</w:t>
            </w:r>
            <w:r w:rsidR="00202953" w:rsidRPr="00FE6644">
              <w:rPr>
                <w:rFonts w:ascii="Times New Roman" w:eastAsia="Times New Roman" w:hAnsi="Times New Roman" w:cs="Times New Roman"/>
                <w:sz w:val="24"/>
                <w:szCs w:val="24"/>
                <w:lang w:val="en-GB"/>
              </w:rPr>
              <w:t xml:space="preserve"> стратешког плана интерне ревизије?</w:t>
            </w:r>
          </w:p>
        </w:tc>
        <w:tc>
          <w:tcPr>
            <w:tcW w:w="1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AC2545" w14:textId="77777777" w:rsidR="00202953" w:rsidRPr="00FE6644" w:rsidRDefault="00202953" w:rsidP="00202953">
            <w:pPr>
              <w:spacing w:after="12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ru-RU"/>
              </w:rPr>
              <w:t xml:space="preserve">Да </w:t>
            </w:r>
            <w:r w:rsidRPr="00FE6644">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r w:rsidRPr="00FE6644">
              <w:rPr>
                <w:rFonts w:ascii="Times New Roman" w:eastAsia="Times New Roman" w:hAnsi="Times New Roman" w:cs="Times New Roman"/>
                <w:sz w:val="24"/>
                <w:szCs w:val="24"/>
                <w:lang w:val="ru-RU"/>
              </w:rPr>
              <w:t xml:space="preserve">   Не </w:t>
            </w:r>
            <w:r w:rsidRPr="00FE6644">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p>
        </w:tc>
      </w:tr>
      <w:tr w:rsidR="00202953" w:rsidRPr="00FE6644" w14:paraId="03B3A048" w14:textId="77777777" w:rsidTr="00F7199B">
        <w:tc>
          <w:tcPr>
            <w:tcW w:w="94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F4216F" w14:textId="77777777" w:rsidR="00202953" w:rsidRPr="00FE6644" w:rsidRDefault="00520F33" w:rsidP="00202953">
            <w:pPr>
              <w:spacing w:after="12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1A2DB4AA" wp14:editId="66789C05">
                      <wp:simplePos x="0" y="0"/>
                      <wp:positionH relativeFrom="column">
                        <wp:posOffset>4779550</wp:posOffset>
                      </wp:positionH>
                      <wp:positionV relativeFrom="paragraph">
                        <wp:posOffset>-103401</wp:posOffset>
                      </wp:positionV>
                      <wp:extent cx="474" cy="409433"/>
                      <wp:effectExtent l="0" t="0" r="19050" b="29210"/>
                      <wp:wrapNone/>
                      <wp:docPr id="25" name="Straight Connector 25"/>
                      <wp:cNvGraphicFramePr/>
                      <a:graphic xmlns:a="http://schemas.openxmlformats.org/drawingml/2006/main">
                        <a:graphicData uri="http://schemas.microsoft.com/office/word/2010/wordprocessingShape">
                          <wps:wsp>
                            <wps:cNvCnPr/>
                            <wps:spPr>
                              <a:xfrm>
                                <a:off x="0" y="0"/>
                                <a:ext cx="474" cy="4094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9BED543" id="Straight Connector 25"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6.35pt,-8.15pt" to="376.4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" strokecolor="black [3200]" strokeweight=".5pt">
                      <v:stroke joinstyle="miter"/>
                    </v:line>
                  </w:pict>
                </mc:Fallback>
              </mc:AlternateContent>
            </w:r>
            <w:r w:rsidRPr="00FE6644">
              <w:rPr>
                <w:rFonts w:ascii="Times New Roman" w:eastAsia="Times New Roman" w:hAnsi="Times New Roman" w:cs="Times New Roman"/>
                <w:sz w:val="24"/>
                <w:szCs w:val="24"/>
                <w:lang w:val="en-GB"/>
              </w:rPr>
              <w:t xml:space="preserve"> 15.5.1. </w:t>
            </w:r>
            <w:r w:rsidR="00202953" w:rsidRPr="00FE6644">
              <w:rPr>
                <w:rFonts w:ascii="Times New Roman" w:eastAsia="Times New Roman" w:hAnsi="Times New Roman" w:cs="Times New Roman"/>
                <w:sz w:val="24"/>
                <w:szCs w:val="24"/>
                <w:lang w:val="en-GB"/>
              </w:rPr>
              <w:t>Ако је</w:t>
            </w:r>
            <w:r w:rsidR="00202953" w:rsidRPr="00FE6644">
              <w:rPr>
                <w:rFonts w:ascii="Times New Roman" w:eastAsia="Times New Roman" w:hAnsi="Times New Roman" w:cs="Times New Roman"/>
                <w:sz w:val="24"/>
                <w:szCs w:val="24"/>
                <w:lang w:val="sr-Cyrl-RS"/>
              </w:rPr>
              <w:t xml:space="preserve"> </w:t>
            </w:r>
            <w:r w:rsidR="00202953" w:rsidRPr="00FE6644">
              <w:rPr>
                <w:rFonts w:ascii="Times New Roman" w:eastAsia="Times New Roman" w:hAnsi="Times New Roman" w:cs="Times New Roman"/>
                <w:sz w:val="24"/>
                <w:szCs w:val="24"/>
                <w:lang w:val="en-GB"/>
              </w:rPr>
              <w:t xml:space="preserve">одговор НЕ, навести разлог: </w:t>
            </w:r>
            <w:r w:rsidRPr="00FE6644">
              <w:rPr>
                <w:rFonts w:ascii="Times New Roman" w:eastAsia="Times New Roman" w:hAnsi="Times New Roman" w:cs="Times New Roman"/>
                <w:sz w:val="24"/>
                <w:szCs w:val="24"/>
                <w:lang w:val="en-GB"/>
              </w:rPr>
              <w:t xml:space="preserve">                                                      </w:t>
            </w:r>
            <w:r w:rsidR="00202953" w:rsidRPr="00FE6644">
              <w:rPr>
                <w:rFonts w:ascii="Times New Roman" w:eastAsia="Times New Roman" w:hAnsi="Times New Roman" w:cs="Times New Roman"/>
                <w:sz w:val="24"/>
                <w:szCs w:val="24"/>
              </w:rPr>
              <w:fldChar w:fldCharType="begin">
                <w:ffData>
                  <w:name w:val="Text154"/>
                  <w:enabled/>
                  <w:calcOnExit w:val="0"/>
                  <w:textInput/>
                </w:ffData>
              </w:fldChar>
            </w:r>
            <w:r w:rsidR="00202953" w:rsidRPr="00FE6644">
              <w:rPr>
                <w:rFonts w:ascii="Times New Roman" w:eastAsia="Times New Roman" w:hAnsi="Times New Roman" w:cs="Times New Roman"/>
                <w:sz w:val="24"/>
                <w:szCs w:val="24"/>
              </w:rPr>
              <w:instrText xml:space="preserve"> FORMTEXT </w:instrText>
            </w:r>
            <w:r w:rsidR="00202953" w:rsidRPr="00FE6644">
              <w:rPr>
                <w:rFonts w:ascii="Times New Roman" w:eastAsia="Times New Roman" w:hAnsi="Times New Roman" w:cs="Times New Roman"/>
                <w:sz w:val="24"/>
                <w:szCs w:val="24"/>
              </w:rPr>
            </w:r>
            <w:r w:rsidR="00202953" w:rsidRPr="00FE6644">
              <w:rPr>
                <w:rFonts w:ascii="Times New Roman" w:eastAsia="Times New Roman" w:hAnsi="Times New Roman" w:cs="Times New Roman"/>
                <w:sz w:val="24"/>
                <w:szCs w:val="24"/>
              </w:rPr>
              <w:fldChar w:fldCharType="separate"/>
            </w:r>
            <w:r w:rsidR="00202953" w:rsidRPr="00FE6644">
              <w:rPr>
                <w:rFonts w:ascii="Times New Roman" w:eastAsia="Times New Roman" w:hAnsi="Times New Roman" w:cs="Times New Roman"/>
                <w:noProof/>
                <w:sz w:val="24"/>
                <w:szCs w:val="24"/>
              </w:rPr>
              <w:t> </w:t>
            </w:r>
            <w:r w:rsidR="00202953" w:rsidRPr="00FE6644">
              <w:rPr>
                <w:rFonts w:ascii="Times New Roman" w:eastAsia="Times New Roman" w:hAnsi="Times New Roman" w:cs="Times New Roman"/>
                <w:noProof/>
                <w:sz w:val="24"/>
                <w:szCs w:val="24"/>
              </w:rPr>
              <w:t> </w:t>
            </w:r>
            <w:r w:rsidR="00202953" w:rsidRPr="00FE6644">
              <w:rPr>
                <w:rFonts w:ascii="Times New Roman" w:eastAsia="Times New Roman" w:hAnsi="Times New Roman" w:cs="Times New Roman"/>
                <w:noProof/>
                <w:sz w:val="24"/>
                <w:szCs w:val="24"/>
              </w:rPr>
              <w:t> </w:t>
            </w:r>
            <w:r w:rsidR="00202953" w:rsidRPr="00FE6644">
              <w:rPr>
                <w:rFonts w:ascii="Times New Roman" w:eastAsia="Times New Roman" w:hAnsi="Times New Roman" w:cs="Times New Roman"/>
                <w:noProof/>
                <w:sz w:val="24"/>
                <w:szCs w:val="24"/>
              </w:rPr>
              <w:t> </w:t>
            </w:r>
            <w:r w:rsidR="00202953" w:rsidRPr="00FE6644">
              <w:rPr>
                <w:rFonts w:ascii="Times New Roman" w:eastAsia="Times New Roman" w:hAnsi="Times New Roman" w:cs="Times New Roman"/>
                <w:noProof/>
                <w:sz w:val="24"/>
                <w:szCs w:val="24"/>
              </w:rPr>
              <w:t> </w:t>
            </w:r>
            <w:r w:rsidR="00202953" w:rsidRPr="00FE6644">
              <w:rPr>
                <w:rFonts w:ascii="Times New Roman" w:eastAsia="Times New Roman" w:hAnsi="Times New Roman" w:cs="Times New Roman"/>
                <w:sz w:val="24"/>
                <w:szCs w:val="24"/>
              </w:rPr>
              <w:fldChar w:fldCharType="end"/>
            </w:r>
          </w:p>
        </w:tc>
      </w:tr>
      <w:tr w:rsidR="00202953" w:rsidRPr="00FE6644" w14:paraId="1CD75D28" w14:textId="77777777" w:rsidTr="0032384A">
        <w:tc>
          <w:tcPr>
            <w:tcW w:w="7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88E80" w14:textId="77777777" w:rsidR="00202953" w:rsidRPr="00FE6644" w:rsidRDefault="004902A3" w:rsidP="00D23F28">
            <w:pPr>
              <w:spacing w:after="120" w:line="240" w:lineRule="auto"/>
              <w:jc w:val="both"/>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en-GB"/>
              </w:rPr>
              <w:t xml:space="preserve">15.6. </w:t>
            </w:r>
            <w:r w:rsidR="00202953" w:rsidRPr="00FE6644">
              <w:rPr>
                <w:rFonts w:ascii="Times New Roman" w:eastAsia="Times New Roman" w:hAnsi="Times New Roman" w:cs="Times New Roman"/>
                <w:sz w:val="24"/>
                <w:szCs w:val="24"/>
                <w:lang w:val="en-GB"/>
              </w:rPr>
              <w:t>Годишњи план интерне ревизије одобрио је руководилац корисника јавних средстава</w:t>
            </w:r>
            <w:r w:rsidR="00217CF9" w:rsidRPr="00FE6644">
              <w:rPr>
                <w:rFonts w:ascii="Times New Roman" w:eastAsia="Times New Roman" w:hAnsi="Times New Roman" w:cs="Times New Roman"/>
                <w:sz w:val="24"/>
                <w:szCs w:val="24"/>
                <w:lang w:val="en-GB"/>
              </w:rPr>
              <w:t>?</w:t>
            </w:r>
          </w:p>
        </w:tc>
        <w:tc>
          <w:tcPr>
            <w:tcW w:w="1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1F7BA5" w14:textId="77777777" w:rsidR="00202953" w:rsidRPr="00FE6644" w:rsidRDefault="00202953" w:rsidP="00202953">
            <w:pPr>
              <w:spacing w:after="12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ru-RU"/>
              </w:rPr>
              <w:t xml:space="preserve">Да </w:t>
            </w:r>
            <w:r w:rsidRPr="00FE6644">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r w:rsidRPr="00FE6644">
              <w:rPr>
                <w:rFonts w:ascii="Times New Roman" w:eastAsia="Times New Roman" w:hAnsi="Times New Roman" w:cs="Times New Roman"/>
                <w:sz w:val="24"/>
                <w:szCs w:val="24"/>
                <w:lang w:val="ru-RU"/>
              </w:rPr>
              <w:t xml:space="preserve">   Не </w:t>
            </w:r>
            <w:r w:rsidRPr="00FE6644">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r w:rsidRPr="00FE6644">
              <w:rPr>
                <w:rFonts w:ascii="Times New Roman" w:eastAsia="Times New Roman" w:hAnsi="Times New Roman" w:cs="Times New Roman"/>
                <w:sz w:val="24"/>
                <w:szCs w:val="24"/>
                <w:lang w:val="en-GB"/>
              </w:rPr>
              <w:t xml:space="preserve">   </w:t>
            </w:r>
          </w:p>
        </w:tc>
      </w:tr>
      <w:tr w:rsidR="0032384A" w:rsidRPr="00FE6644" w14:paraId="62186DDD" w14:textId="77777777" w:rsidTr="007E1DB0">
        <w:trPr>
          <w:trHeight w:val="395"/>
        </w:trPr>
        <w:tc>
          <w:tcPr>
            <w:tcW w:w="7646"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tcPr>
          <w:p w14:paraId="0D1D96CF" w14:textId="77777777" w:rsidR="004E64CD" w:rsidRPr="00FE6644" w:rsidRDefault="0032384A" w:rsidP="0032384A">
            <w:pPr>
              <w:spacing w:after="120" w:line="240" w:lineRule="auto"/>
              <w:jc w:val="both"/>
              <w:rPr>
                <w:rFonts w:ascii="Times New Roman" w:eastAsia="Times New Roman" w:hAnsi="Times New Roman" w:cs="Times New Roman"/>
                <w:sz w:val="24"/>
                <w:szCs w:val="24"/>
                <w:lang w:val="en-GB"/>
              </w:rPr>
            </w:pPr>
            <w:r w:rsidRPr="00FE6644">
              <w:rPr>
                <w:rFonts w:ascii="Times New Roman" w:eastAsia="Times New Roman" w:hAnsi="Times New Roman" w:cs="Times New Roman"/>
                <w:noProof/>
                <w:sz w:val="24"/>
                <w:szCs w:val="24"/>
              </w:rPr>
              <mc:AlternateContent>
                <mc:Choice Requires="wps">
                  <w:drawing>
                    <wp:anchor distT="0" distB="0" distL="114300" distR="114300" simplePos="0" relativeHeight="251695104" behindDoc="0" locked="0" layoutInCell="1" allowOverlap="1" wp14:anchorId="3C0669D9" wp14:editId="5D17713D">
                      <wp:simplePos x="0" y="0"/>
                      <wp:positionH relativeFrom="column">
                        <wp:posOffset>4780024</wp:posOffset>
                      </wp:positionH>
                      <wp:positionV relativeFrom="paragraph">
                        <wp:posOffset>-98586</wp:posOffset>
                      </wp:positionV>
                      <wp:extent cx="0" cy="443552"/>
                      <wp:effectExtent l="0" t="0" r="19050" b="33020"/>
                      <wp:wrapNone/>
                      <wp:docPr id="2" name="Straight Connector 2"/>
                      <wp:cNvGraphicFramePr/>
                      <a:graphic xmlns:a="http://schemas.openxmlformats.org/drawingml/2006/main">
                        <a:graphicData uri="http://schemas.microsoft.com/office/word/2010/wordprocessingShape">
                          <wps:wsp>
                            <wps:cNvCnPr/>
                            <wps:spPr>
                              <a:xfrm>
                                <a:off x="0" y="0"/>
                                <a:ext cx="0" cy="4435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D1129D6" id="Straight Connector 2"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6.4pt,-7.75pt" to="376.4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" strokecolor="black [3200]" strokeweight=".5pt">
                      <v:stroke joinstyle="miter"/>
                    </v:line>
                  </w:pict>
                </mc:Fallback>
              </mc:AlternateContent>
            </w:r>
            <w:r w:rsidRPr="00FE6644">
              <w:rPr>
                <w:rFonts w:ascii="Times New Roman" w:eastAsia="Times New Roman" w:hAnsi="Times New Roman" w:cs="Times New Roman"/>
                <w:sz w:val="24"/>
                <w:szCs w:val="24"/>
                <w:lang w:val="en-GB"/>
              </w:rPr>
              <w:t xml:space="preserve"> 15.</w:t>
            </w:r>
            <w:r w:rsidRPr="00FE6644">
              <w:rPr>
                <w:rFonts w:ascii="Times New Roman" w:eastAsia="Times New Roman" w:hAnsi="Times New Roman" w:cs="Times New Roman"/>
                <w:sz w:val="24"/>
                <w:szCs w:val="24"/>
                <w:lang w:val="sr-Cyrl-RS"/>
              </w:rPr>
              <w:t>6</w:t>
            </w:r>
            <w:r w:rsidRPr="00FE6644">
              <w:rPr>
                <w:rFonts w:ascii="Times New Roman" w:eastAsia="Times New Roman" w:hAnsi="Times New Roman" w:cs="Times New Roman"/>
                <w:sz w:val="24"/>
                <w:szCs w:val="24"/>
                <w:lang w:val="en-GB"/>
              </w:rPr>
              <w:t>.1. Ако је</w:t>
            </w:r>
            <w:r w:rsidRPr="00FE6644">
              <w:rPr>
                <w:rFonts w:ascii="Times New Roman" w:eastAsia="Times New Roman" w:hAnsi="Times New Roman" w:cs="Times New Roman"/>
                <w:sz w:val="24"/>
                <w:szCs w:val="24"/>
                <w:lang w:val="sr-Cyrl-RS"/>
              </w:rPr>
              <w:t xml:space="preserve"> </w:t>
            </w:r>
            <w:r w:rsidRPr="00FE6644">
              <w:rPr>
                <w:rFonts w:ascii="Times New Roman" w:eastAsia="Times New Roman" w:hAnsi="Times New Roman" w:cs="Times New Roman"/>
                <w:sz w:val="24"/>
                <w:szCs w:val="24"/>
                <w:lang w:val="en-GB"/>
              </w:rPr>
              <w:t xml:space="preserve">одговор НЕ, навести разлог:  </w:t>
            </w:r>
            <w:r w:rsidR="004E64CD" w:rsidRPr="00FE6644">
              <w:rPr>
                <w:rFonts w:ascii="Times New Roman" w:eastAsia="Times New Roman" w:hAnsi="Times New Roman" w:cs="Times New Roman"/>
                <w:sz w:val="24"/>
                <w:szCs w:val="24"/>
                <w:lang w:val="en-GB"/>
              </w:rPr>
              <w:t xml:space="preserve">   </w:t>
            </w:r>
            <w:r w:rsidRPr="00FE6644">
              <w:rPr>
                <w:rFonts w:ascii="Times New Roman" w:eastAsia="Times New Roman" w:hAnsi="Times New Roman" w:cs="Times New Roman"/>
                <w:sz w:val="24"/>
                <w:szCs w:val="24"/>
                <w:lang w:val="en-GB"/>
              </w:rPr>
              <w:t xml:space="preserve">   </w:t>
            </w:r>
          </w:p>
          <w:p w14:paraId="432F3D6B" w14:textId="77777777" w:rsidR="0032384A" w:rsidRPr="00FE6644" w:rsidRDefault="0032384A" w:rsidP="0032384A">
            <w:pPr>
              <w:spacing w:after="120" w:line="240" w:lineRule="auto"/>
              <w:jc w:val="both"/>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en-GB"/>
              </w:rPr>
              <w:t xml:space="preserve">                              </w:t>
            </w:r>
          </w:p>
        </w:tc>
        <w:tc>
          <w:tcPr>
            <w:tcW w:w="1824"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vAlign w:val="center"/>
          </w:tcPr>
          <w:p w14:paraId="065410E2" w14:textId="77777777" w:rsidR="0032384A" w:rsidRPr="00FE6644" w:rsidRDefault="0032384A" w:rsidP="0032384A">
            <w:pPr>
              <w:spacing w:after="120" w:line="240" w:lineRule="auto"/>
              <w:rPr>
                <w:rFonts w:ascii="Times New Roman" w:eastAsia="Times New Roman" w:hAnsi="Times New Roman" w:cs="Times New Roman"/>
                <w:sz w:val="24"/>
                <w:szCs w:val="24"/>
                <w:lang w:val="ru-RU"/>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r>
      <w:tr w:rsidR="0032384A" w:rsidRPr="00FE6644" w14:paraId="46C224BF" w14:textId="77777777" w:rsidTr="007E1DB0">
        <w:trPr>
          <w:trHeight w:val="1583"/>
        </w:trPr>
        <w:tc>
          <w:tcPr>
            <w:tcW w:w="7646"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14:paraId="5E3BA73A" w14:textId="304391E3" w:rsidR="0032384A" w:rsidRPr="00FE6644" w:rsidRDefault="0032384A">
            <w:pPr>
              <w:spacing w:after="120" w:line="240" w:lineRule="auto"/>
              <w:jc w:val="both"/>
              <w:rPr>
                <w:rFonts w:ascii="Times New Roman" w:eastAsia="Times New Roman" w:hAnsi="Times New Roman" w:cs="Times New Roman"/>
                <w:sz w:val="24"/>
                <w:szCs w:val="24"/>
                <w:lang w:val="ru-RU"/>
              </w:rPr>
            </w:pPr>
            <w:r w:rsidRPr="00FE6644">
              <w:rPr>
                <w:rFonts w:ascii="Times New Roman" w:eastAsia="Times New Roman" w:hAnsi="Times New Roman" w:cs="Times New Roman"/>
                <w:sz w:val="24"/>
                <w:szCs w:val="24"/>
                <w:lang w:val="sr-Cyrl-RS"/>
              </w:rPr>
              <w:t>15.7.</w:t>
            </w:r>
            <w:r w:rsidR="006A4CF8" w:rsidRPr="00FE6644">
              <w:rPr>
                <w:rFonts w:ascii="Times New Roman" w:eastAsia="Times New Roman" w:hAnsi="Times New Roman" w:cs="Times New Roman"/>
                <w:sz w:val="24"/>
                <w:szCs w:val="24"/>
                <w:lang w:val="sr-Cyrl-RS"/>
              </w:rPr>
              <w:t xml:space="preserve"> </w:t>
            </w:r>
            <w:r w:rsidRPr="00FE6644">
              <w:rPr>
                <w:rFonts w:ascii="Times New Roman" w:eastAsia="Times New Roman" w:hAnsi="Times New Roman" w:cs="Times New Roman"/>
                <w:sz w:val="24"/>
                <w:szCs w:val="24"/>
                <w:lang w:val="sr-Cyrl-RS"/>
              </w:rPr>
              <w:t xml:space="preserve">Да ли се последњим изменама </w:t>
            </w:r>
            <w:r w:rsidRPr="00FE6644">
              <w:rPr>
                <w:rFonts w:ascii="Times New Roman" w:eastAsia="Times New Roman" w:hAnsi="Times New Roman" w:cs="Times New Roman"/>
                <w:sz w:val="24"/>
                <w:szCs w:val="24"/>
                <w:lang w:val="en-GB"/>
              </w:rPr>
              <w:t>Правилник</w:t>
            </w:r>
            <w:r w:rsidRPr="00FE6644">
              <w:rPr>
                <w:rFonts w:ascii="Times New Roman" w:eastAsia="Times New Roman" w:hAnsi="Times New Roman" w:cs="Times New Roman"/>
                <w:sz w:val="24"/>
                <w:szCs w:val="24"/>
                <w:lang w:val="sr-Cyrl-RS"/>
              </w:rPr>
              <w:t>а</w:t>
            </w:r>
            <w:r w:rsidRPr="00FE6644">
              <w:rPr>
                <w:rFonts w:ascii="Times New Roman" w:eastAsia="Times New Roman" w:hAnsi="Times New Roman" w:cs="Times New Roman"/>
                <w:sz w:val="24"/>
                <w:szCs w:val="24"/>
                <w:lang w:val="en-GB"/>
              </w:rPr>
              <w:t xml:space="preserve"> о заједничким критеријумима за организовање и стандардима и методолошким упутствима за поступање и извештавање интерне ревизије у јавном сектору (</w:t>
            </w:r>
            <w:r w:rsidRPr="00FE6644">
              <w:rPr>
                <w:rFonts w:ascii="Times New Roman" w:eastAsia="Times New Roman" w:hAnsi="Times New Roman" w:cs="Times New Roman"/>
                <w:sz w:val="24"/>
                <w:szCs w:val="24"/>
                <w:lang w:val="sr-Cyrl-RS"/>
              </w:rPr>
              <w:t>„</w:t>
            </w:r>
            <w:r w:rsidRPr="00FE6644">
              <w:rPr>
                <w:rFonts w:ascii="Times New Roman" w:eastAsia="Times New Roman" w:hAnsi="Times New Roman" w:cs="Times New Roman"/>
                <w:sz w:val="24"/>
                <w:szCs w:val="24"/>
                <w:lang w:val="en-GB"/>
              </w:rPr>
              <w:t>Службени гласник РС</w:t>
            </w:r>
            <w:r w:rsidRPr="00FE6644">
              <w:rPr>
                <w:rFonts w:ascii="Times New Roman" w:eastAsia="Times New Roman" w:hAnsi="Times New Roman" w:cs="Times New Roman"/>
                <w:sz w:val="24"/>
                <w:szCs w:val="24"/>
                <w:lang w:val="sr-Cyrl-RS"/>
              </w:rPr>
              <w:t>“</w:t>
            </w:r>
            <w:r w:rsidRPr="00FE6644">
              <w:rPr>
                <w:rFonts w:ascii="Times New Roman" w:eastAsia="Times New Roman" w:hAnsi="Times New Roman" w:cs="Times New Roman"/>
                <w:sz w:val="24"/>
                <w:szCs w:val="24"/>
                <w:lang w:val="en-GB"/>
              </w:rPr>
              <w:t>, бр. 99/2011</w:t>
            </w:r>
            <w:r w:rsidRPr="00FE6644">
              <w:rPr>
                <w:rFonts w:ascii="Times New Roman" w:eastAsia="Times New Roman" w:hAnsi="Times New Roman" w:cs="Times New Roman"/>
                <w:sz w:val="24"/>
                <w:szCs w:val="24"/>
                <w:lang w:val="sr-Cyrl-RS"/>
              </w:rPr>
              <w:t xml:space="preserve">, </w:t>
            </w:r>
            <w:r w:rsidRPr="00FE6644">
              <w:rPr>
                <w:rFonts w:ascii="Times New Roman" w:eastAsia="Times New Roman" w:hAnsi="Times New Roman" w:cs="Times New Roman"/>
                <w:sz w:val="24"/>
                <w:szCs w:val="24"/>
                <w:lang w:val="en-GB"/>
              </w:rPr>
              <w:t>106/2013</w:t>
            </w:r>
            <w:r w:rsidRPr="00FE6644">
              <w:rPr>
                <w:rFonts w:ascii="Times New Roman" w:eastAsia="Times New Roman" w:hAnsi="Times New Roman" w:cs="Times New Roman"/>
                <w:sz w:val="24"/>
                <w:szCs w:val="24"/>
                <w:lang w:val="sr-Cyrl-RS"/>
              </w:rPr>
              <w:t xml:space="preserve"> и 84/2023</w:t>
            </w:r>
            <w:r w:rsidRPr="00FE6644">
              <w:rPr>
                <w:rFonts w:ascii="Times New Roman" w:eastAsia="Times New Roman" w:hAnsi="Times New Roman" w:cs="Times New Roman"/>
                <w:sz w:val="24"/>
                <w:szCs w:val="24"/>
                <w:lang w:val="en-GB"/>
              </w:rPr>
              <w:t>)</w:t>
            </w:r>
            <w:r w:rsidRPr="00FE6644">
              <w:rPr>
                <w:rFonts w:ascii="Times New Roman" w:eastAsia="Times New Roman" w:hAnsi="Times New Roman" w:cs="Times New Roman"/>
                <w:sz w:val="24"/>
                <w:szCs w:val="24"/>
                <w:lang w:val="sr-Cyrl-RS"/>
              </w:rPr>
              <w:t xml:space="preserve"> проширио обухват субјеката ревизије у вашем случају?</w:t>
            </w:r>
          </w:p>
        </w:tc>
        <w:tc>
          <w:tcPr>
            <w:tcW w:w="1824" w:type="dxa"/>
            <w:tcBorders>
              <w:top w:val="single" w:sz="4" w:space="0" w:color="auto"/>
              <w:left w:val="single" w:sz="4" w:space="0" w:color="auto"/>
              <w:bottom w:val="single" w:sz="4" w:space="0" w:color="000000"/>
              <w:right w:val="single" w:sz="4" w:space="0" w:color="000000"/>
            </w:tcBorders>
            <w:vAlign w:val="center"/>
          </w:tcPr>
          <w:p w14:paraId="318B4426" w14:textId="77777777" w:rsidR="0032384A" w:rsidRPr="00FE6644" w:rsidRDefault="0032384A" w:rsidP="0032384A">
            <w:pPr>
              <w:spacing w:after="120" w:line="240" w:lineRule="auto"/>
              <w:jc w:val="both"/>
              <w:rPr>
                <w:rFonts w:ascii="Times New Roman" w:eastAsia="Times New Roman" w:hAnsi="Times New Roman" w:cs="Times New Roman"/>
                <w:sz w:val="24"/>
                <w:szCs w:val="24"/>
                <w:lang w:val="ru-RU"/>
              </w:rPr>
            </w:pPr>
            <w:r w:rsidRPr="00FE6644">
              <w:rPr>
                <w:rFonts w:ascii="Times New Roman" w:eastAsia="Times New Roman" w:hAnsi="Times New Roman" w:cs="Times New Roman"/>
                <w:sz w:val="24"/>
                <w:szCs w:val="24"/>
                <w:lang w:val="ru-RU"/>
              </w:rPr>
              <w:t xml:space="preserve">Да </w:t>
            </w:r>
            <w:r w:rsidRPr="00FE6644">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r w:rsidRPr="00FE6644">
              <w:rPr>
                <w:rFonts w:ascii="Times New Roman" w:eastAsia="Times New Roman" w:hAnsi="Times New Roman" w:cs="Times New Roman"/>
                <w:sz w:val="24"/>
                <w:szCs w:val="24"/>
                <w:lang w:val="ru-RU"/>
              </w:rPr>
              <w:t xml:space="preserve">   Не </w:t>
            </w:r>
            <w:r w:rsidRPr="00FE6644">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r w:rsidRPr="00FE6644">
              <w:rPr>
                <w:rFonts w:ascii="Times New Roman" w:eastAsia="Times New Roman" w:hAnsi="Times New Roman" w:cs="Times New Roman"/>
                <w:sz w:val="24"/>
                <w:szCs w:val="24"/>
                <w:lang w:val="en-GB"/>
              </w:rPr>
              <w:t xml:space="preserve">   </w:t>
            </w:r>
          </w:p>
        </w:tc>
      </w:tr>
      <w:tr w:rsidR="0032384A" w:rsidRPr="00FE6644" w14:paraId="25AC3959" w14:textId="77777777" w:rsidTr="00F7199B">
        <w:tc>
          <w:tcPr>
            <w:tcW w:w="94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087D0B" w14:textId="77777777" w:rsidR="0032384A" w:rsidRPr="00FE6644" w:rsidRDefault="0032384A" w:rsidP="0032384A">
            <w:pPr>
              <w:spacing w:after="120" w:line="240" w:lineRule="auto"/>
              <w:jc w:val="both"/>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lang w:val="sr-Cyrl-RS"/>
              </w:rPr>
              <w:t>15.7.1. Ако је одговор ДА, како су се те измене рефлектовале на ваше планове? (означите све тачне одговоре)</w:t>
            </w:r>
          </w:p>
          <w:p w14:paraId="5DB1D7AD" w14:textId="77777777" w:rsidR="0032384A" w:rsidRPr="00FE6644" w:rsidRDefault="0032384A" w:rsidP="0032384A">
            <w:pPr>
              <w:spacing w:after="120" w:line="240" w:lineRule="auto"/>
              <w:jc w:val="both"/>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r w:rsidRPr="00FE6644">
              <w:rPr>
                <w:rFonts w:ascii="Times New Roman" w:eastAsia="Times New Roman" w:hAnsi="Times New Roman" w:cs="Times New Roman"/>
                <w:sz w:val="24"/>
                <w:szCs w:val="24"/>
                <w:lang w:val="sr-Cyrl-RS"/>
              </w:rPr>
              <w:t xml:space="preserve"> Укључили смо проширени обухват корисника у Стратешки план</w:t>
            </w:r>
          </w:p>
          <w:p w14:paraId="0AABE909" w14:textId="77777777" w:rsidR="0032384A" w:rsidRPr="00FE6644" w:rsidRDefault="0032384A" w:rsidP="0032384A">
            <w:pPr>
              <w:spacing w:after="120" w:line="240" w:lineRule="auto"/>
              <w:jc w:val="both"/>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r w:rsidRPr="00FE6644">
              <w:rPr>
                <w:rFonts w:ascii="Times New Roman" w:eastAsia="Times New Roman" w:hAnsi="Times New Roman" w:cs="Times New Roman"/>
                <w:sz w:val="24"/>
                <w:szCs w:val="24"/>
                <w:lang w:val="sr-Cyrl-RS"/>
              </w:rPr>
              <w:t xml:space="preserve"> Укључили смо проширени обухват корисника у годишњи план</w:t>
            </w:r>
          </w:p>
          <w:p w14:paraId="0017A1F1" w14:textId="77777777" w:rsidR="0032384A" w:rsidRPr="00FE6644" w:rsidRDefault="0032384A" w:rsidP="0032384A">
            <w:pPr>
              <w:spacing w:after="120" w:line="240" w:lineRule="auto"/>
              <w:rPr>
                <w:rFonts w:ascii="Times New Roman" w:eastAsia="Times New Roman" w:hAnsi="Times New Roman" w:cs="Times New Roman"/>
                <w:noProof/>
                <w:sz w:val="24"/>
                <w:szCs w:val="24"/>
              </w:rPr>
            </w:pPr>
            <w:r w:rsidRPr="00FE6644">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r w:rsidRPr="00FE6644">
              <w:rPr>
                <w:rFonts w:ascii="Times New Roman" w:eastAsia="Times New Roman" w:hAnsi="Times New Roman" w:cs="Times New Roman"/>
                <w:sz w:val="24"/>
                <w:szCs w:val="24"/>
                <w:lang w:val="sr-Cyrl-RS"/>
              </w:rPr>
              <w:t xml:space="preserve"> Ништа од наведеног</w:t>
            </w:r>
          </w:p>
        </w:tc>
      </w:tr>
      <w:tr w:rsidR="0032384A" w:rsidRPr="00FE6644" w14:paraId="4709EA3C" w14:textId="77777777" w:rsidTr="0032384A">
        <w:tc>
          <w:tcPr>
            <w:tcW w:w="7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20D7E9" w14:textId="77777777" w:rsidR="0032384A" w:rsidRPr="00FE6644" w:rsidRDefault="0032384A">
            <w:pPr>
              <w:spacing w:after="120" w:line="240" w:lineRule="auto"/>
              <w:jc w:val="both"/>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en-GB"/>
              </w:rPr>
              <w:t>15.</w:t>
            </w:r>
            <w:r w:rsidR="005A41F4" w:rsidRPr="00FE6644">
              <w:rPr>
                <w:rFonts w:ascii="Times New Roman" w:eastAsia="Times New Roman" w:hAnsi="Times New Roman" w:cs="Times New Roman"/>
                <w:sz w:val="24"/>
                <w:szCs w:val="24"/>
                <w:lang w:val="en-GB"/>
              </w:rPr>
              <w:t>8</w:t>
            </w:r>
            <w:r w:rsidRPr="00FE6644">
              <w:rPr>
                <w:rFonts w:ascii="Times New Roman" w:eastAsia="Times New Roman" w:hAnsi="Times New Roman" w:cs="Times New Roman"/>
                <w:sz w:val="24"/>
                <w:szCs w:val="24"/>
                <w:lang w:val="en-GB"/>
              </w:rPr>
              <w:t xml:space="preserve">. Годишњи план интерне ревизије је доступан вишем руководству (појединачно прослеђен, објављен у интерном гласилу) односно екстерно доступан руководству </w:t>
            </w:r>
            <w:r w:rsidRPr="00FE6644">
              <w:rPr>
                <w:rFonts w:ascii="Times New Roman" w:eastAsia="Times New Roman" w:hAnsi="Times New Roman" w:cs="Times New Roman"/>
                <w:sz w:val="24"/>
                <w:szCs w:val="24"/>
                <w:lang w:val="sr-Cyrl-RS"/>
              </w:rPr>
              <w:t>корисника јавних средстава</w:t>
            </w:r>
            <w:r w:rsidRPr="00FE6644">
              <w:rPr>
                <w:rFonts w:ascii="Times New Roman" w:eastAsia="Times New Roman" w:hAnsi="Times New Roman" w:cs="Times New Roman"/>
                <w:sz w:val="24"/>
                <w:szCs w:val="24"/>
                <w:lang w:val="en-GB"/>
              </w:rPr>
              <w:t xml:space="preserve"> из надлежности (објављен на интранет странама организације, достављена информација дописом, имејлом и сл</w:t>
            </w:r>
            <w:r w:rsidR="00C17D21" w:rsidRPr="00FE6644">
              <w:rPr>
                <w:rFonts w:ascii="Times New Roman" w:eastAsia="Times New Roman" w:hAnsi="Times New Roman" w:cs="Times New Roman"/>
                <w:sz w:val="24"/>
                <w:szCs w:val="24"/>
                <w:lang w:val="sr-Cyrl-RS"/>
              </w:rPr>
              <w:t>ично</w:t>
            </w:r>
            <w:r w:rsidRPr="00FE6644">
              <w:rPr>
                <w:rFonts w:ascii="Times New Roman" w:eastAsia="Times New Roman" w:hAnsi="Times New Roman" w:cs="Times New Roman"/>
                <w:sz w:val="24"/>
                <w:szCs w:val="24"/>
                <w:lang w:val="en-GB"/>
              </w:rPr>
              <w:t>)?</w:t>
            </w:r>
          </w:p>
        </w:tc>
        <w:tc>
          <w:tcPr>
            <w:tcW w:w="1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07DF30" w14:textId="77777777" w:rsidR="0032384A" w:rsidRPr="00FE6644" w:rsidRDefault="0032384A" w:rsidP="0032384A">
            <w:pPr>
              <w:spacing w:after="12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ru-RU"/>
              </w:rPr>
              <w:t xml:space="preserve">Да </w:t>
            </w:r>
            <w:r w:rsidRPr="00FE6644">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r w:rsidRPr="00FE6644">
              <w:rPr>
                <w:rFonts w:ascii="Times New Roman" w:eastAsia="Times New Roman" w:hAnsi="Times New Roman" w:cs="Times New Roman"/>
                <w:sz w:val="24"/>
                <w:szCs w:val="24"/>
                <w:lang w:val="ru-RU"/>
              </w:rPr>
              <w:t xml:space="preserve">   Не </w:t>
            </w:r>
            <w:r w:rsidRPr="00FE6644">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p>
        </w:tc>
      </w:tr>
    </w:tbl>
    <w:p w14:paraId="626BE9AB" w14:textId="77777777" w:rsidR="00B1268F" w:rsidRPr="00FE6644" w:rsidRDefault="00B1268F"/>
    <w:tbl>
      <w:tblPr>
        <w:tblW w:w="9470" w:type="dxa"/>
        <w:tblLayout w:type="fixed"/>
        <w:tblLook w:val="0400" w:firstRow="0" w:lastRow="0" w:firstColumn="0" w:lastColumn="0" w:noHBand="0" w:noVBand="1"/>
      </w:tblPr>
      <w:tblGrid>
        <w:gridCol w:w="7645"/>
        <w:gridCol w:w="1825"/>
      </w:tblGrid>
      <w:tr w:rsidR="00202953" w:rsidRPr="00FE6644" w14:paraId="7AA94974" w14:textId="77777777" w:rsidTr="00F7199B">
        <w:tc>
          <w:tcPr>
            <w:tcW w:w="94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F03836" w14:textId="16AE8B9C" w:rsidR="00202953" w:rsidRPr="00FE6644" w:rsidRDefault="00B1268F" w:rsidP="0009473D">
            <w:pPr>
              <w:rPr>
                <w:lang w:val="sr-Cyrl-RS"/>
              </w:rPr>
            </w:pPr>
            <w:r w:rsidRPr="00FE6644">
              <w:rPr>
                <w:rFonts w:ascii="Times New Roman" w:eastAsia="Times New Roman" w:hAnsi="Times New Roman" w:cs="Times New Roman"/>
                <w:b/>
                <w:sz w:val="24"/>
                <w:szCs w:val="24"/>
                <w:lang w:val="sr-Latn-RS"/>
              </w:rPr>
              <w:t xml:space="preserve">16. </w:t>
            </w:r>
            <w:r w:rsidR="00202953" w:rsidRPr="00FE6644">
              <w:rPr>
                <w:rFonts w:ascii="Times New Roman" w:eastAsia="Times New Roman" w:hAnsi="Times New Roman" w:cs="Times New Roman"/>
                <w:b/>
                <w:sz w:val="24"/>
                <w:szCs w:val="24"/>
                <w:lang w:val="sr-Cyrl-RS"/>
              </w:rPr>
              <w:t>ИЗВРШЕЊЕ ГОДИШЊЕГ ПЛАНА ИНТЕРНЕ РЕВИЗИЈЕ</w:t>
            </w:r>
            <w:r w:rsidR="002473ED" w:rsidRPr="00FE6644">
              <w:rPr>
                <w:rFonts w:ascii="Times New Roman" w:eastAsia="Times New Roman" w:hAnsi="Times New Roman" w:cs="Times New Roman"/>
                <w:b/>
                <w:sz w:val="24"/>
                <w:szCs w:val="24"/>
                <w:lang w:val="sr-Cyrl-RS"/>
              </w:rPr>
              <w:t xml:space="preserve"> </w:t>
            </w:r>
            <w:r w:rsidR="00F16916" w:rsidRPr="00FE6644">
              <w:rPr>
                <w:rFonts w:ascii="Times New Roman" w:eastAsia="Times New Roman" w:hAnsi="Times New Roman" w:cs="Times New Roman"/>
                <w:b/>
                <w:sz w:val="24"/>
                <w:szCs w:val="24"/>
                <w:lang w:val="sr-Cyrl-RS"/>
              </w:rPr>
              <w:t>(</w:t>
            </w:r>
            <w:r w:rsidR="00F16916" w:rsidRPr="00FE6644">
              <w:rPr>
                <w:rFonts w:ascii="Times New Roman" w:hAnsi="Times New Roman" w:cs="Times New Roman"/>
                <w:b/>
                <w:sz w:val="24"/>
                <w:szCs w:val="24"/>
                <w:lang w:val="sr-Cyrl-RS"/>
              </w:rPr>
              <w:t xml:space="preserve">Корисници јавних средстава уписују податке који се односе на планове/активности за сопствену </w:t>
            </w:r>
            <w:r w:rsidR="00F16916" w:rsidRPr="00FE6644">
              <w:rPr>
                <w:rFonts w:ascii="Times New Roman" w:hAnsi="Times New Roman" w:cs="Times New Roman"/>
                <w:b/>
                <w:sz w:val="24"/>
                <w:szCs w:val="24"/>
                <w:lang w:val="sr-Cyrl-RS"/>
              </w:rPr>
              <w:lastRenderedPageBreak/>
              <w:t>организацију. Изузетно, у случају директних корисника буџетских средстава чија јединица за интерну ревизију врши послове интерне ревизије код других корисника јавних средстава из њихове надлежности, уписују се збирни подаци који укључују планове/активности за матичну организацију и планове/активности</w:t>
            </w:r>
            <w:r w:rsidR="00F16916" w:rsidRPr="00FE6644">
              <w:rPr>
                <w:rFonts w:ascii="Times New Roman" w:hAnsi="Times New Roman" w:cs="Times New Roman"/>
                <w:b/>
                <w:color w:val="1F497D"/>
                <w:sz w:val="24"/>
                <w:szCs w:val="24"/>
                <w:lang w:val="sr-Cyrl-RS"/>
              </w:rPr>
              <w:t xml:space="preserve"> </w:t>
            </w:r>
            <w:r w:rsidR="00F16916" w:rsidRPr="00FE6644">
              <w:rPr>
                <w:rFonts w:ascii="Times New Roman" w:hAnsi="Times New Roman" w:cs="Times New Roman"/>
                <w:b/>
                <w:sz w:val="24"/>
                <w:szCs w:val="24"/>
                <w:lang w:val="sr-Cyrl-RS"/>
              </w:rPr>
              <w:t>за организацију у којој обављају послове ревизије по основу надлежности)</w:t>
            </w:r>
          </w:p>
        </w:tc>
      </w:tr>
      <w:tr w:rsidR="00202953" w:rsidRPr="00FE6644" w14:paraId="0453D2A1" w14:textId="77777777" w:rsidTr="00E91064">
        <w:tc>
          <w:tcPr>
            <w:tcW w:w="7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73DF2D" w14:textId="35E3870B" w:rsidR="00202953" w:rsidRPr="00FE6644" w:rsidRDefault="00FE76E2" w:rsidP="00202953">
            <w:pPr>
              <w:spacing w:after="12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en-GB"/>
              </w:rPr>
              <w:lastRenderedPageBreak/>
              <w:t xml:space="preserve">16.1. </w:t>
            </w:r>
            <w:r w:rsidR="00202953" w:rsidRPr="00FE6644">
              <w:rPr>
                <w:rFonts w:ascii="Times New Roman" w:eastAsia="Times New Roman" w:hAnsi="Times New Roman" w:cs="Times New Roman"/>
                <w:sz w:val="24"/>
                <w:szCs w:val="24"/>
                <w:lang w:val="en-GB"/>
              </w:rPr>
              <w:t xml:space="preserve">Укупан број планираних </w:t>
            </w:r>
            <w:r w:rsidR="00202953" w:rsidRPr="00FE6644">
              <w:rPr>
                <w:rFonts w:ascii="Times New Roman" w:eastAsia="Times New Roman" w:hAnsi="Times New Roman" w:cs="Times New Roman"/>
                <w:sz w:val="24"/>
                <w:szCs w:val="24"/>
                <w:lang w:val="sr-Cyrl-RS"/>
              </w:rPr>
              <w:t>услуга уверавања</w:t>
            </w:r>
            <w:r w:rsidR="00202953" w:rsidRPr="00FE6644">
              <w:rPr>
                <w:rFonts w:ascii="Times New Roman" w:eastAsia="Times New Roman" w:hAnsi="Times New Roman" w:cs="Times New Roman"/>
                <w:sz w:val="24"/>
                <w:szCs w:val="24"/>
                <w:lang w:val="en-GB"/>
              </w:rPr>
              <w:t xml:space="preserve"> </w:t>
            </w:r>
            <w:r w:rsidR="008A1F08" w:rsidRPr="00FE6644">
              <w:rPr>
                <w:rFonts w:ascii="Times New Roman" w:eastAsia="Times New Roman" w:hAnsi="Times New Roman" w:cs="Times New Roman"/>
                <w:sz w:val="24"/>
                <w:szCs w:val="24"/>
                <w:lang w:val="sr-Cyrl-RS"/>
              </w:rPr>
              <w:t xml:space="preserve">(ревизија) </w:t>
            </w:r>
            <w:r w:rsidR="00202953" w:rsidRPr="00FE6644">
              <w:rPr>
                <w:rFonts w:ascii="Times New Roman" w:eastAsia="Times New Roman" w:hAnsi="Times New Roman" w:cs="Times New Roman"/>
                <w:sz w:val="24"/>
                <w:szCs w:val="24"/>
                <w:lang w:val="en-GB"/>
              </w:rPr>
              <w:t>према годишњем плану</w:t>
            </w:r>
            <w:r w:rsidR="00402366" w:rsidRPr="00FE6644">
              <w:rPr>
                <w:rFonts w:ascii="Times New Roman" w:eastAsia="Times New Roman" w:hAnsi="Times New Roman" w:cs="Times New Roman"/>
                <w:sz w:val="24"/>
                <w:szCs w:val="24"/>
                <w:lang w:val="en-GB"/>
              </w:rPr>
              <w:t xml:space="preserve"> </w:t>
            </w:r>
            <w:r w:rsidR="00990030" w:rsidRPr="00FE6644">
              <w:rPr>
                <w:rFonts w:ascii="Times New Roman" w:eastAsia="Times New Roman" w:hAnsi="Times New Roman" w:cs="Times New Roman"/>
                <w:sz w:val="24"/>
                <w:szCs w:val="24"/>
                <w:lang w:val="sr-Cyrl-RS"/>
              </w:rPr>
              <w:t>за извештајни период</w:t>
            </w:r>
            <w:r w:rsidR="00D31149" w:rsidRPr="00FE6644">
              <w:rPr>
                <w:rFonts w:ascii="Times New Roman" w:eastAsia="Times New Roman" w:hAnsi="Times New Roman" w:cs="Times New Roman"/>
                <w:sz w:val="24"/>
                <w:szCs w:val="24"/>
                <w:lang w:val="sr-Cyrl-RS"/>
              </w:rPr>
              <w:t xml:space="preserve"> (без</w:t>
            </w:r>
            <w:r w:rsidR="00402366" w:rsidRPr="00FE6644">
              <w:rPr>
                <w:rFonts w:ascii="Times New Roman" w:eastAsia="Times New Roman" w:hAnsi="Times New Roman" w:cs="Times New Roman"/>
                <w:sz w:val="24"/>
                <w:szCs w:val="24"/>
                <w:lang w:val="en-GB"/>
              </w:rPr>
              <w:t xml:space="preserve"> </w:t>
            </w:r>
            <w:r w:rsidR="00990030" w:rsidRPr="00FE6644">
              <w:rPr>
                <w:rFonts w:ascii="Times New Roman" w:eastAsia="Times New Roman" w:hAnsi="Times New Roman" w:cs="Times New Roman"/>
                <w:sz w:val="24"/>
                <w:szCs w:val="24"/>
                <w:lang w:val="sr-Cyrl-RS"/>
              </w:rPr>
              <w:t>„</w:t>
            </w:r>
            <w:r w:rsidR="00402366" w:rsidRPr="00FE6644">
              <w:rPr>
                <w:rFonts w:ascii="Times New Roman" w:eastAsia="Times New Roman" w:hAnsi="Times New Roman" w:cs="Times New Roman"/>
                <w:sz w:val="24"/>
                <w:szCs w:val="24"/>
                <w:lang w:val="en-GB"/>
              </w:rPr>
              <w:t>follow up</w:t>
            </w:r>
            <w:r w:rsidR="00990030" w:rsidRPr="00FE6644">
              <w:rPr>
                <w:rFonts w:ascii="Times New Roman" w:eastAsia="Times New Roman" w:hAnsi="Times New Roman" w:cs="Times New Roman"/>
                <w:sz w:val="24"/>
                <w:szCs w:val="24"/>
                <w:lang w:val="sr-Cyrl-RS"/>
              </w:rPr>
              <w:t>“</w:t>
            </w:r>
            <w:r w:rsidR="00D31149" w:rsidRPr="00FE6644">
              <w:rPr>
                <w:rFonts w:ascii="Times New Roman" w:eastAsia="Times New Roman" w:hAnsi="Times New Roman" w:cs="Times New Roman"/>
                <w:sz w:val="24"/>
                <w:szCs w:val="24"/>
                <w:lang w:val="sr-Cyrl-RS"/>
              </w:rPr>
              <w:t xml:space="preserve"> ревизија)</w:t>
            </w:r>
            <w:r w:rsidR="00202953" w:rsidRPr="00FE6644">
              <w:rPr>
                <w:rFonts w:ascii="Times New Roman" w:eastAsia="Times New Roman" w:hAnsi="Times New Roman" w:cs="Times New Roman"/>
                <w:sz w:val="24"/>
                <w:szCs w:val="24"/>
                <w:lang w:val="en-GB"/>
              </w:rPr>
              <w:t xml:space="preserve">: </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459AE3" w14:textId="77777777" w:rsidR="00202953" w:rsidRPr="00FE6644" w:rsidRDefault="00202953" w:rsidP="00202953">
            <w:pPr>
              <w:spacing w:after="120" w:line="240" w:lineRule="auto"/>
              <w:jc w:val="center"/>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r w:rsidRPr="00FE6644">
              <w:rPr>
                <w:rFonts w:ascii="Times New Roman" w:eastAsia="Times New Roman" w:hAnsi="Times New Roman" w:cs="Times New Roman"/>
                <w:sz w:val="24"/>
                <w:szCs w:val="24"/>
                <w:lang w:val="en-GB"/>
              </w:rPr>
              <w:t>     </w:t>
            </w:r>
          </w:p>
        </w:tc>
      </w:tr>
      <w:tr w:rsidR="00202953" w:rsidRPr="00FE6644" w14:paraId="2514F369" w14:textId="77777777" w:rsidTr="00E91064">
        <w:tc>
          <w:tcPr>
            <w:tcW w:w="7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C42E00" w14:textId="170BA2E7" w:rsidR="00202953" w:rsidRPr="00FE6644" w:rsidRDefault="00FE76E2" w:rsidP="00202953">
            <w:pPr>
              <w:spacing w:after="12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en-GB"/>
              </w:rPr>
              <w:t xml:space="preserve">16.2. </w:t>
            </w:r>
            <w:r w:rsidR="00202953" w:rsidRPr="00FE6644">
              <w:rPr>
                <w:rFonts w:ascii="Times New Roman" w:eastAsia="Times New Roman" w:hAnsi="Times New Roman" w:cs="Times New Roman"/>
                <w:sz w:val="24"/>
                <w:szCs w:val="24"/>
                <w:lang w:val="en-GB"/>
              </w:rPr>
              <w:t xml:space="preserve">Укупан број накнадно планираних (,,по захтевуˮ) </w:t>
            </w:r>
            <w:r w:rsidR="00202953" w:rsidRPr="00FE6644">
              <w:rPr>
                <w:rFonts w:ascii="Times New Roman" w:eastAsia="Times New Roman" w:hAnsi="Times New Roman" w:cs="Times New Roman"/>
                <w:sz w:val="24"/>
                <w:szCs w:val="24"/>
                <w:lang w:val="sr-Cyrl-RS"/>
              </w:rPr>
              <w:t>услуга уверавања</w:t>
            </w:r>
            <w:r w:rsidR="008A1F08" w:rsidRPr="00FE6644">
              <w:rPr>
                <w:rFonts w:ascii="Times New Roman" w:eastAsia="Times New Roman" w:hAnsi="Times New Roman" w:cs="Times New Roman"/>
                <w:sz w:val="24"/>
                <w:szCs w:val="24"/>
                <w:lang w:val="sr-Cyrl-RS"/>
              </w:rPr>
              <w:t xml:space="preserve"> (ревизија)</w:t>
            </w:r>
            <w:r w:rsidR="00402366" w:rsidRPr="00FE6644">
              <w:rPr>
                <w:rFonts w:ascii="Times New Roman" w:eastAsia="Times New Roman" w:hAnsi="Times New Roman" w:cs="Times New Roman"/>
                <w:sz w:val="24"/>
                <w:szCs w:val="24"/>
              </w:rPr>
              <w:t xml:space="preserve"> </w:t>
            </w:r>
            <w:r w:rsidR="00990030" w:rsidRPr="00FE6644">
              <w:rPr>
                <w:rFonts w:ascii="Times New Roman" w:eastAsia="Times New Roman" w:hAnsi="Times New Roman" w:cs="Times New Roman"/>
                <w:sz w:val="24"/>
                <w:szCs w:val="24"/>
                <w:lang w:val="sr-Cyrl-RS"/>
              </w:rPr>
              <w:t>за извештајни период (без</w:t>
            </w:r>
            <w:r w:rsidR="00402366" w:rsidRPr="00FE6644">
              <w:rPr>
                <w:rFonts w:ascii="Times New Roman" w:eastAsia="Times New Roman" w:hAnsi="Times New Roman" w:cs="Times New Roman"/>
                <w:sz w:val="24"/>
                <w:szCs w:val="24"/>
                <w:lang w:val="en-GB"/>
              </w:rPr>
              <w:t xml:space="preserve"> </w:t>
            </w:r>
            <w:r w:rsidR="00990030" w:rsidRPr="00FE6644">
              <w:rPr>
                <w:rFonts w:ascii="Times New Roman" w:eastAsia="Times New Roman" w:hAnsi="Times New Roman" w:cs="Times New Roman"/>
                <w:sz w:val="24"/>
                <w:szCs w:val="24"/>
                <w:lang w:val="sr-Cyrl-RS"/>
              </w:rPr>
              <w:t>„</w:t>
            </w:r>
            <w:r w:rsidR="00402366" w:rsidRPr="00FE6644">
              <w:rPr>
                <w:rFonts w:ascii="Times New Roman" w:eastAsia="Times New Roman" w:hAnsi="Times New Roman" w:cs="Times New Roman"/>
                <w:sz w:val="24"/>
                <w:szCs w:val="24"/>
                <w:lang w:val="en-GB"/>
              </w:rPr>
              <w:t>follow up</w:t>
            </w:r>
            <w:r w:rsidR="00990030" w:rsidRPr="00FE6644">
              <w:rPr>
                <w:rFonts w:ascii="Times New Roman" w:eastAsia="Times New Roman" w:hAnsi="Times New Roman" w:cs="Times New Roman"/>
                <w:sz w:val="24"/>
                <w:szCs w:val="24"/>
                <w:lang w:val="sr-Cyrl-RS"/>
              </w:rPr>
              <w:t>“ ревизија)</w:t>
            </w:r>
            <w:r w:rsidR="00202953" w:rsidRPr="00FE6644">
              <w:rPr>
                <w:rFonts w:ascii="Times New Roman" w:eastAsia="Times New Roman" w:hAnsi="Times New Roman" w:cs="Times New Roman"/>
                <w:sz w:val="24"/>
                <w:szCs w:val="24"/>
                <w:lang w:val="en-GB"/>
              </w:rPr>
              <w:t>:</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2582B9" w14:textId="77777777" w:rsidR="00202953" w:rsidRPr="00FE6644" w:rsidRDefault="00202953" w:rsidP="00202953">
            <w:pPr>
              <w:spacing w:after="120" w:line="240" w:lineRule="auto"/>
              <w:jc w:val="center"/>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r w:rsidRPr="00FE6644">
              <w:rPr>
                <w:rFonts w:ascii="Times New Roman" w:eastAsia="Times New Roman" w:hAnsi="Times New Roman" w:cs="Times New Roman"/>
                <w:sz w:val="24"/>
                <w:szCs w:val="24"/>
                <w:lang w:val="en-GB"/>
              </w:rPr>
              <w:t>     </w:t>
            </w:r>
          </w:p>
        </w:tc>
      </w:tr>
      <w:tr w:rsidR="00202953" w:rsidRPr="00FE6644" w14:paraId="794B04A6" w14:textId="77777777" w:rsidTr="00E91064">
        <w:tc>
          <w:tcPr>
            <w:tcW w:w="7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CAD4D1" w14:textId="10D7734B" w:rsidR="00202953" w:rsidRPr="00FE6644" w:rsidRDefault="00FE76E2" w:rsidP="00202953">
            <w:pPr>
              <w:spacing w:after="12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en-GB"/>
              </w:rPr>
              <w:t xml:space="preserve">16.3. </w:t>
            </w:r>
            <w:r w:rsidR="00202953" w:rsidRPr="00FE6644">
              <w:rPr>
                <w:rFonts w:ascii="Times New Roman" w:eastAsia="Times New Roman" w:hAnsi="Times New Roman" w:cs="Times New Roman"/>
                <w:sz w:val="24"/>
                <w:szCs w:val="24"/>
                <w:lang w:val="en-GB"/>
              </w:rPr>
              <w:t xml:space="preserve">Укупан број обављених </w:t>
            </w:r>
            <w:r w:rsidR="00202953" w:rsidRPr="00FE6644">
              <w:rPr>
                <w:rFonts w:ascii="Times New Roman" w:eastAsia="Times New Roman" w:hAnsi="Times New Roman" w:cs="Times New Roman"/>
                <w:sz w:val="24"/>
                <w:szCs w:val="24"/>
                <w:lang w:val="sr-Cyrl-RS"/>
              </w:rPr>
              <w:t>услуга уверавања</w:t>
            </w:r>
            <w:r w:rsidR="00202953" w:rsidRPr="00FE6644">
              <w:rPr>
                <w:rFonts w:ascii="Times New Roman" w:eastAsia="Times New Roman" w:hAnsi="Times New Roman" w:cs="Times New Roman"/>
                <w:sz w:val="24"/>
                <w:szCs w:val="24"/>
                <w:lang w:val="en-GB"/>
              </w:rPr>
              <w:t xml:space="preserve"> </w:t>
            </w:r>
            <w:r w:rsidR="008A1F08" w:rsidRPr="00FE6644">
              <w:rPr>
                <w:rFonts w:ascii="Times New Roman" w:eastAsia="Times New Roman" w:hAnsi="Times New Roman" w:cs="Times New Roman"/>
                <w:sz w:val="24"/>
                <w:szCs w:val="24"/>
                <w:lang w:val="sr-Cyrl-RS"/>
              </w:rPr>
              <w:t xml:space="preserve">(ревизија) </w:t>
            </w:r>
            <w:r w:rsidR="00202953" w:rsidRPr="00FE6644">
              <w:rPr>
                <w:rFonts w:ascii="Times New Roman" w:eastAsia="Times New Roman" w:hAnsi="Times New Roman" w:cs="Times New Roman"/>
                <w:sz w:val="24"/>
                <w:szCs w:val="24"/>
                <w:lang w:val="en-GB"/>
              </w:rPr>
              <w:t>за које су сачињени коначни ревизорски извештаји</w:t>
            </w:r>
            <w:r w:rsidR="00402366" w:rsidRPr="00FE6644">
              <w:rPr>
                <w:rFonts w:ascii="Times New Roman" w:eastAsia="Times New Roman" w:hAnsi="Times New Roman" w:cs="Times New Roman"/>
                <w:sz w:val="24"/>
                <w:szCs w:val="24"/>
                <w:lang w:val="en-GB"/>
              </w:rPr>
              <w:t xml:space="preserve"> </w:t>
            </w:r>
            <w:r w:rsidR="00477472" w:rsidRPr="00FE6644">
              <w:rPr>
                <w:rFonts w:ascii="Times New Roman" w:eastAsia="Times New Roman" w:hAnsi="Times New Roman" w:cs="Times New Roman"/>
                <w:sz w:val="24"/>
                <w:szCs w:val="24"/>
                <w:lang w:val="sr-Cyrl-RS"/>
              </w:rPr>
              <w:t>у извештајном периоду (без</w:t>
            </w:r>
            <w:r w:rsidR="00402366" w:rsidRPr="00FE6644">
              <w:rPr>
                <w:rFonts w:ascii="Times New Roman" w:eastAsia="Times New Roman" w:hAnsi="Times New Roman" w:cs="Times New Roman"/>
                <w:sz w:val="24"/>
                <w:szCs w:val="24"/>
                <w:lang w:val="en-GB"/>
              </w:rPr>
              <w:t xml:space="preserve"> </w:t>
            </w:r>
            <w:r w:rsidR="00477472" w:rsidRPr="00FE6644">
              <w:rPr>
                <w:rFonts w:ascii="Times New Roman" w:eastAsia="Times New Roman" w:hAnsi="Times New Roman" w:cs="Times New Roman"/>
                <w:sz w:val="24"/>
                <w:szCs w:val="24"/>
                <w:lang w:val="sr-Cyrl-RS"/>
              </w:rPr>
              <w:t>„</w:t>
            </w:r>
            <w:r w:rsidR="00402366" w:rsidRPr="00FE6644">
              <w:rPr>
                <w:rFonts w:ascii="Times New Roman" w:eastAsia="Times New Roman" w:hAnsi="Times New Roman" w:cs="Times New Roman"/>
                <w:sz w:val="24"/>
                <w:szCs w:val="24"/>
                <w:lang w:val="en-GB"/>
              </w:rPr>
              <w:t>follow up</w:t>
            </w:r>
            <w:r w:rsidR="00477472" w:rsidRPr="00FE6644">
              <w:rPr>
                <w:rFonts w:ascii="Times New Roman" w:eastAsia="Times New Roman" w:hAnsi="Times New Roman" w:cs="Times New Roman"/>
                <w:sz w:val="24"/>
                <w:szCs w:val="24"/>
                <w:lang w:val="sr-Cyrl-RS"/>
              </w:rPr>
              <w:t>“ ревизија)</w:t>
            </w:r>
            <w:r w:rsidR="00202953" w:rsidRPr="00FE6644">
              <w:rPr>
                <w:rFonts w:ascii="Times New Roman" w:eastAsia="Times New Roman" w:hAnsi="Times New Roman" w:cs="Times New Roman"/>
                <w:sz w:val="24"/>
                <w:szCs w:val="24"/>
                <w:lang w:val="en-GB"/>
              </w:rPr>
              <w:t>:</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532F51" w14:textId="77777777" w:rsidR="00202953" w:rsidRPr="00FE6644" w:rsidRDefault="00202953" w:rsidP="00202953">
            <w:pPr>
              <w:spacing w:after="120" w:line="240" w:lineRule="auto"/>
              <w:jc w:val="center"/>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r w:rsidRPr="00FE6644">
              <w:rPr>
                <w:rFonts w:ascii="Times New Roman" w:eastAsia="Times New Roman" w:hAnsi="Times New Roman" w:cs="Times New Roman"/>
                <w:sz w:val="24"/>
                <w:szCs w:val="24"/>
                <w:lang w:val="en-GB"/>
              </w:rPr>
              <w:t>     </w:t>
            </w:r>
          </w:p>
        </w:tc>
      </w:tr>
      <w:tr w:rsidR="00202953" w:rsidRPr="00FE6644" w14:paraId="7233FD5E" w14:textId="77777777" w:rsidTr="00E91064">
        <w:tc>
          <w:tcPr>
            <w:tcW w:w="7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FE466C" w14:textId="789A22AD" w:rsidR="00202953" w:rsidRPr="00FE6644" w:rsidRDefault="00FE76E2" w:rsidP="00202953">
            <w:pPr>
              <w:spacing w:after="12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en-GB"/>
              </w:rPr>
              <w:t xml:space="preserve">16.4. </w:t>
            </w:r>
            <w:r w:rsidR="00202953" w:rsidRPr="00FE6644">
              <w:rPr>
                <w:rFonts w:ascii="Times New Roman" w:eastAsia="Times New Roman" w:hAnsi="Times New Roman" w:cs="Times New Roman"/>
                <w:sz w:val="24"/>
                <w:szCs w:val="24"/>
                <w:lang w:val="en-GB"/>
              </w:rPr>
              <w:t xml:space="preserve">Разлози неизвршавања планираног броја </w:t>
            </w:r>
            <w:r w:rsidR="00202953" w:rsidRPr="00FE6644">
              <w:rPr>
                <w:rFonts w:ascii="Times New Roman" w:eastAsia="Times New Roman" w:hAnsi="Times New Roman" w:cs="Times New Roman"/>
                <w:sz w:val="24"/>
                <w:szCs w:val="24"/>
                <w:lang w:val="sr-Cyrl-RS"/>
              </w:rPr>
              <w:t>услуга уверавања</w:t>
            </w:r>
            <w:r w:rsidR="00DE6597" w:rsidRPr="00FE6644">
              <w:rPr>
                <w:rFonts w:ascii="Times New Roman" w:eastAsia="Times New Roman" w:hAnsi="Times New Roman" w:cs="Times New Roman"/>
                <w:sz w:val="24"/>
                <w:szCs w:val="24"/>
                <w:lang w:val="sr-Cyrl-RS"/>
              </w:rPr>
              <w:t xml:space="preserve"> у извештајном периоду</w:t>
            </w:r>
            <w:r w:rsidR="00202953" w:rsidRPr="00FE6644">
              <w:rPr>
                <w:rFonts w:ascii="Times New Roman" w:eastAsia="Times New Roman" w:hAnsi="Times New Roman" w:cs="Times New Roman"/>
                <w:sz w:val="24"/>
                <w:szCs w:val="24"/>
                <w:lang w:val="en-GB"/>
              </w:rPr>
              <w:t xml:space="preserve"> (навести разлоге):</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E0694A" w14:textId="77777777" w:rsidR="00202953" w:rsidRPr="00FE6644" w:rsidRDefault="00202953" w:rsidP="00202953">
            <w:pPr>
              <w:spacing w:after="120" w:line="240" w:lineRule="auto"/>
              <w:jc w:val="center"/>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r>
      <w:tr w:rsidR="00202953" w:rsidRPr="00FE6644" w14:paraId="25C63E30" w14:textId="77777777" w:rsidTr="00E91064">
        <w:tc>
          <w:tcPr>
            <w:tcW w:w="7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8BF5E9" w14:textId="687F618B" w:rsidR="00202953" w:rsidRPr="00FE6644" w:rsidRDefault="00FE76E2" w:rsidP="00202953">
            <w:pPr>
              <w:spacing w:after="120" w:line="240" w:lineRule="auto"/>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lang w:val="sr-Latn-RS"/>
              </w:rPr>
              <w:t xml:space="preserve">16.5. </w:t>
            </w:r>
            <w:r w:rsidR="00202953" w:rsidRPr="00FE6644">
              <w:rPr>
                <w:rFonts w:ascii="Times New Roman" w:eastAsia="Times New Roman" w:hAnsi="Times New Roman" w:cs="Times New Roman"/>
                <w:sz w:val="24"/>
                <w:szCs w:val="24"/>
                <w:lang w:val="sr-Cyrl-RS"/>
              </w:rPr>
              <w:t>Укупан број обављених саветодавних услуга за које су сачињени извештаји</w:t>
            </w:r>
            <w:r w:rsidR="005D66D6" w:rsidRPr="00FE6644">
              <w:rPr>
                <w:rFonts w:ascii="Times New Roman" w:eastAsia="Times New Roman" w:hAnsi="Times New Roman" w:cs="Times New Roman"/>
                <w:sz w:val="24"/>
                <w:szCs w:val="24"/>
                <w:lang w:val="sr-Cyrl-RS"/>
              </w:rPr>
              <w:t xml:space="preserve"> у извештајном периоду</w:t>
            </w:r>
            <w:r w:rsidR="00202953" w:rsidRPr="00FE6644">
              <w:rPr>
                <w:rFonts w:ascii="Times New Roman" w:eastAsia="Times New Roman" w:hAnsi="Times New Roman" w:cs="Times New Roman"/>
                <w:sz w:val="24"/>
                <w:szCs w:val="24"/>
                <w:lang w:val="sr-Cyrl-RS"/>
              </w:rPr>
              <w:t>:</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65C1BD" w14:textId="77777777" w:rsidR="00202953" w:rsidRPr="00FE6644" w:rsidRDefault="00202953" w:rsidP="00202953">
            <w:pPr>
              <w:spacing w:after="120" w:line="240" w:lineRule="auto"/>
              <w:jc w:val="center"/>
              <w:rPr>
                <w:rFonts w:ascii="Times New Roman" w:eastAsia="Times New Roman" w:hAnsi="Times New Roman" w:cs="Times New Roman"/>
                <w:sz w:val="24"/>
                <w:szCs w:val="24"/>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r>
      <w:tr w:rsidR="00202953" w:rsidRPr="00FE6644" w14:paraId="1EF55C7C" w14:textId="77777777" w:rsidTr="00E91064">
        <w:tc>
          <w:tcPr>
            <w:tcW w:w="7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4C78B3" w14:textId="77777777" w:rsidR="00202953" w:rsidRPr="00FE6644" w:rsidRDefault="00FE76E2" w:rsidP="00202953">
            <w:pPr>
              <w:spacing w:after="120" w:line="240" w:lineRule="auto"/>
              <w:jc w:val="both"/>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en-GB"/>
              </w:rPr>
              <w:t xml:space="preserve">16.6. </w:t>
            </w:r>
            <w:r w:rsidR="00202953" w:rsidRPr="00FE6644">
              <w:rPr>
                <w:rFonts w:ascii="Times New Roman" w:eastAsia="Times New Roman" w:hAnsi="Times New Roman" w:cs="Times New Roman"/>
                <w:sz w:val="24"/>
                <w:szCs w:val="24"/>
                <w:lang w:val="en-GB"/>
              </w:rPr>
              <w:t xml:space="preserve">Да ли се руководиоцу корисника јавних средстава редовно достављају ревизорски извештаји </w:t>
            </w:r>
            <w:r w:rsidR="00202953" w:rsidRPr="00FE6644">
              <w:rPr>
                <w:rFonts w:ascii="Times New Roman" w:eastAsia="Times New Roman" w:hAnsi="Times New Roman" w:cs="Times New Roman"/>
                <w:sz w:val="24"/>
                <w:szCs w:val="24"/>
                <w:lang w:val="sr-Cyrl-RS"/>
              </w:rPr>
              <w:t xml:space="preserve">за услуге уверавања </w:t>
            </w:r>
            <w:r w:rsidR="00202953" w:rsidRPr="00FE6644">
              <w:rPr>
                <w:rFonts w:ascii="Times New Roman" w:eastAsia="Times New Roman" w:hAnsi="Times New Roman" w:cs="Times New Roman"/>
                <w:sz w:val="24"/>
                <w:szCs w:val="24"/>
                <w:lang w:val="en-GB"/>
              </w:rPr>
              <w:t>и ревизорски извештаји</w:t>
            </w:r>
            <w:r w:rsidR="00202953" w:rsidRPr="00FE6644">
              <w:rPr>
                <w:rFonts w:ascii="Times New Roman" w:eastAsia="Times New Roman" w:hAnsi="Times New Roman" w:cs="Times New Roman"/>
                <w:sz w:val="24"/>
                <w:szCs w:val="24"/>
                <w:lang w:val="sr-Cyrl-RS"/>
              </w:rPr>
              <w:t xml:space="preserve"> за</w:t>
            </w:r>
            <w:r w:rsidR="00202953" w:rsidRPr="00FE6644">
              <w:rPr>
                <w:rFonts w:ascii="Times New Roman" w:eastAsia="Times New Roman" w:hAnsi="Times New Roman" w:cs="Times New Roman"/>
                <w:sz w:val="24"/>
                <w:szCs w:val="24"/>
                <w:lang w:val="en-GB"/>
              </w:rPr>
              <w:t xml:space="preserve"> саветодавн</w:t>
            </w:r>
            <w:r w:rsidR="00202953" w:rsidRPr="00FE6644">
              <w:rPr>
                <w:rFonts w:ascii="Times New Roman" w:eastAsia="Times New Roman" w:hAnsi="Times New Roman" w:cs="Times New Roman"/>
                <w:sz w:val="24"/>
                <w:szCs w:val="24"/>
                <w:lang w:val="sr-Cyrl-RS"/>
              </w:rPr>
              <w:t>е</w:t>
            </w:r>
            <w:r w:rsidR="00202953" w:rsidRPr="00FE6644">
              <w:rPr>
                <w:rFonts w:ascii="Times New Roman" w:eastAsia="Times New Roman" w:hAnsi="Times New Roman" w:cs="Times New Roman"/>
                <w:sz w:val="24"/>
                <w:szCs w:val="24"/>
                <w:lang w:val="en-GB"/>
              </w:rPr>
              <w:t xml:space="preserve"> услуг</w:t>
            </w:r>
            <w:r w:rsidR="00202953" w:rsidRPr="00FE6644">
              <w:rPr>
                <w:rFonts w:ascii="Times New Roman" w:eastAsia="Times New Roman" w:hAnsi="Times New Roman" w:cs="Times New Roman"/>
                <w:sz w:val="24"/>
                <w:szCs w:val="24"/>
                <w:lang w:val="sr-Cyrl-RS"/>
              </w:rPr>
              <w:t>е</w:t>
            </w:r>
            <w:r w:rsidR="00202953" w:rsidRPr="00FE6644">
              <w:rPr>
                <w:rFonts w:ascii="Times New Roman" w:eastAsia="Times New Roman" w:hAnsi="Times New Roman" w:cs="Times New Roman"/>
                <w:sz w:val="24"/>
                <w:szCs w:val="24"/>
                <w:lang w:val="en-GB"/>
              </w:rPr>
              <w:t>?</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BF4CE3" w14:textId="77777777" w:rsidR="00202953" w:rsidRPr="00FE6644" w:rsidRDefault="00202953" w:rsidP="00202953">
            <w:pPr>
              <w:spacing w:after="12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ru-RU"/>
              </w:rPr>
              <w:t xml:space="preserve">Да </w:t>
            </w:r>
            <w:r w:rsidRPr="00FE6644">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r w:rsidRPr="00FE6644">
              <w:rPr>
                <w:rFonts w:ascii="Times New Roman" w:eastAsia="Times New Roman" w:hAnsi="Times New Roman" w:cs="Times New Roman"/>
                <w:sz w:val="24"/>
                <w:szCs w:val="24"/>
                <w:lang w:val="ru-RU"/>
              </w:rPr>
              <w:t xml:space="preserve">   Не </w:t>
            </w:r>
            <w:r w:rsidRPr="00FE6644">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p>
        </w:tc>
      </w:tr>
      <w:tr w:rsidR="00202953" w:rsidRPr="00FE6644" w14:paraId="0E2ADE6D" w14:textId="77777777" w:rsidTr="00E91064">
        <w:tc>
          <w:tcPr>
            <w:tcW w:w="7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E9C77B" w14:textId="77777777" w:rsidR="00202953" w:rsidRPr="00FE6644" w:rsidRDefault="00FE76E2" w:rsidP="00202953">
            <w:pPr>
              <w:spacing w:after="120" w:line="240" w:lineRule="auto"/>
              <w:jc w:val="both"/>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en-GB"/>
              </w:rPr>
              <w:t xml:space="preserve">16.7. </w:t>
            </w:r>
            <w:r w:rsidR="00202953" w:rsidRPr="00FE6644">
              <w:rPr>
                <w:rFonts w:ascii="Times New Roman" w:eastAsia="Times New Roman" w:hAnsi="Times New Roman" w:cs="Times New Roman"/>
                <w:sz w:val="24"/>
                <w:szCs w:val="24"/>
                <w:lang w:val="en-GB"/>
              </w:rPr>
              <w:t>Oдгoвoрнo лицe субjeктa рeвизиje попуњава и одлучује о Плану извршења препорука у коме су наведене прихваћене препоруке и радње које је потребно предузети, одговорна лица за извршење препорука и рокови?</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9689A2" w14:textId="77777777" w:rsidR="00202953" w:rsidRPr="00FE6644" w:rsidRDefault="00202953" w:rsidP="00202953">
            <w:pPr>
              <w:spacing w:after="12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ru-RU"/>
              </w:rPr>
              <w:t xml:space="preserve">Да </w:t>
            </w:r>
            <w:r w:rsidRPr="00FE6644">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r w:rsidRPr="00FE6644">
              <w:rPr>
                <w:rFonts w:ascii="Times New Roman" w:eastAsia="Times New Roman" w:hAnsi="Times New Roman" w:cs="Times New Roman"/>
                <w:sz w:val="24"/>
                <w:szCs w:val="24"/>
                <w:lang w:val="ru-RU"/>
              </w:rPr>
              <w:t xml:space="preserve">   Не </w:t>
            </w:r>
            <w:r w:rsidRPr="00FE6644">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p>
        </w:tc>
      </w:tr>
      <w:tr w:rsidR="00202953" w:rsidRPr="00FE6644" w14:paraId="2C777274" w14:textId="77777777" w:rsidTr="00F7199B">
        <w:tc>
          <w:tcPr>
            <w:tcW w:w="94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3B585" w14:textId="77777777" w:rsidR="00202953" w:rsidRPr="00FE6644" w:rsidRDefault="00FE76E2" w:rsidP="00202953">
            <w:pPr>
              <w:spacing w:after="12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67600EF8" wp14:editId="6B2B29D1">
                      <wp:simplePos x="0" y="0"/>
                      <wp:positionH relativeFrom="column">
                        <wp:posOffset>4780024</wp:posOffset>
                      </wp:positionH>
                      <wp:positionV relativeFrom="paragraph">
                        <wp:posOffset>-111874</wp:posOffset>
                      </wp:positionV>
                      <wp:extent cx="0" cy="402609"/>
                      <wp:effectExtent l="0" t="0" r="19050" b="35560"/>
                      <wp:wrapNone/>
                      <wp:docPr id="27" name="Straight Connector 27"/>
                      <wp:cNvGraphicFramePr/>
                      <a:graphic xmlns:a="http://schemas.openxmlformats.org/drawingml/2006/main">
                        <a:graphicData uri="http://schemas.microsoft.com/office/word/2010/wordprocessingShape">
                          <wps:wsp>
                            <wps:cNvCnPr/>
                            <wps:spPr>
                              <a:xfrm flipH="1">
                                <a:off x="0" y="0"/>
                                <a:ext cx="0" cy="40260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CDBAFE6" id="Straight Connector 27"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6.4pt,-8.8pt" to="376.4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" strokecolor="black [3200]" strokeweight=".5pt">
                      <v:stroke joinstyle="miter"/>
                    </v:line>
                  </w:pict>
                </mc:Fallback>
              </mc:AlternateContent>
            </w:r>
            <w:r w:rsidRPr="00FE6644">
              <w:rPr>
                <w:rFonts w:ascii="Times New Roman" w:eastAsia="Times New Roman" w:hAnsi="Times New Roman" w:cs="Times New Roman"/>
                <w:sz w:val="24"/>
                <w:szCs w:val="24"/>
                <w:lang w:val="en-GB"/>
              </w:rPr>
              <w:t xml:space="preserve"> 16.7.1. </w:t>
            </w:r>
            <w:r w:rsidR="00202953" w:rsidRPr="00FE6644">
              <w:rPr>
                <w:rFonts w:ascii="Times New Roman" w:eastAsia="Times New Roman" w:hAnsi="Times New Roman" w:cs="Times New Roman"/>
                <w:sz w:val="24"/>
                <w:szCs w:val="24"/>
                <w:lang w:val="en-GB"/>
              </w:rPr>
              <w:t>Ако је</w:t>
            </w:r>
            <w:r w:rsidR="00202953" w:rsidRPr="00FE6644">
              <w:rPr>
                <w:rFonts w:ascii="Times New Roman" w:eastAsia="Times New Roman" w:hAnsi="Times New Roman" w:cs="Times New Roman"/>
                <w:sz w:val="24"/>
                <w:szCs w:val="24"/>
                <w:lang w:val="sr-Cyrl-RS"/>
              </w:rPr>
              <w:t xml:space="preserve"> </w:t>
            </w:r>
            <w:r w:rsidR="00202953" w:rsidRPr="00FE6644">
              <w:rPr>
                <w:rFonts w:ascii="Times New Roman" w:eastAsia="Times New Roman" w:hAnsi="Times New Roman" w:cs="Times New Roman"/>
                <w:sz w:val="24"/>
                <w:szCs w:val="24"/>
                <w:lang w:val="en-GB"/>
              </w:rPr>
              <w:t xml:space="preserve">одговор НЕ, навести разлог: </w:t>
            </w:r>
            <w:r w:rsidRPr="00FE6644">
              <w:rPr>
                <w:rFonts w:ascii="Times New Roman" w:eastAsia="Times New Roman" w:hAnsi="Times New Roman" w:cs="Times New Roman"/>
                <w:sz w:val="24"/>
                <w:szCs w:val="24"/>
                <w:lang w:val="en-GB"/>
              </w:rPr>
              <w:t xml:space="preserve">                                                     </w:t>
            </w:r>
            <w:r w:rsidR="00202953" w:rsidRPr="00FE6644">
              <w:rPr>
                <w:rFonts w:ascii="Times New Roman" w:eastAsia="Times New Roman" w:hAnsi="Times New Roman" w:cs="Times New Roman"/>
                <w:sz w:val="24"/>
                <w:szCs w:val="24"/>
              </w:rPr>
              <w:fldChar w:fldCharType="begin">
                <w:ffData>
                  <w:name w:val="Text154"/>
                  <w:enabled/>
                  <w:calcOnExit w:val="0"/>
                  <w:textInput/>
                </w:ffData>
              </w:fldChar>
            </w:r>
            <w:r w:rsidR="00202953" w:rsidRPr="00FE6644">
              <w:rPr>
                <w:rFonts w:ascii="Times New Roman" w:eastAsia="Times New Roman" w:hAnsi="Times New Roman" w:cs="Times New Roman"/>
                <w:sz w:val="24"/>
                <w:szCs w:val="24"/>
              </w:rPr>
              <w:instrText xml:space="preserve"> FORMTEXT </w:instrText>
            </w:r>
            <w:r w:rsidR="00202953" w:rsidRPr="00FE6644">
              <w:rPr>
                <w:rFonts w:ascii="Times New Roman" w:eastAsia="Times New Roman" w:hAnsi="Times New Roman" w:cs="Times New Roman"/>
                <w:sz w:val="24"/>
                <w:szCs w:val="24"/>
              </w:rPr>
            </w:r>
            <w:r w:rsidR="00202953" w:rsidRPr="00FE6644">
              <w:rPr>
                <w:rFonts w:ascii="Times New Roman" w:eastAsia="Times New Roman" w:hAnsi="Times New Roman" w:cs="Times New Roman"/>
                <w:sz w:val="24"/>
                <w:szCs w:val="24"/>
              </w:rPr>
              <w:fldChar w:fldCharType="separate"/>
            </w:r>
            <w:r w:rsidR="00202953" w:rsidRPr="00FE6644">
              <w:rPr>
                <w:rFonts w:ascii="Times New Roman" w:eastAsia="Times New Roman" w:hAnsi="Times New Roman" w:cs="Times New Roman"/>
                <w:noProof/>
                <w:sz w:val="24"/>
                <w:szCs w:val="24"/>
              </w:rPr>
              <w:t> </w:t>
            </w:r>
            <w:r w:rsidR="00202953" w:rsidRPr="00FE6644">
              <w:rPr>
                <w:rFonts w:ascii="Times New Roman" w:eastAsia="Times New Roman" w:hAnsi="Times New Roman" w:cs="Times New Roman"/>
                <w:noProof/>
                <w:sz w:val="24"/>
                <w:szCs w:val="24"/>
              </w:rPr>
              <w:t> </w:t>
            </w:r>
            <w:r w:rsidR="00202953" w:rsidRPr="00FE6644">
              <w:rPr>
                <w:rFonts w:ascii="Times New Roman" w:eastAsia="Times New Roman" w:hAnsi="Times New Roman" w:cs="Times New Roman"/>
                <w:noProof/>
                <w:sz w:val="24"/>
                <w:szCs w:val="24"/>
              </w:rPr>
              <w:t> </w:t>
            </w:r>
            <w:r w:rsidR="00202953" w:rsidRPr="00FE6644">
              <w:rPr>
                <w:rFonts w:ascii="Times New Roman" w:eastAsia="Times New Roman" w:hAnsi="Times New Roman" w:cs="Times New Roman"/>
                <w:noProof/>
                <w:sz w:val="24"/>
                <w:szCs w:val="24"/>
              </w:rPr>
              <w:t> </w:t>
            </w:r>
            <w:r w:rsidR="00202953" w:rsidRPr="00FE6644">
              <w:rPr>
                <w:rFonts w:ascii="Times New Roman" w:eastAsia="Times New Roman" w:hAnsi="Times New Roman" w:cs="Times New Roman"/>
                <w:noProof/>
                <w:sz w:val="24"/>
                <w:szCs w:val="24"/>
              </w:rPr>
              <w:t> </w:t>
            </w:r>
            <w:r w:rsidR="00202953" w:rsidRPr="00FE6644">
              <w:rPr>
                <w:rFonts w:ascii="Times New Roman" w:eastAsia="Times New Roman" w:hAnsi="Times New Roman" w:cs="Times New Roman"/>
                <w:sz w:val="24"/>
                <w:szCs w:val="24"/>
              </w:rPr>
              <w:fldChar w:fldCharType="end"/>
            </w:r>
          </w:p>
        </w:tc>
      </w:tr>
      <w:tr w:rsidR="00202953" w:rsidRPr="00FE6644" w14:paraId="1C4F3C18" w14:textId="77777777" w:rsidTr="00E91064">
        <w:tc>
          <w:tcPr>
            <w:tcW w:w="7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6E9C63" w14:textId="77777777" w:rsidR="00202953" w:rsidRPr="00FE6644" w:rsidRDefault="00FE76E2" w:rsidP="00202953">
            <w:pPr>
              <w:spacing w:after="120" w:line="240" w:lineRule="auto"/>
              <w:jc w:val="both"/>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en-GB"/>
              </w:rPr>
              <w:t xml:space="preserve">16.8. </w:t>
            </w:r>
            <w:r w:rsidR="00202953" w:rsidRPr="00FE6644">
              <w:rPr>
                <w:rFonts w:ascii="Times New Roman" w:eastAsia="Times New Roman" w:hAnsi="Times New Roman" w:cs="Times New Roman"/>
                <w:sz w:val="24"/>
                <w:szCs w:val="24"/>
                <w:lang w:val="en-GB"/>
              </w:rPr>
              <w:t>За дате препоруке у ревизорским извештајима јединица за интерну ревизију/интерни ревизор води евиденцију са подацима потребним за праћење примене препорука?</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727069" w14:textId="77777777" w:rsidR="00202953" w:rsidRPr="00FE6644" w:rsidRDefault="00202953" w:rsidP="00202953">
            <w:pPr>
              <w:spacing w:after="12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ru-RU"/>
              </w:rPr>
              <w:t xml:space="preserve">Да </w:t>
            </w:r>
            <w:r w:rsidRPr="00FE6644">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r w:rsidRPr="00FE6644">
              <w:rPr>
                <w:rFonts w:ascii="Times New Roman" w:eastAsia="Times New Roman" w:hAnsi="Times New Roman" w:cs="Times New Roman"/>
                <w:sz w:val="24"/>
                <w:szCs w:val="24"/>
                <w:lang w:val="ru-RU"/>
              </w:rPr>
              <w:t xml:space="preserve">   Не </w:t>
            </w:r>
            <w:r w:rsidRPr="00FE6644">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p>
        </w:tc>
      </w:tr>
      <w:tr w:rsidR="00202953" w:rsidRPr="00FE6644" w14:paraId="5D72F22A" w14:textId="77777777" w:rsidTr="00F7199B">
        <w:tc>
          <w:tcPr>
            <w:tcW w:w="94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C1374B" w14:textId="77777777" w:rsidR="00202953" w:rsidRPr="00FE6644" w:rsidRDefault="00FE76E2" w:rsidP="00202953">
            <w:pPr>
              <w:spacing w:after="12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71F01C14" wp14:editId="23720D80">
                      <wp:simplePos x="0" y="0"/>
                      <wp:positionH relativeFrom="column">
                        <wp:posOffset>4777190</wp:posOffset>
                      </wp:positionH>
                      <wp:positionV relativeFrom="paragraph">
                        <wp:posOffset>-40308</wp:posOffset>
                      </wp:positionV>
                      <wp:extent cx="0" cy="293427"/>
                      <wp:effectExtent l="0" t="0" r="19050" b="30480"/>
                      <wp:wrapNone/>
                      <wp:docPr id="28" name="Straight Connector 28"/>
                      <wp:cNvGraphicFramePr/>
                      <a:graphic xmlns:a="http://schemas.openxmlformats.org/drawingml/2006/main">
                        <a:graphicData uri="http://schemas.microsoft.com/office/word/2010/wordprocessingShape">
                          <wps:wsp>
                            <wps:cNvCnPr/>
                            <wps:spPr>
                              <a:xfrm>
                                <a:off x="0" y="0"/>
                                <a:ext cx="0" cy="2934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04A181D" id="Straight Connector 28"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6.15pt,-3.15pt" to="376.1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" strokecolor="black [3200]" strokeweight=".5pt">
                      <v:stroke joinstyle="miter"/>
                    </v:line>
                  </w:pict>
                </mc:Fallback>
              </mc:AlternateContent>
            </w:r>
            <w:r w:rsidRPr="00FE6644">
              <w:rPr>
                <w:rFonts w:ascii="Times New Roman" w:eastAsia="Times New Roman" w:hAnsi="Times New Roman" w:cs="Times New Roman"/>
                <w:sz w:val="24"/>
                <w:szCs w:val="24"/>
                <w:lang w:val="en-GB"/>
              </w:rPr>
              <w:t xml:space="preserve">16.8.1. </w:t>
            </w:r>
            <w:r w:rsidR="00202953" w:rsidRPr="00FE6644">
              <w:rPr>
                <w:rFonts w:ascii="Times New Roman" w:eastAsia="Times New Roman" w:hAnsi="Times New Roman" w:cs="Times New Roman"/>
                <w:sz w:val="24"/>
                <w:szCs w:val="24"/>
                <w:lang w:val="en-GB"/>
              </w:rPr>
              <w:t>Ако је</w:t>
            </w:r>
            <w:r w:rsidR="00202953" w:rsidRPr="00FE6644">
              <w:rPr>
                <w:rFonts w:ascii="Times New Roman" w:eastAsia="Times New Roman" w:hAnsi="Times New Roman" w:cs="Times New Roman"/>
                <w:sz w:val="24"/>
                <w:szCs w:val="24"/>
                <w:lang w:val="sr-Cyrl-RS"/>
              </w:rPr>
              <w:t xml:space="preserve"> </w:t>
            </w:r>
            <w:r w:rsidR="00202953" w:rsidRPr="00FE6644">
              <w:rPr>
                <w:rFonts w:ascii="Times New Roman" w:eastAsia="Times New Roman" w:hAnsi="Times New Roman" w:cs="Times New Roman"/>
                <w:sz w:val="24"/>
                <w:szCs w:val="24"/>
                <w:lang w:val="en-GB"/>
              </w:rPr>
              <w:t xml:space="preserve">одговор НЕ, навести разлог: </w:t>
            </w:r>
            <w:r w:rsidRPr="00FE6644">
              <w:rPr>
                <w:rFonts w:ascii="Times New Roman" w:eastAsia="Times New Roman" w:hAnsi="Times New Roman" w:cs="Times New Roman"/>
                <w:sz w:val="24"/>
                <w:szCs w:val="24"/>
                <w:lang w:val="en-GB"/>
              </w:rPr>
              <w:t xml:space="preserve">                                                      </w:t>
            </w:r>
            <w:r w:rsidR="00202953" w:rsidRPr="00FE6644">
              <w:rPr>
                <w:rFonts w:ascii="Times New Roman" w:eastAsia="Times New Roman" w:hAnsi="Times New Roman" w:cs="Times New Roman"/>
                <w:sz w:val="24"/>
                <w:szCs w:val="24"/>
              </w:rPr>
              <w:fldChar w:fldCharType="begin">
                <w:ffData>
                  <w:name w:val="Text154"/>
                  <w:enabled/>
                  <w:calcOnExit w:val="0"/>
                  <w:textInput/>
                </w:ffData>
              </w:fldChar>
            </w:r>
            <w:r w:rsidR="00202953" w:rsidRPr="00FE6644">
              <w:rPr>
                <w:rFonts w:ascii="Times New Roman" w:eastAsia="Times New Roman" w:hAnsi="Times New Roman" w:cs="Times New Roman"/>
                <w:sz w:val="24"/>
                <w:szCs w:val="24"/>
              </w:rPr>
              <w:instrText xml:space="preserve"> FORMTEXT </w:instrText>
            </w:r>
            <w:r w:rsidR="00202953" w:rsidRPr="00FE6644">
              <w:rPr>
                <w:rFonts w:ascii="Times New Roman" w:eastAsia="Times New Roman" w:hAnsi="Times New Roman" w:cs="Times New Roman"/>
                <w:sz w:val="24"/>
                <w:szCs w:val="24"/>
              </w:rPr>
            </w:r>
            <w:r w:rsidR="00202953" w:rsidRPr="00FE6644">
              <w:rPr>
                <w:rFonts w:ascii="Times New Roman" w:eastAsia="Times New Roman" w:hAnsi="Times New Roman" w:cs="Times New Roman"/>
                <w:sz w:val="24"/>
                <w:szCs w:val="24"/>
              </w:rPr>
              <w:fldChar w:fldCharType="separate"/>
            </w:r>
            <w:r w:rsidR="00202953" w:rsidRPr="00FE6644">
              <w:rPr>
                <w:rFonts w:ascii="Times New Roman" w:eastAsia="Times New Roman" w:hAnsi="Times New Roman" w:cs="Times New Roman"/>
                <w:noProof/>
                <w:sz w:val="24"/>
                <w:szCs w:val="24"/>
              </w:rPr>
              <w:t> </w:t>
            </w:r>
            <w:r w:rsidR="00202953" w:rsidRPr="00FE6644">
              <w:rPr>
                <w:rFonts w:ascii="Times New Roman" w:eastAsia="Times New Roman" w:hAnsi="Times New Roman" w:cs="Times New Roman"/>
                <w:noProof/>
                <w:sz w:val="24"/>
                <w:szCs w:val="24"/>
              </w:rPr>
              <w:t> </w:t>
            </w:r>
            <w:r w:rsidR="00202953" w:rsidRPr="00FE6644">
              <w:rPr>
                <w:rFonts w:ascii="Times New Roman" w:eastAsia="Times New Roman" w:hAnsi="Times New Roman" w:cs="Times New Roman"/>
                <w:noProof/>
                <w:sz w:val="24"/>
                <w:szCs w:val="24"/>
              </w:rPr>
              <w:t> </w:t>
            </w:r>
            <w:r w:rsidR="00202953" w:rsidRPr="00FE6644">
              <w:rPr>
                <w:rFonts w:ascii="Times New Roman" w:eastAsia="Times New Roman" w:hAnsi="Times New Roman" w:cs="Times New Roman"/>
                <w:noProof/>
                <w:sz w:val="24"/>
                <w:szCs w:val="24"/>
              </w:rPr>
              <w:t> </w:t>
            </w:r>
            <w:r w:rsidR="00202953" w:rsidRPr="00FE6644">
              <w:rPr>
                <w:rFonts w:ascii="Times New Roman" w:eastAsia="Times New Roman" w:hAnsi="Times New Roman" w:cs="Times New Roman"/>
                <w:noProof/>
                <w:sz w:val="24"/>
                <w:szCs w:val="24"/>
              </w:rPr>
              <w:t> </w:t>
            </w:r>
            <w:r w:rsidR="00202953" w:rsidRPr="00FE6644">
              <w:rPr>
                <w:rFonts w:ascii="Times New Roman" w:eastAsia="Times New Roman" w:hAnsi="Times New Roman" w:cs="Times New Roman"/>
                <w:sz w:val="24"/>
                <w:szCs w:val="24"/>
              </w:rPr>
              <w:fldChar w:fldCharType="end"/>
            </w:r>
          </w:p>
        </w:tc>
      </w:tr>
      <w:tr w:rsidR="00202953" w:rsidRPr="00FE6644" w14:paraId="02B24FA8" w14:textId="77777777" w:rsidTr="00E91064">
        <w:tc>
          <w:tcPr>
            <w:tcW w:w="7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C11EC2" w14:textId="188AAEDD" w:rsidR="00202953" w:rsidRPr="00FE6644" w:rsidRDefault="00FE76E2" w:rsidP="0009473D">
            <w:pPr>
              <w:spacing w:after="12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en-GB"/>
              </w:rPr>
              <w:t xml:space="preserve">16.9. </w:t>
            </w:r>
            <w:r w:rsidR="00202953" w:rsidRPr="00FE6644">
              <w:rPr>
                <w:rFonts w:ascii="Times New Roman" w:eastAsia="Times New Roman" w:hAnsi="Times New Roman" w:cs="Times New Roman"/>
                <w:sz w:val="24"/>
                <w:szCs w:val="24"/>
                <w:lang w:val="en-GB"/>
              </w:rPr>
              <w:t xml:space="preserve">Број </w:t>
            </w:r>
            <w:r w:rsidR="00202953" w:rsidRPr="00FE6644">
              <w:rPr>
                <w:rFonts w:ascii="Times New Roman" w:eastAsia="Times New Roman" w:hAnsi="Times New Roman" w:cs="Times New Roman"/>
                <w:sz w:val="24"/>
                <w:szCs w:val="24"/>
                <w:lang w:val="sr-Cyrl-RS"/>
              </w:rPr>
              <w:t xml:space="preserve">извршених услуга уверавања </w:t>
            </w:r>
            <w:r w:rsidR="00202953" w:rsidRPr="00FE6644">
              <w:rPr>
                <w:rFonts w:ascii="Times New Roman" w:eastAsia="Times New Roman" w:hAnsi="Times New Roman" w:cs="Times New Roman"/>
                <w:sz w:val="24"/>
                <w:szCs w:val="24"/>
                <w:lang w:val="en-GB"/>
              </w:rPr>
              <w:t>за праћење извршења препорука</w:t>
            </w:r>
            <w:r w:rsidR="00540E43" w:rsidRPr="00FE6644">
              <w:rPr>
                <w:rFonts w:ascii="Times New Roman" w:eastAsia="Times New Roman" w:hAnsi="Times New Roman" w:cs="Times New Roman"/>
                <w:sz w:val="24"/>
                <w:szCs w:val="24"/>
                <w:lang w:val="sr-Cyrl-RS"/>
              </w:rPr>
              <w:t xml:space="preserve"> </w:t>
            </w:r>
            <w:r w:rsidR="00202953" w:rsidRPr="00FE6644">
              <w:rPr>
                <w:rFonts w:ascii="Times New Roman" w:eastAsia="Times New Roman" w:hAnsi="Times New Roman" w:cs="Times New Roman"/>
                <w:sz w:val="24"/>
                <w:szCs w:val="24"/>
                <w:lang w:val="en-GB"/>
              </w:rPr>
              <w:t>(,,follow up”</w:t>
            </w:r>
            <w:r w:rsidR="00202953" w:rsidRPr="00FE6644">
              <w:rPr>
                <w:rFonts w:ascii="Times New Roman" w:eastAsia="Times New Roman" w:hAnsi="Times New Roman" w:cs="Times New Roman"/>
                <w:sz w:val="24"/>
                <w:szCs w:val="24"/>
                <w:lang w:val="sr-Cyrl-RS"/>
              </w:rPr>
              <w:t xml:space="preserve"> ревизија</w:t>
            </w:r>
            <w:r w:rsidR="00202953" w:rsidRPr="00FE6644">
              <w:rPr>
                <w:rFonts w:ascii="Times New Roman" w:eastAsia="Times New Roman" w:hAnsi="Times New Roman" w:cs="Times New Roman"/>
                <w:sz w:val="24"/>
                <w:szCs w:val="24"/>
                <w:lang w:val="en-GB"/>
              </w:rPr>
              <w:t>)</w:t>
            </w:r>
            <w:r w:rsidR="00716F22" w:rsidRPr="00FE6644">
              <w:rPr>
                <w:rFonts w:ascii="Times New Roman" w:eastAsia="Times New Roman" w:hAnsi="Times New Roman" w:cs="Times New Roman"/>
                <w:sz w:val="24"/>
                <w:szCs w:val="24"/>
                <w:lang w:val="sr-Cyrl-RS"/>
              </w:rPr>
              <w:t xml:space="preserve"> у извештајном периоду</w:t>
            </w:r>
            <w:r w:rsidR="00202953" w:rsidRPr="00FE6644">
              <w:rPr>
                <w:rFonts w:ascii="Times New Roman" w:eastAsia="Times New Roman" w:hAnsi="Times New Roman" w:cs="Times New Roman"/>
                <w:sz w:val="24"/>
                <w:szCs w:val="24"/>
                <w:lang w:val="en-GB"/>
              </w:rPr>
              <w:t>:</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C5C8BA" w14:textId="77777777" w:rsidR="00202953" w:rsidRPr="00FE6644" w:rsidRDefault="00202953" w:rsidP="00FE76E2">
            <w:pPr>
              <w:spacing w:after="12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r w:rsidRPr="00FE6644">
              <w:rPr>
                <w:rFonts w:ascii="Times New Roman" w:eastAsia="Times New Roman" w:hAnsi="Times New Roman" w:cs="Times New Roman"/>
                <w:sz w:val="24"/>
                <w:szCs w:val="24"/>
                <w:lang w:val="en-GB"/>
              </w:rPr>
              <w:t>          </w:t>
            </w:r>
          </w:p>
        </w:tc>
      </w:tr>
      <w:tr w:rsidR="00202953" w:rsidRPr="00FE6644" w14:paraId="67A80199" w14:textId="77777777" w:rsidTr="00E91064">
        <w:tc>
          <w:tcPr>
            <w:tcW w:w="7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A68978" w14:textId="66A06C9E" w:rsidR="00202953" w:rsidRPr="00FE6644" w:rsidRDefault="00FE76E2" w:rsidP="00EE7120">
            <w:pPr>
              <w:spacing w:after="120" w:line="240" w:lineRule="auto"/>
              <w:jc w:val="both"/>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lang w:val="sr-Latn-RS"/>
              </w:rPr>
              <w:t xml:space="preserve">16.10. </w:t>
            </w:r>
            <w:r w:rsidR="00202953" w:rsidRPr="00FE6644">
              <w:rPr>
                <w:rFonts w:ascii="Times New Roman" w:eastAsia="Times New Roman" w:hAnsi="Times New Roman" w:cs="Times New Roman"/>
                <w:sz w:val="24"/>
                <w:szCs w:val="24"/>
                <w:lang w:val="sr-Cyrl-RS"/>
              </w:rPr>
              <w:t>Број препорука које су накнадно праћене</w:t>
            </w:r>
            <w:r w:rsidR="00881E90" w:rsidRPr="00FE6644">
              <w:rPr>
                <w:rFonts w:ascii="Times New Roman" w:eastAsia="Times New Roman" w:hAnsi="Times New Roman" w:cs="Times New Roman"/>
                <w:sz w:val="24"/>
                <w:szCs w:val="24"/>
                <w:lang w:val="sr-Cyrl-RS"/>
              </w:rPr>
              <w:t xml:space="preserve"> </w:t>
            </w:r>
            <w:r w:rsidR="00202953" w:rsidRPr="00FE6644">
              <w:rPr>
                <w:rFonts w:ascii="Times New Roman" w:eastAsia="Times New Roman" w:hAnsi="Times New Roman" w:cs="Times New Roman"/>
                <w:sz w:val="24"/>
                <w:szCs w:val="24"/>
                <w:lang w:val="en-GB"/>
              </w:rPr>
              <w:t>(</w:t>
            </w:r>
            <w:r w:rsidR="00202953" w:rsidRPr="00FE6644">
              <w:rPr>
                <w:rFonts w:ascii="Times New Roman" w:eastAsia="Times New Roman" w:hAnsi="Times New Roman" w:cs="Times New Roman"/>
                <w:sz w:val="24"/>
                <w:szCs w:val="24"/>
                <w:lang w:val="sr-Cyrl-RS"/>
              </w:rPr>
              <w:t xml:space="preserve">путем </w:t>
            </w:r>
            <w:r w:rsidR="00202953" w:rsidRPr="00FE6644">
              <w:rPr>
                <w:rFonts w:ascii="Times New Roman" w:eastAsia="Times New Roman" w:hAnsi="Times New Roman" w:cs="Times New Roman"/>
                <w:sz w:val="24"/>
                <w:szCs w:val="24"/>
                <w:lang w:val="en-GB"/>
              </w:rPr>
              <w:t>,,follow up”</w:t>
            </w:r>
            <w:r w:rsidR="00202953" w:rsidRPr="00FE6644">
              <w:rPr>
                <w:rFonts w:ascii="Times New Roman" w:eastAsia="Times New Roman" w:hAnsi="Times New Roman" w:cs="Times New Roman"/>
                <w:sz w:val="24"/>
                <w:szCs w:val="24"/>
                <w:lang w:val="sr-Cyrl-RS"/>
              </w:rPr>
              <w:t xml:space="preserve"> ревизија</w:t>
            </w:r>
            <w:r w:rsidR="00202953" w:rsidRPr="00FE6644">
              <w:rPr>
                <w:rFonts w:ascii="Times New Roman" w:eastAsia="Times New Roman" w:hAnsi="Times New Roman" w:cs="Times New Roman"/>
                <w:sz w:val="24"/>
                <w:szCs w:val="24"/>
                <w:lang w:val="en-GB"/>
              </w:rPr>
              <w:t>)</w:t>
            </w:r>
            <w:r w:rsidR="00202953" w:rsidRPr="00FE6644">
              <w:rPr>
                <w:rFonts w:ascii="Times New Roman" w:eastAsia="Times New Roman" w:hAnsi="Times New Roman" w:cs="Times New Roman"/>
                <w:sz w:val="24"/>
                <w:szCs w:val="24"/>
                <w:lang w:val="sr-Cyrl-RS"/>
              </w:rPr>
              <w:t xml:space="preserve"> </w:t>
            </w:r>
            <w:r w:rsidR="00881E90" w:rsidRPr="00FE6644">
              <w:rPr>
                <w:rFonts w:ascii="Times New Roman" w:eastAsia="Times New Roman" w:hAnsi="Times New Roman" w:cs="Times New Roman"/>
                <w:sz w:val="24"/>
                <w:szCs w:val="24"/>
                <w:lang w:val="sr-Cyrl-RS"/>
              </w:rPr>
              <w:t>у извештајном периоду:</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F4853B" w14:textId="77777777" w:rsidR="00202953" w:rsidRPr="00FE6644" w:rsidRDefault="00202953" w:rsidP="00FE76E2">
            <w:pPr>
              <w:spacing w:after="120" w:line="240" w:lineRule="auto"/>
              <w:rPr>
                <w:rFonts w:ascii="Times New Roman" w:eastAsia="Times New Roman" w:hAnsi="Times New Roman" w:cs="Times New Roman"/>
                <w:sz w:val="24"/>
                <w:szCs w:val="24"/>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r w:rsidRPr="00FE6644">
              <w:rPr>
                <w:rFonts w:ascii="Times New Roman" w:eastAsia="Times New Roman" w:hAnsi="Times New Roman" w:cs="Times New Roman"/>
                <w:sz w:val="24"/>
                <w:szCs w:val="24"/>
                <w:lang w:val="en-GB"/>
              </w:rPr>
              <w:t>          </w:t>
            </w:r>
          </w:p>
        </w:tc>
      </w:tr>
    </w:tbl>
    <w:p w14:paraId="33522A44" w14:textId="77777777" w:rsidR="00852A93" w:rsidRPr="00FE6644" w:rsidRDefault="00852A93"/>
    <w:tbl>
      <w:tblPr>
        <w:tblW w:w="9470" w:type="dxa"/>
        <w:tblLayout w:type="fixed"/>
        <w:tblLook w:val="0400" w:firstRow="0" w:lastRow="0" w:firstColumn="0" w:lastColumn="0" w:noHBand="0" w:noVBand="1"/>
      </w:tblPr>
      <w:tblGrid>
        <w:gridCol w:w="7645"/>
        <w:gridCol w:w="1825"/>
      </w:tblGrid>
      <w:tr w:rsidR="00202953" w:rsidRPr="00FE6644" w14:paraId="283F2525" w14:textId="77777777" w:rsidTr="00F7199B">
        <w:tc>
          <w:tcPr>
            <w:tcW w:w="94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2C4AD1" w14:textId="77777777" w:rsidR="00202953" w:rsidRPr="00FE6644" w:rsidRDefault="00B137D7" w:rsidP="00215E38">
            <w:pPr>
              <w:spacing w:after="120" w:line="240" w:lineRule="auto"/>
              <w:rPr>
                <w:rFonts w:ascii="Times New Roman" w:eastAsia="Times New Roman" w:hAnsi="Times New Roman" w:cs="Times New Roman"/>
                <w:sz w:val="24"/>
                <w:szCs w:val="24"/>
                <w:lang w:val="sr-Cyrl-RS"/>
              </w:rPr>
            </w:pPr>
            <w:r w:rsidRPr="00FE6644">
              <w:rPr>
                <w:rFonts w:ascii="Times New Roman" w:eastAsia="Times New Roman" w:hAnsi="Times New Roman" w:cs="Times New Roman"/>
                <w:b/>
                <w:sz w:val="24"/>
                <w:szCs w:val="24"/>
                <w:lang w:val="en-GB"/>
              </w:rPr>
              <w:t xml:space="preserve">17. </w:t>
            </w:r>
            <w:r w:rsidR="00202953" w:rsidRPr="00FE6644">
              <w:rPr>
                <w:rFonts w:ascii="Times New Roman" w:eastAsia="Times New Roman" w:hAnsi="Times New Roman" w:cs="Times New Roman"/>
                <w:b/>
                <w:sz w:val="24"/>
                <w:szCs w:val="24"/>
                <w:lang w:val="en-GB"/>
              </w:rPr>
              <w:t>БРОЈ ДАТИХ ПРЕПОРУКА И БРОЈ СПРОВЕДЕНИХ ПРЕПОРУКА У ИЗВЕШТАЈНОМ ПЕРИОДУ</w:t>
            </w:r>
            <w:r w:rsidR="00031247" w:rsidRPr="00FE6644">
              <w:rPr>
                <w:rFonts w:ascii="Times New Roman" w:eastAsia="Times New Roman" w:hAnsi="Times New Roman" w:cs="Times New Roman"/>
                <w:b/>
                <w:sz w:val="24"/>
                <w:szCs w:val="24"/>
                <w:lang w:val="sr-Cyrl-RS"/>
              </w:rPr>
              <w:t xml:space="preserve"> </w:t>
            </w:r>
            <w:r w:rsidR="00215E38" w:rsidRPr="00FE6644">
              <w:rPr>
                <w:rFonts w:ascii="Times New Roman" w:eastAsia="Times New Roman" w:hAnsi="Times New Roman" w:cs="Times New Roman"/>
                <w:b/>
                <w:sz w:val="24"/>
                <w:szCs w:val="24"/>
                <w:lang w:val="sr-Cyrl-RS"/>
              </w:rPr>
              <w:t>(</w:t>
            </w:r>
            <w:r w:rsidR="00215E38" w:rsidRPr="00FE6644">
              <w:rPr>
                <w:rFonts w:ascii="Times New Roman" w:hAnsi="Times New Roman" w:cs="Times New Roman"/>
                <w:b/>
                <w:sz w:val="24"/>
                <w:szCs w:val="24"/>
                <w:lang w:val="sr-Cyrl-RS"/>
              </w:rPr>
              <w:t>Корисници јавних средстава уписују податке који се односе на планове/активности за сопствену организацију. Изузетно, у случају директних корисника буџетских средстава чија јединица за интерну ревизију врши послове интерне ревизије код других корисника јавних средстава из њихове надлежности, уписују се збирни подаци који укључују планове/активности за матичну организацију и планове/активности</w:t>
            </w:r>
            <w:r w:rsidR="00215E38" w:rsidRPr="00FE6644">
              <w:rPr>
                <w:rFonts w:ascii="Times New Roman" w:hAnsi="Times New Roman" w:cs="Times New Roman"/>
                <w:b/>
                <w:color w:val="1F497D"/>
                <w:sz w:val="24"/>
                <w:szCs w:val="24"/>
                <w:lang w:val="sr-Cyrl-RS"/>
              </w:rPr>
              <w:t xml:space="preserve"> </w:t>
            </w:r>
            <w:r w:rsidR="00215E38" w:rsidRPr="00FE6644">
              <w:rPr>
                <w:rFonts w:ascii="Times New Roman" w:hAnsi="Times New Roman" w:cs="Times New Roman"/>
                <w:b/>
                <w:sz w:val="24"/>
                <w:szCs w:val="24"/>
                <w:lang w:val="sr-Cyrl-RS"/>
              </w:rPr>
              <w:t>за организацију у којој обављају послове ревизије по основу надлежности)</w:t>
            </w:r>
          </w:p>
        </w:tc>
      </w:tr>
      <w:tr w:rsidR="00202953" w:rsidRPr="00FE6644" w14:paraId="5DFDC995" w14:textId="77777777" w:rsidTr="00E91064">
        <w:tc>
          <w:tcPr>
            <w:tcW w:w="7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80C19A" w14:textId="0CFD3230" w:rsidR="00202953" w:rsidRPr="00FE6644" w:rsidRDefault="007301A9" w:rsidP="009552D2">
            <w:pPr>
              <w:spacing w:after="12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en-GB"/>
              </w:rPr>
              <w:lastRenderedPageBreak/>
              <w:t xml:space="preserve">17.1. </w:t>
            </w:r>
            <w:r w:rsidR="00E04399" w:rsidRPr="00FE6644">
              <w:rPr>
                <w:rFonts w:ascii="Times New Roman" w:eastAsia="Times New Roman" w:hAnsi="Times New Roman" w:cs="Times New Roman"/>
                <w:sz w:val="24"/>
                <w:szCs w:val="24"/>
                <w:lang w:val="en-GB"/>
              </w:rPr>
              <w:t>Укупан број датих препорука из свих обављених услуга уверавања (ревизија) у извештајном периоду</w:t>
            </w:r>
            <w:r w:rsidR="00E04399" w:rsidRPr="00FE6644">
              <w:rPr>
                <w:rFonts w:ascii="Times New Roman" w:eastAsia="Times New Roman" w:hAnsi="Times New Roman" w:cs="Times New Roman"/>
                <w:sz w:val="24"/>
                <w:szCs w:val="24"/>
                <w:lang w:val="sr-Cyrl-RS"/>
              </w:rPr>
              <w:t>:</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8FFD85" w14:textId="77777777" w:rsidR="00202953" w:rsidRPr="00FE6644" w:rsidRDefault="00202953" w:rsidP="00202953">
            <w:pPr>
              <w:spacing w:after="120" w:line="240" w:lineRule="auto"/>
              <w:jc w:val="center"/>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r w:rsidRPr="00FE6644">
              <w:rPr>
                <w:rFonts w:ascii="Times New Roman" w:eastAsia="Times New Roman" w:hAnsi="Times New Roman" w:cs="Times New Roman"/>
                <w:sz w:val="24"/>
                <w:szCs w:val="24"/>
                <w:lang w:val="en-GB"/>
              </w:rPr>
              <w:t>     </w:t>
            </w:r>
          </w:p>
        </w:tc>
      </w:tr>
      <w:tr w:rsidR="00EE7120" w:rsidRPr="00FE6644" w14:paraId="63F57D5F" w14:textId="77777777" w:rsidTr="00E91064">
        <w:tc>
          <w:tcPr>
            <w:tcW w:w="7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2B331E" w14:textId="687B21B8" w:rsidR="00EE7120" w:rsidRPr="00FE6644" w:rsidRDefault="00E04399" w:rsidP="009552D2">
            <w:pPr>
              <w:spacing w:after="12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sr-Cyrl-RS"/>
              </w:rPr>
              <w:t>17.2. Број прихваћених препорука из свих услуга уверавања у извештајном периоду:</w:t>
            </w:r>
            <w:r w:rsidRPr="00FE6644" w:rsidDel="00E04399">
              <w:rPr>
                <w:rFonts w:ascii="Times New Roman" w:eastAsia="Times New Roman" w:hAnsi="Times New Roman" w:cs="Times New Roman"/>
                <w:sz w:val="24"/>
                <w:szCs w:val="24"/>
                <w:lang w:val="sr-Cyrl-RS"/>
              </w:rPr>
              <w:t xml:space="preserve"> </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4E582" w14:textId="3ECDBEAD" w:rsidR="00EE7120" w:rsidRPr="00FE6644" w:rsidRDefault="00746DD3" w:rsidP="00202953">
            <w:pPr>
              <w:spacing w:after="120" w:line="240" w:lineRule="auto"/>
              <w:jc w:val="center"/>
              <w:rPr>
                <w:rFonts w:ascii="Times New Roman" w:eastAsia="Times New Roman" w:hAnsi="Times New Roman" w:cs="Times New Roman"/>
                <w:sz w:val="24"/>
                <w:szCs w:val="24"/>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r>
      <w:tr w:rsidR="00202953" w:rsidRPr="00FE6644" w14:paraId="6824CA69" w14:textId="77777777" w:rsidTr="00E91064">
        <w:tc>
          <w:tcPr>
            <w:tcW w:w="7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79AD9" w14:textId="0A15D729" w:rsidR="00202953" w:rsidRPr="00FE6644" w:rsidRDefault="007301A9" w:rsidP="00202953">
            <w:pPr>
              <w:spacing w:after="12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en-GB"/>
              </w:rPr>
              <w:t>17.</w:t>
            </w:r>
            <w:r w:rsidR="00E04399" w:rsidRPr="00FE6644">
              <w:rPr>
                <w:rFonts w:ascii="Times New Roman" w:eastAsia="Times New Roman" w:hAnsi="Times New Roman" w:cs="Times New Roman"/>
                <w:sz w:val="24"/>
                <w:szCs w:val="24"/>
                <w:lang w:val="sr-Cyrl-RS"/>
              </w:rPr>
              <w:t>3</w:t>
            </w:r>
            <w:r w:rsidRPr="00FE6644">
              <w:rPr>
                <w:rFonts w:ascii="Times New Roman" w:eastAsia="Times New Roman" w:hAnsi="Times New Roman" w:cs="Times New Roman"/>
                <w:sz w:val="24"/>
                <w:szCs w:val="24"/>
                <w:lang w:val="en-GB"/>
              </w:rPr>
              <w:t xml:space="preserve">. </w:t>
            </w:r>
            <w:r w:rsidR="00E04399" w:rsidRPr="00FE6644">
              <w:rPr>
                <w:rFonts w:ascii="Times New Roman" w:eastAsia="Times New Roman" w:hAnsi="Times New Roman" w:cs="Times New Roman"/>
                <w:sz w:val="24"/>
                <w:szCs w:val="24"/>
                <w:lang w:val="sr-Cyrl-RS"/>
              </w:rPr>
              <w:t>Број неприхваћених препорука из свих услуга уверавања у извештајном периоду:</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5C61E7" w14:textId="77777777" w:rsidR="00202953" w:rsidRPr="00FE6644" w:rsidRDefault="00202953" w:rsidP="00202953">
            <w:pPr>
              <w:spacing w:after="120" w:line="240" w:lineRule="auto"/>
              <w:jc w:val="center"/>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r w:rsidRPr="00FE6644">
              <w:rPr>
                <w:rFonts w:ascii="Times New Roman" w:eastAsia="Times New Roman" w:hAnsi="Times New Roman" w:cs="Times New Roman"/>
                <w:sz w:val="24"/>
                <w:szCs w:val="24"/>
                <w:lang w:val="en-GB"/>
              </w:rPr>
              <w:t>     </w:t>
            </w:r>
          </w:p>
        </w:tc>
      </w:tr>
      <w:tr w:rsidR="00202953" w:rsidRPr="00FE6644" w14:paraId="5928DDFD" w14:textId="77777777" w:rsidTr="00E91064">
        <w:tc>
          <w:tcPr>
            <w:tcW w:w="7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602C5" w14:textId="2B406D56" w:rsidR="00202953" w:rsidRPr="00FE6644" w:rsidRDefault="007301A9" w:rsidP="005002E0">
            <w:pPr>
              <w:spacing w:after="12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en-GB"/>
              </w:rPr>
              <w:t>17.</w:t>
            </w:r>
            <w:r w:rsidR="00E04399" w:rsidRPr="00FE6644">
              <w:rPr>
                <w:rFonts w:ascii="Times New Roman" w:eastAsia="Times New Roman" w:hAnsi="Times New Roman" w:cs="Times New Roman"/>
                <w:sz w:val="24"/>
                <w:szCs w:val="24"/>
                <w:lang w:val="sr-Cyrl-RS"/>
              </w:rPr>
              <w:t>4</w:t>
            </w:r>
            <w:r w:rsidRPr="00FE6644">
              <w:rPr>
                <w:rFonts w:ascii="Times New Roman" w:eastAsia="Times New Roman" w:hAnsi="Times New Roman" w:cs="Times New Roman"/>
                <w:sz w:val="24"/>
                <w:szCs w:val="24"/>
                <w:lang w:val="en-GB"/>
              </w:rPr>
              <w:t xml:space="preserve">. </w:t>
            </w:r>
            <w:r w:rsidR="00A24FF8" w:rsidRPr="00FE6644">
              <w:rPr>
                <w:rFonts w:ascii="Times New Roman" w:eastAsia="Times New Roman" w:hAnsi="Times New Roman" w:cs="Times New Roman"/>
                <w:sz w:val="24"/>
                <w:szCs w:val="24"/>
                <w:lang w:val="en-GB"/>
              </w:rPr>
              <w:t>Број прихваћених препорука датих у извештајном периоду које су спроведене до 31.12.202</w:t>
            </w:r>
            <w:r w:rsidR="005002E0" w:rsidRPr="00FE6644">
              <w:rPr>
                <w:rFonts w:ascii="Times New Roman" w:eastAsia="Times New Roman" w:hAnsi="Times New Roman" w:cs="Times New Roman"/>
                <w:sz w:val="24"/>
                <w:szCs w:val="24"/>
                <w:lang w:val="sr-Cyrl-RS"/>
              </w:rPr>
              <w:t>5</w:t>
            </w:r>
            <w:r w:rsidR="00A24FF8" w:rsidRPr="00FE6644">
              <w:rPr>
                <w:rFonts w:ascii="Times New Roman" w:eastAsia="Times New Roman" w:hAnsi="Times New Roman" w:cs="Times New Roman"/>
                <w:sz w:val="24"/>
                <w:szCs w:val="24"/>
                <w:lang w:val="en-GB"/>
              </w:rPr>
              <w:t>.</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53D98" w14:textId="77777777" w:rsidR="00202953" w:rsidRPr="00FE6644" w:rsidRDefault="00202953" w:rsidP="00202953">
            <w:pPr>
              <w:spacing w:after="120" w:line="240" w:lineRule="auto"/>
              <w:jc w:val="center"/>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r w:rsidRPr="00FE6644">
              <w:rPr>
                <w:rFonts w:ascii="Times New Roman" w:eastAsia="Times New Roman" w:hAnsi="Times New Roman" w:cs="Times New Roman"/>
                <w:sz w:val="24"/>
                <w:szCs w:val="24"/>
                <w:lang w:val="en-GB"/>
              </w:rPr>
              <w:t>     </w:t>
            </w:r>
          </w:p>
        </w:tc>
      </w:tr>
      <w:tr w:rsidR="00202953" w:rsidRPr="00FE6644" w14:paraId="1D7D3BD5" w14:textId="77777777" w:rsidTr="00E91064">
        <w:tc>
          <w:tcPr>
            <w:tcW w:w="7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910B9" w14:textId="19870EDA" w:rsidR="00202953" w:rsidRPr="00FE6644" w:rsidRDefault="007301A9" w:rsidP="005002E0">
            <w:pPr>
              <w:spacing w:after="12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en-GB"/>
              </w:rPr>
              <w:t>17.</w:t>
            </w:r>
            <w:r w:rsidR="00E04399" w:rsidRPr="00FE6644">
              <w:rPr>
                <w:rFonts w:ascii="Times New Roman" w:eastAsia="Times New Roman" w:hAnsi="Times New Roman" w:cs="Times New Roman"/>
                <w:sz w:val="24"/>
                <w:szCs w:val="24"/>
                <w:lang w:val="sr-Cyrl-RS"/>
              </w:rPr>
              <w:t>5</w:t>
            </w:r>
            <w:r w:rsidRPr="00FE6644">
              <w:rPr>
                <w:rFonts w:ascii="Times New Roman" w:eastAsia="Times New Roman" w:hAnsi="Times New Roman" w:cs="Times New Roman"/>
                <w:sz w:val="24"/>
                <w:szCs w:val="24"/>
                <w:lang w:val="en-GB"/>
              </w:rPr>
              <w:t xml:space="preserve">. </w:t>
            </w:r>
            <w:r w:rsidR="00A24FF8" w:rsidRPr="00FE6644">
              <w:rPr>
                <w:rFonts w:ascii="Times New Roman" w:eastAsia="Times New Roman" w:hAnsi="Times New Roman" w:cs="Times New Roman"/>
                <w:sz w:val="24"/>
                <w:szCs w:val="24"/>
                <w:lang w:val="en-GB"/>
              </w:rPr>
              <w:t>Број неспроведених прихваћених препорука из 202</w:t>
            </w:r>
            <w:r w:rsidR="005002E0" w:rsidRPr="00FE6644">
              <w:rPr>
                <w:rFonts w:ascii="Times New Roman" w:eastAsia="Times New Roman" w:hAnsi="Times New Roman" w:cs="Times New Roman"/>
                <w:sz w:val="24"/>
                <w:szCs w:val="24"/>
                <w:lang w:val="sr-Cyrl-RS"/>
              </w:rPr>
              <w:t>5</w:t>
            </w:r>
            <w:r w:rsidR="00A24FF8" w:rsidRPr="00FE6644">
              <w:rPr>
                <w:rFonts w:ascii="Times New Roman" w:eastAsia="Times New Roman" w:hAnsi="Times New Roman" w:cs="Times New Roman"/>
                <w:sz w:val="24"/>
                <w:szCs w:val="24"/>
                <w:lang w:val="en-GB"/>
              </w:rPr>
              <w:t xml:space="preserve">. године којима </w:t>
            </w:r>
            <w:r w:rsidR="00202953" w:rsidRPr="00FE6644">
              <w:rPr>
                <w:rFonts w:ascii="Times New Roman" w:eastAsia="Times New Roman" w:hAnsi="Times New Roman" w:cs="Times New Roman"/>
                <w:sz w:val="24"/>
                <w:szCs w:val="24"/>
                <w:lang w:val="en-GB"/>
              </w:rPr>
              <w:t>није истекао рок за спровођење</w:t>
            </w:r>
            <w:r w:rsidR="009B1F6F" w:rsidRPr="00FE6644">
              <w:rPr>
                <w:rFonts w:ascii="Times New Roman" w:eastAsia="Times New Roman" w:hAnsi="Times New Roman" w:cs="Times New Roman"/>
                <w:sz w:val="24"/>
                <w:szCs w:val="24"/>
                <w:lang w:val="sr-Cyrl-RS"/>
              </w:rPr>
              <w:t xml:space="preserve"> до 31.12.202</w:t>
            </w:r>
            <w:r w:rsidR="005002E0" w:rsidRPr="00FE6644">
              <w:rPr>
                <w:rFonts w:ascii="Times New Roman" w:eastAsia="Times New Roman" w:hAnsi="Times New Roman" w:cs="Times New Roman"/>
                <w:sz w:val="24"/>
                <w:szCs w:val="24"/>
                <w:lang w:val="sr-Cyrl-RS"/>
              </w:rPr>
              <w:t>5</w:t>
            </w:r>
            <w:r w:rsidR="00202953" w:rsidRPr="00FE6644">
              <w:rPr>
                <w:rFonts w:ascii="Times New Roman" w:eastAsia="Times New Roman" w:hAnsi="Times New Roman" w:cs="Times New Roman"/>
                <w:sz w:val="24"/>
                <w:szCs w:val="24"/>
                <w:lang w:val="sr-Cyrl-RS"/>
              </w:rPr>
              <w:t>. године</w:t>
            </w:r>
            <w:r w:rsidR="00202953" w:rsidRPr="00FE6644">
              <w:rPr>
                <w:rFonts w:ascii="Times New Roman" w:eastAsia="Times New Roman" w:hAnsi="Times New Roman" w:cs="Times New Roman"/>
                <w:sz w:val="24"/>
                <w:szCs w:val="24"/>
                <w:lang w:val="en-GB"/>
              </w:rPr>
              <w:t>:</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634C92" w14:textId="77777777" w:rsidR="00202953" w:rsidRPr="00FE6644" w:rsidRDefault="00202953" w:rsidP="00202953">
            <w:pPr>
              <w:spacing w:after="120" w:line="240" w:lineRule="auto"/>
              <w:jc w:val="center"/>
              <w:rPr>
                <w:rFonts w:ascii="Times New Roman" w:eastAsia="Times New Roman" w:hAnsi="Times New Roman" w:cs="Times New Roman"/>
                <w:sz w:val="24"/>
                <w:szCs w:val="24"/>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r>
      <w:tr w:rsidR="00202953" w:rsidRPr="00FE6644" w14:paraId="56559CCC" w14:textId="77777777" w:rsidTr="00E91064">
        <w:tc>
          <w:tcPr>
            <w:tcW w:w="7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6D1618" w14:textId="6D81E7C7" w:rsidR="00202953" w:rsidRPr="00FE6644" w:rsidRDefault="007301A9" w:rsidP="005002E0">
            <w:pPr>
              <w:spacing w:after="12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en-GB"/>
              </w:rPr>
              <w:t>17.</w:t>
            </w:r>
            <w:r w:rsidR="00E04399" w:rsidRPr="00FE6644">
              <w:rPr>
                <w:rFonts w:ascii="Times New Roman" w:eastAsia="Times New Roman" w:hAnsi="Times New Roman" w:cs="Times New Roman"/>
                <w:sz w:val="24"/>
                <w:szCs w:val="24"/>
                <w:lang w:val="sr-Cyrl-RS"/>
              </w:rPr>
              <w:t>6</w:t>
            </w:r>
            <w:r w:rsidRPr="00FE6644">
              <w:rPr>
                <w:rFonts w:ascii="Times New Roman" w:eastAsia="Times New Roman" w:hAnsi="Times New Roman" w:cs="Times New Roman"/>
                <w:sz w:val="24"/>
                <w:szCs w:val="24"/>
                <w:lang w:val="en-GB"/>
              </w:rPr>
              <w:t xml:space="preserve">. </w:t>
            </w:r>
            <w:r w:rsidR="00202953" w:rsidRPr="00FE6644">
              <w:rPr>
                <w:rFonts w:ascii="Times New Roman" w:eastAsia="Times New Roman" w:hAnsi="Times New Roman" w:cs="Times New Roman"/>
                <w:sz w:val="24"/>
                <w:szCs w:val="24"/>
                <w:lang w:val="en-GB"/>
              </w:rPr>
              <w:t xml:space="preserve">Број </w:t>
            </w:r>
            <w:r w:rsidR="00A24FF8" w:rsidRPr="00FE6644">
              <w:rPr>
                <w:rFonts w:ascii="Times New Roman" w:eastAsia="Times New Roman" w:hAnsi="Times New Roman" w:cs="Times New Roman"/>
                <w:sz w:val="24"/>
                <w:szCs w:val="24"/>
                <w:lang w:val="en-GB"/>
              </w:rPr>
              <w:t>неспроведених</w:t>
            </w:r>
            <w:r w:rsidR="00A24FF8" w:rsidRPr="00FE6644" w:rsidDel="004B32B9">
              <w:rPr>
                <w:rFonts w:ascii="Times New Roman" w:eastAsia="Times New Roman" w:hAnsi="Times New Roman" w:cs="Times New Roman"/>
                <w:sz w:val="24"/>
                <w:szCs w:val="24"/>
                <w:lang w:val="sr-Cyrl-RS"/>
              </w:rPr>
              <w:t xml:space="preserve"> </w:t>
            </w:r>
            <w:r w:rsidR="004B32B9" w:rsidRPr="00FE6644">
              <w:rPr>
                <w:rFonts w:ascii="Times New Roman" w:eastAsia="Times New Roman" w:hAnsi="Times New Roman" w:cs="Times New Roman"/>
                <w:sz w:val="24"/>
                <w:szCs w:val="24"/>
                <w:lang w:val="sr-Cyrl-RS"/>
              </w:rPr>
              <w:t>прихваћених</w:t>
            </w:r>
            <w:r w:rsidR="004B32B9" w:rsidRPr="00FE6644">
              <w:rPr>
                <w:rFonts w:ascii="Times New Roman" w:eastAsia="Times New Roman" w:hAnsi="Times New Roman" w:cs="Times New Roman"/>
                <w:sz w:val="24"/>
                <w:szCs w:val="24"/>
                <w:lang w:val="en-GB"/>
              </w:rPr>
              <w:t xml:space="preserve"> </w:t>
            </w:r>
            <w:r w:rsidR="00202953" w:rsidRPr="00FE6644">
              <w:rPr>
                <w:rFonts w:ascii="Times New Roman" w:eastAsia="Times New Roman" w:hAnsi="Times New Roman" w:cs="Times New Roman"/>
                <w:sz w:val="24"/>
                <w:szCs w:val="24"/>
                <w:lang w:val="en-GB"/>
              </w:rPr>
              <w:t xml:space="preserve">препорука </w:t>
            </w:r>
            <w:r w:rsidR="00EE7120" w:rsidRPr="00FE6644">
              <w:rPr>
                <w:rFonts w:ascii="Times New Roman" w:eastAsia="Times New Roman" w:hAnsi="Times New Roman" w:cs="Times New Roman"/>
                <w:sz w:val="24"/>
                <w:szCs w:val="24"/>
                <w:lang w:val="sr-Cyrl-RS"/>
              </w:rPr>
              <w:t>из 202</w:t>
            </w:r>
            <w:r w:rsidR="005002E0" w:rsidRPr="00FE6644">
              <w:rPr>
                <w:rFonts w:ascii="Times New Roman" w:eastAsia="Times New Roman" w:hAnsi="Times New Roman" w:cs="Times New Roman"/>
                <w:sz w:val="24"/>
                <w:szCs w:val="24"/>
                <w:lang w:val="sr-Cyrl-RS"/>
              </w:rPr>
              <w:t>5</w:t>
            </w:r>
            <w:r w:rsidR="00EE7120" w:rsidRPr="00FE6644">
              <w:rPr>
                <w:rFonts w:ascii="Times New Roman" w:eastAsia="Times New Roman" w:hAnsi="Times New Roman" w:cs="Times New Roman"/>
                <w:sz w:val="24"/>
                <w:szCs w:val="24"/>
                <w:lang w:val="sr-Cyrl-RS"/>
              </w:rPr>
              <w:t xml:space="preserve">. </w:t>
            </w:r>
            <w:r w:rsidR="009D0E89" w:rsidRPr="00FE6644">
              <w:rPr>
                <w:rFonts w:ascii="Times New Roman" w:eastAsia="Times New Roman" w:hAnsi="Times New Roman" w:cs="Times New Roman"/>
                <w:sz w:val="24"/>
                <w:szCs w:val="24"/>
                <w:lang w:val="sr-Cyrl-RS"/>
              </w:rPr>
              <w:t xml:space="preserve">године </w:t>
            </w:r>
            <w:r w:rsidR="00202953" w:rsidRPr="00FE6644">
              <w:rPr>
                <w:rFonts w:ascii="Times New Roman" w:eastAsia="Times New Roman" w:hAnsi="Times New Roman" w:cs="Times New Roman"/>
                <w:sz w:val="24"/>
                <w:szCs w:val="24"/>
                <w:lang w:val="en-GB"/>
              </w:rPr>
              <w:t>којима је истекао рок за спровођење</w:t>
            </w:r>
            <w:r w:rsidR="00202953" w:rsidRPr="00FE6644">
              <w:rPr>
                <w:rFonts w:ascii="Times New Roman" w:eastAsia="Times New Roman" w:hAnsi="Times New Roman" w:cs="Times New Roman"/>
                <w:sz w:val="24"/>
                <w:szCs w:val="24"/>
                <w:lang w:val="sr-Cyrl-RS"/>
              </w:rPr>
              <w:t xml:space="preserve"> до 31.</w:t>
            </w:r>
            <w:r w:rsidR="009B1F6F" w:rsidRPr="00FE6644">
              <w:rPr>
                <w:rFonts w:ascii="Times New Roman" w:eastAsia="Times New Roman" w:hAnsi="Times New Roman" w:cs="Times New Roman"/>
                <w:sz w:val="24"/>
                <w:szCs w:val="24"/>
                <w:lang w:val="sr-Latn-RS"/>
              </w:rPr>
              <w:t>12.202</w:t>
            </w:r>
            <w:r w:rsidR="005002E0" w:rsidRPr="00FE6644">
              <w:rPr>
                <w:rFonts w:ascii="Times New Roman" w:eastAsia="Times New Roman" w:hAnsi="Times New Roman" w:cs="Times New Roman"/>
                <w:sz w:val="24"/>
                <w:szCs w:val="24"/>
                <w:lang w:val="sr-Cyrl-RS"/>
              </w:rPr>
              <w:t>5</w:t>
            </w:r>
            <w:r w:rsidRPr="00FE6644">
              <w:rPr>
                <w:rFonts w:ascii="Times New Roman" w:eastAsia="Times New Roman" w:hAnsi="Times New Roman" w:cs="Times New Roman"/>
                <w:sz w:val="24"/>
                <w:szCs w:val="24"/>
                <w:lang w:val="sr-Latn-RS"/>
              </w:rPr>
              <w:t xml:space="preserve">. </w:t>
            </w:r>
            <w:r w:rsidRPr="00FE6644">
              <w:rPr>
                <w:rFonts w:ascii="Times New Roman" w:eastAsia="Times New Roman" w:hAnsi="Times New Roman" w:cs="Times New Roman"/>
                <w:sz w:val="24"/>
                <w:szCs w:val="24"/>
                <w:lang w:val="sr-Cyrl-RS"/>
              </w:rPr>
              <w:t>године</w:t>
            </w:r>
            <w:r w:rsidR="009D0E89" w:rsidRPr="00FE6644">
              <w:rPr>
                <w:rFonts w:ascii="Times New Roman" w:eastAsia="Times New Roman" w:hAnsi="Times New Roman" w:cs="Times New Roman"/>
                <w:sz w:val="24"/>
                <w:szCs w:val="24"/>
                <w:lang w:val="sr-Cyrl-RS"/>
              </w:rPr>
              <w:t>:</w:t>
            </w:r>
            <w:r w:rsidRPr="00FE6644">
              <w:rPr>
                <w:rFonts w:ascii="Times New Roman" w:eastAsia="Times New Roman" w:hAnsi="Times New Roman" w:cs="Times New Roman"/>
                <w:sz w:val="24"/>
                <w:szCs w:val="24"/>
                <w:lang w:val="sr-Cyrl-RS"/>
              </w:rPr>
              <w:t xml:space="preserve"> </w:t>
            </w:r>
            <w:r w:rsidRPr="00FE6644">
              <w:rPr>
                <w:rFonts w:ascii="Times New Roman" w:eastAsia="Times New Roman" w:hAnsi="Times New Roman" w:cs="Times New Roman"/>
                <w:sz w:val="24"/>
                <w:szCs w:val="24"/>
                <w:lang w:val="sr-Latn-RS"/>
              </w:rPr>
              <w:t xml:space="preserve">  </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F58E01" w14:textId="77777777" w:rsidR="00202953" w:rsidRPr="00FE6644" w:rsidRDefault="00202953" w:rsidP="00202953">
            <w:pPr>
              <w:spacing w:after="120" w:line="240" w:lineRule="auto"/>
              <w:jc w:val="center"/>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r w:rsidRPr="00FE6644">
              <w:rPr>
                <w:rFonts w:ascii="Times New Roman" w:eastAsia="Times New Roman" w:hAnsi="Times New Roman" w:cs="Times New Roman"/>
                <w:sz w:val="24"/>
                <w:szCs w:val="24"/>
                <w:lang w:val="en-GB"/>
              </w:rPr>
              <w:t>     </w:t>
            </w:r>
          </w:p>
        </w:tc>
      </w:tr>
      <w:tr w:rsidR="00201083" w:rsidRPr="00FE6644" w14:paraId="7C60C33E" w14:textId="77777777" w:rsidTr="00E91064">
        <w:tc>
          <w:tcPr>
            <w:tcW w:w="7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8B5345" w14:textId="0D6CA507" w:rsidR="00201083" w:rsidRPr="00FE6644" w:rsidRDefault="00201083" w:rsidP="005002E0">
            <w:pPr>
              <w:spacing w:after="120" w:line="240" w:lineRule="auto"/>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lang w:val="sr-Cyrl-RS"/>
              </w:rPr>
              <w:t xml:space="preserve">17.7. </w:t>
            </w:r>
            <w:r w:rsidRPr="00FE6644">
              <w:rPr>
                <w:rFonts w:ascii="Times New Roman" w:eastAsia="Times New Roman" w:hAnsi="Times New Roman" w:cs="Times New Roman"/>
                <w:sz w:val="24"/>
                <w:szCs w:val="24"/>
                <w:lang w:val="en-GB"/>
              </w:rPr>
              <w:t xml:space="preserve">Ако постоје </w:t>
            </w:r>
            <w:r w:rsidRPr="00FE6644">
              <w:rPr>
                <w:rFonts w:ascii="Times New Roman" w:eastAsia="Times New Roman" w:hAnsi="Times New Roman" w:cs="Times New Roman"/>
                <w:sz w:val="24"/>
                <w:szCs w:val="24"/>
                <w:lang w:val="sr-Cyrl-RS"/>
              </w:rPr>
              <w:t xml:space="preserve">прихваћене </w:t>
            </w:r>
            <w:r w:rsidRPr="00FE6644">
              <w:rPr>
                <w:rFonts w:ascii="Times New Roman" w:eastAsia="Times New Roman" w:hAnsi="Times New Roman" w:cs="Times New Roman"/>
                <w:sz w:val="24"/>
                <w:szCs w:val="24"/>
                <w:lang w:val="en-GB"/>
              </w:rPr>
              <w:t>неспроведене препоруке</w:t>
            </w:r>
            <w:r w:rsidRPr="00FE6644">
              <w:rPr>
                <w:rFonts w:ascii="Times New Roman" w:eastAsia="Times New Roman" w:hAnsi="Times New Roman" w:cs="Times New Roman"/>
                <w:sz w:val="24"/>
                <w:szCs w:val="24"/>
                <w:lang w:val="sr-Cyrl-RS"/>
              </w:rPr>
              <w:t xml:space="preserve"> из 202</w:t>
            </w:r>
            <w:r w:rsidR="005002E0" w:rsidRPr="00FE6644">
              <w:rPr>
                <w:rFonts w:ascii="Times New Roman" w:eastAsia="Times New Roman" w:hAnsi="Times New Roman" w:cs="Times New Roman"/>
                <w:sz w:val="24"/>
                <w:szCs w:val="24"/>
                <w:lang w:val="sr-Cyrl-RS"/>
              </w:rPr>
              <w:t>5</w:t>
            </w:r>
            <w:r w:rsidR="00AA642A" w:rsidRPr="00FE6644">
              <w:rPr>
                <w:rFonts w:ascii="Times New Roman" w:eastAsia="Times New Roman" w:hAnsi="Times New Roman" w:cs="Times New Roman"/>
                <w:sz w:val="24"/>
                <w:szCs w:val="24"/>
                <w:lang w:val="sr-Latn-RS"/>
              </w:rPr>
              <w:t xml:space="preserve">. </w:t>
            </w:r>
            <w:r w:rsidR="00AA642A" w:rsidRPr="00FE6644">
              <w:rPr>
                <w:rFonts w:ascii="Times New Roman" w:eastAsia="Times New Roman" w:hAnsi="Times New Roman" w:cs="Times New Roman"/>
                <w:sz w:val="24"/>
                <w:szCs w:val="24"/>
                <w:lang w:val="sr-Cyrl-RS"/>
              </w:rPr>
              <w:t>године</w:t>
            </w:r>
            <w:r w:rsidRPr="00FE6644">
              <w:rPr>
                <w:rFonts w:ascii="Times New Roman" w:eastAsia="Times New Roman" w:hAnsi="Times New Roman" w:cs="Times New Roman"/>
                <w:sz w:val="24"/>
                <w:szCs w:val="24"/>
                <w:lang w:val="sr-Cyrl-RS"/>
              </w:rPr>
              <w:t xml:space="preserve"> </w:t>
            </w:r>
            <w:r w:rsidRPr="00FE6644">
              <w:rPr>
                <w:rFonts w:ascii="Times New Roman" w:eastAsia="Times New Roman" w:hAnsi="Times New Roman" w:cs="Times New Roman"/>
                <w:sz w:val="24"/>
                <w:szCs w:val="24"/>
                <w:lang w:val="en-GB"/>
              </w:rPr>
              <w:t>којима је истекао рок</w:t>
            </w:r>
            <w:r w:rsidRPr="00FE6644">
              <w:rPr>
                <w:rFonts w:ascii="Times New Roman" w:eastAsia="Times New Roman" w:hAnsi="Times New Roman" w:cs="Times New Roman"/>
                <w:sz w:val="24"/>
                <w:szCs w:val="24"/>
                <w:lang w:val="sr-Cyrl-RS"/>
              </w:rPr>
              <w:t xml:space="preserve"> </w:t>
            </w:r>
            <w:r w:rsidRPr="00FE6644">
              <w:rPr>
                <w:rFonts w:ascii="Times New Roman" w:eastAsia="Times New Roman" w:hAnsi="Times New Roman" w:cs="Times New Roman"/>
                <w:sz w:val="24"/>
                <w:szCs w:val="24"/>
                <w:lang w:val="en-GB"/>
              </w:rPr>
              <w:t>за спровођење, навести разлоге неспровођења</w:t>
            </w:r>
            <w:r w:rsidRPr="00FE6644">
              <w:rPr>
                <w:rFonts w:ascii="Times New Roman" w:eastAsia="Times New Roman" w:hAnsi="Times New Roman" w:cs="Times New Roman"/>
                <w:sz w:val="24"/>
                <w:szCs w:val="24"/>
                <w:lang w:val="sr-Cyrl-RS"/>
              </w:rPr>
              <w:t>:</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6726D" w14:textId="50D486BA" w:rsidR="00201083" w:rsidRPr="00FE6644" w:rsidRDefault="00201083" w:rsidP="00202953">
            <w:pPr>
              <w:spacing w:after="120" w:line="240" w:lineRule="auto"/>
              <w:jc w:val="center"/>
              <w:rPr>
                <w:rFonts w:ascii="Times New Roman" w:eastAsia="Times New Roman" w:hAnsi="Times New Roman" w:cs="Times New Roman"/>
                <w:sz w:val="24"/>
                <w:szCs w:val="24"/>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r>
    </w:tbl>
    <w:p w14:paraId="136CE3A0" w14:textId="77777777" w:rsidR="00B137D7" w:rsidRPr="00FE6644" w:rsidRDefault="00B137D7"/>
    <w:tbl>
      <w:tblPr>
        <w:tblW w:w="9470" w:type="dxa"/>
        <w:tblLayout w:type="fixed"/>
        <w:tblLook w:val="0400" w:firstRow="0" w:lastRow="0" w:firstColumn="0" w:lastColumn="0" w:noHBand="0" w:noVBand="1"/>
      </w:tblPr>
      <w:tblGrid>
        <w:gridCol w:w="7645"/>
        <w:gridCol w:w="1825"/>
      </w:tblGrid>
      <w:tr w:rsidR="00202953" w:rsidRPr="00FE6644" w14:paraId="6C5F00EA" w14:textId="77777777" w:rsidTr="00F7199B">
        <w:tc>
          <w:tcPr>
            <w:tcW w:w="94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532E9" w14:textId="77777777" w:rsidR="00202953" w:rsidRPr="00FE6644" w:rsidRDefault="00A17C17" w:rsidP="00215E38">
            <w:pPr>
              <w:spacing w:after="12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b/>
                <w:sz w:val="24"/>
                <w:szCs w:val="24"/>
                <w:lang w:val="sr-Cyrl-RS"/>
              </w:rPr>
              <w:t xml:space="preserve">18. </w:t>
            </w:r>
            <w:r w:rsidR="00202953" w:rsidRPr="00FE6644">
              <w:rPr>
                <w:rFonts w:ascii="Times New Roman" w:eastAsia="Times New Roman" w:hAnsi="Times New Roman" w:cs="Times New Roman"/>
                <w:b/>
                <w:sz w:val="24"/>
                <w:szCs w:val="24"/>
                <w:lang w:val="sr-Cyrl-RS"/>
              </w:rPr>
              <w:t>СПРОВОЂЕЊЕ ПРЕПОРУКА ИЗ ПРЕТХОДНОГ ИЗВЕШТАЈНОГ ПЕРИОДА</w:t>
            </w:r>
            <w:r w:rsidR="00A33703" w:rsidRPr="00FE6644">
              <w:rPr>
                <w:rFonts w:ascii="Times New Roman" w:eastAsia="Times New Roman" w:hAnsi="Times New Roman" w:cs="Times New Roman"/>
                <w:b/>
                <w:sz w:val="24"/>
                <w:szCs w:val="24"/>
                <w:lang w:val="sr-Cyrl-RS"/>
              </w:rPr>
              <w:t xml:space="preserve"> </w:t>
            </w:r>
            <w:r w:rsidR="00215E38" w:rsidRPr="00FE6644">
              <w:rPr>
                <w:rFonts w:ascii="Times New Roman" w:eastAsia="Times New Roman" w:hAnsi="Times New Roman" w:cs="Times New Roman"/>
                <w:b/>
                <w:sz w:val="24"/>
                <w:szCs w:val="24"/>
                <w:lang w:val="sr-Cyrl-RS"/>
              </w:rPr>
              <w:t>(</w:t>
            </w:r>
            <w:r w:rsidR="00215E38" w:rsidRPr="00FE6644">
              <w:rPr>
                <w:rFonts w:ascii="Times New Roman" w:hAnsi="Times New Roman" w:cs="Times New Roman"/>
                <w:b/>
                <w:sz w:val="24"/>
                <w:szCs w:val="24"/>
                <w:lang w:val="sr-Cyrl-RS"/>
              </w:rPr>
              <w:t>Корисници јавних средстава уписују податке који се односе на планове/активности за сопствену организацију. Изузетно, у случају директних корисника буџетских средстава чија јединица за интерну ревизију врши послове интерне ревизије код других корисника јавних средстава из њихове надлежности, уписују се збирни подаци који укључују планове/активности за матичну организацију и планове/активности</w:t>
            </w:r>
            <w:r w:rsidR="00215E38" w:rsidRPr="00FE6644">
              <w:rPr>
                <w:rFonts w:ascii="Times New Roman" w:hAnsi="Times New Roman" w:cs="Times New Roman"/>
                <w:b/>
                <w:color w:val="1F497D"/>
                <w:sz w:val="24"/>
                <w:szCs w:val="24"/>
                <w:lang w:val="sr-Cyrl-RS"/>
              </w:rPr>
              <w:t xml:space="preserve"> </w:t>
            </w:r>
            <w:r w:rsidR="00215E38" w:rsidRPr="00FE6644">
              <w:rPr>
                <w:rFonts w:ascii="Times New Roman" w:hAnsi="Times New Roman" w:cs="Times New Roman"/>
                <w:b/>
                <w:sz w:val="24"/>
                <w:szCs w:val="24"/>
                <w:lang w:val="sr-Cyrl-RS"/>
              </w:rPr>
              <w:t>за организацију у којој обављају послове ревизије по основу надлежности)</w:t>
            </w:r>
          </w:p>
        </w:tc>
      </w:tr>
      <w:tr w:rsidR="00202953" w:rsidRPr="00FE6644" w14:paraId="57D7DAB4" w14:textId="77777777" w:rsidTr="00E91064">
        <w:tc>
          <w:tcPr>
            <w:tcW w:w="7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B2FCE8" w14:textId="65737FA5" w:rsidR="00202953" w:rsidRPr="00FE6644" w:rsidRDefault="00A17C17" w:rsidP="003D7913">
            <w:pPr>
              <w:spacing w:after="12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sr-Cyrl-RS"/>
              </w:rPr>
              <w:t>18.1.</w:t>
            </w:r>
            <w:r w:rsidR="007B1A34" w:rsidRPr="00FE6644">
              <w:rPr>
                <w:rFonts w:ascii="Times New Roman" w:eastAsia="Times New Roman" w:hAnsi="Times New Roman" w:cs="Times New Roman"/>
                <w:sz w:val="24"/>
                <w:szCs w:val="24"/>
                <w:lang w:val="sr-Cyrl-RS"/>
              </w:rPr>
              <w:t xml:space="preserve"> </w:t>
            </w:r>
            <w:r w:rsidR="00202953" w:rsidRPr="00FE6644">
              <w:rPr>
                <w:rFonts w:ascii="Times New Roman" w:eastAsia="Times New Roman" w:hAnsi="Times New Roman" w:cs="Times New Roman"/>
                <w:sz w:val="24"/>
                <w:szCs w:val="24"/>
                <w:lang w:val="sr-Cyrl-RS"/>
              </w:rPr>
              <w:t>Број препорука које су дате у претхо</w:t>
            </w:r>
            <w:r w:rsidR="00A86D56" w:rsidRPr="00FE6644">
              <w:rPr>
                <w:rFonts w:ascii="Times New Roman" w:eastAsia="Times New Roman" w:hAnsi="Times New Roman" w:cs="Times New Roman"/>
                <w:sz w:val="24"/>
                <w:szCs w:val="24"/>
                <w:lang w:val="sr-Cyrl-RS"/>
              </w:rPr>
              <w:t>дном извештајном периоду (у 202</w:t>
            </w:r>
            <w:r w:rsidR="003D7913" w:rsidRPr="00FE6644">
              <w:rPr>
                <w:rFonts w:ascii="Times New Roman" w:eastAsia="Times New Roman" w:hAnsi="Times New Roman" w:cs="Times New Roman"/>
                <w:sz w:val="24"/>
                <w:szCs w:val="24"/>
                <w:lang w:val="sr-Cyrl-RS"/>
              </w:rPr>
              <w:t>4</w:t>
            </w:r>
            <w:r w:rsidR="00202953" w:rsidRPr="00FE6644">
              <w:rPr>
                <w:rFonts w:ascii="Times New Roman" w:eastAsia="Times New Roman" w:hAnsi="Times New Roman" w:cs="Times New Roman"/>
                <w:sz w:val="24"/>
                <w:szCs w:val="24"/>
                <w:lang w:val="sr-Cyrl-RS"/>
              </w:rPr>
              <w:t>. години)</w:t>
            </w:r>
            <w:r w:rsidR="00202953" w:rsidRPr="00FE6644">
              <w:rPr>
                <w:rFonts w:ascii="Times New Roman" w:eastAsia="Times New Roman" w:hAnsi="Times New Roman" w:cs="Times New Roman"/>
                <w:sz w:val="24"/>
                <w:szCs w:val="24"/>
              </w:rPr>
              <w:t>,</w:t>
            </w:r>
            <w:r w:rsidR="00202953" w:rsidRPr="00FE6644">
              <w:rPr>
                <w:rFonts w:ascii="Times New Roman" w:eastAsia="Times New Roman" w:hAnsi="Times New Roman" w:cs="Times New Roman"/>
                <w:sz w:val="24"/>
                <w:szCs w:val="24"/>
                <w:lang w:val="sr-Cyrl-RS"/>
              </w:rPr>
              <w:t xml:space="preserve"> а спроведене су у </w:t>
            </w:r>
            <w:r w:rsidR="00A86D56" w:rsidRPr="00FE6644">
              <w:rPr>
                <w:rFonts w:ascii="Times New Roman" w:eastAsia="Times New Roman" w:hAnsi="Times New Roman" w:cs="Times New Roman"/>
                <w:sz w:val="24"/>
                <w:szCs w:val="24"/>
                <w:lang w:val="sr-Cyrl-RS"/>
              </w:rPr>
              <w:t>овом извештајном периоду (у 202</w:t>
            </w:r>
            <w:r w:rsidR="003D7913" w:rsidRPr="00FE6644">
              <w:rPr>
                <w:rFonts w:ascii="Times New Roman" w:eastAsia="Times New Roman" w:hAnsi="Times New Roman" w:cs="Times New Roman"/>
                <w:sz w:val="24"/>
                <w:szCs w:val="24"/>
                <w:lang w:val="sr-Cyrl-RS"/>
              </w:rPr>
              <w:t>5</w:t>
            </w:r>
            <w:r w:rsidR="00202953" w:rsidRPr="00FE6644">
              <w:rPr>
                <w:rFonts w:ascii="Times New Roman" w:eastAsia="Times New Roman" w:hAnsi="Times New Roman" w:cs="Times New Roman"/>
                <w:sz w:val="24"/>
                <w:szCs w:val="24"/>
                <w:lang w:val="sr-Cyrl-RS"/>
              </w:rPr>
              <w:t>. години):</w:t>
            </w:r>
          </w:p>
        </w:tc>
        <w:tc>
          <w:tcPr>
            <w:tcW w:w="1825" w:type="dxa"/>
            <w:tcBorders>
              <w:top w:val="single" w:sz="4" w:space="0" w:color="000000"/>
              <w:left w:val="single" w:sz="4" w:space="0" w:color="000000"/>
              <w:bottom w:val="single" w:sz="4" w:space="0" w:color="000000"/>
              <w:right w:val="single" w:sz="4" w:space="0" w:color="000000"/>
            </w:tcBorders>
          </w:tcPr>
          <w:p w14:paraId="549D1956" w14:textId="77777777" w:rsidR="00202953" w:rsidRPr="00FE6644" w:rsidRDefault="00202953" w:rsidP="00202953">
            <w:pPr>
              <w:spacing w:after="120" w:line="240" w:lineRule="auto"/>
              <w:rPr>
                <w:rFonts w:ascii="Times New Roman" w:eastAsia="Times New Roman" w:hAnsi="Times New Roman" w:cs="Times New Roman"/>
                <w:sz w:val="24"/>
                <w:szCs w:val="24"/>
              </w:rPr>
            </w:pPr>
            <w:r w:rsidRPr="00FE6644">
              <w:rPr>
                <w:rFonts w:ascii="Times New Roman" w:eastAsia="Times New Roman" w:hAnsi="Times New Roman" w:cs="Times New Roman"/>
                <w:sz w:val="24"/>
                <w:szCs w:val="24"/>
              </w:rPr>
              <w:t xml:space="preserve">      </w:t>
            </w:r>
          </w:p>
          <w:p w14:paraId="29E1D5E7" w14:textId="77777777" w:rsidR="00202953" w:rsidRPr="00FE6644" w:rsidRDefault="00202953" w:rsidP="00202953">
            <w:pPr>
              <w:spacing w:after="12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rPr>
              <w:t xml:space="preserve">        </w:t>
            </w: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r>
      <w:tr w:rsidR="00202953" w:rsidRPr="00FE6644" w14:paraId="055832AE" w14:textId="77777777" w:rsidTr="00F7199B">
        <w:tc>
          <w:tcPr>
            <w:tcW w:w="94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EE18CA" w14:textId="1AF4D3DB" w:rsidR="00A17C17" w:rsidRPr="00FE6644" w:rsidRDefault="00A17C17" w:rsidP="00A17C17">
            <w:pPr>
              <w:spacing w:after="0" w:line="240" w:lineRule="auto"/>
              <w:rPr>
                <w:rFonts w:ascii="Times New Roman" w:eastAsia="Times New Roman" w:hAnsi="Times New Roman" w:cs="Times New Roman"/>
                <w:sz w:val="24"/>
                <w:szCs w:val="24"/>
                <w:lang w:val="sr-Cyrl-RS"/>
              </w:rPr>
            </w:pPr>
            <w:r w:rsidRPr="00FE6644">
              <w:rPr>
                <w:rFonts w:ascii="Times New Roman" w:eastAsia="Times New Roman" w:hAnsi="Times New Roman" w:cs="Times New Roman"/>
                <w:noProof/>
                <w:sz w:val="24"/>
                <w:szCs w:val="24"/>
              </w:rPr>
              <mc:AlternateContent>
                <mc:Choice Requires="wps">
                  <w:drawing>
                    <wp:anchor distT="0" distB="0" distL="114300" distR="114300" simplePos="0" relativeHeight="251686912" behindDoc="0" locked="0" layoutInCell="1" allowOverlap="1" wp14:anchorId="744EEDBA" wp14:editId="1302E059">
                      <wp:simplePos x="0" y="0"/>
                      <wp:positionH relativeFrom="column">
                        <wp:posOffset>4773200</wp:posOffset>
                      </wp:positionH>
                      <wp:positionV relativeFrom="paragraph">
                        <wp:posOffset>-105819</wp:posOffset>
                      </wp:positionV>
                      <wp:extent cx="6824" cy="641445"/>
                      <wp:effectExtent l="0" t="0" r="31750" b="25400"/>
                      <wp:wrapNone/>
                      <wp:docPr id="30" name="Straight Connector 30"/>
                      <wp:cNvGraphicFramePr/>
                      <a:graphic xmlns:a="http://schemas.openxmlformats.org/drawingml/2006/main">
                        <a:graphicData uri="http://schemas.microsoft.com/office/word/2010/wordprocessingShape">
                          <wps:wsp>
                            <wps:cNvCnPr/>
                            <wps:spPr>
                              <a:xfrm flipH="1">
                                <a:off x="0" y="0"/>
                                <a:ext cx="6824" cy="6414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B3C0EEF" id="Straight Connector 30" o:spid="_x0000_s1026" style="position:absolute;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85pt,-8.35pt" to="376.4pt,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" strokecolor="black [3200]" strokeweight=".5pt">
                      <v:stroke joinstyle="miter"/>
                    </v:line>
                  </w:pict>
                </mc:Fallback>
              </mc:AlternateContent>
            </w:r>
            <w:r w:rsidRPr="00FE6644">
              <w:rPr>
                <w:rFonts w:ascii="Times New Roman" w:eastAsia="Times New Roman" w:hAnsi="Times New Roman" w:cs="Times New Roman"/>
                <w:sz w:val="24"/>
                <w:szCs w:val="24"/>
                <w:lang w:val="sr-Cyrl-RS"/>
              </w:rPr>
              <w:t>18.2.</w:t>
            </w:r>
            <w:r w:rsidR="00202953" w:rsidRPr="00FE6644">
              <w:rPr>
                <w:rFonts w:ascii="Times New Roman" w:eastAsia="Times New Roman" w:hAnsi="Times New Roman" w:cs="Times New Roman"/>
                <w:sz w:val="24"/>
                <w:szCs w:val="24"/>
                <w:lang w:val="sr-Cyrl-RS"/>
              </w:rPr>
              <w:t xml:space="preserve"> </w:t>
            </w:r>
            <w:r w:rsidR="00202953" w:rsidRPr="00FE6644">
              <w:rPr>
                <w:rFonts w:ascii="Times New Roman" w:eastAsia="Times New Roman" w:hAnsi="Times New Roman" w:cs="Times New Roman"/>
                <w:sz w:val="24"/>
                <w:szCs w:val="24"/>
                <w:lang w:val="en-GB"/>
              </w:rPr>
              <w:t>Ако постоје неспроведене препоруке</w:t>
            </w:r>
            <w:r w:rsidR="00202953" w:rsidRPr="00FE6644">
              <w:rPr>
                <w:rFonts w:ascii="Times New Roman" w:eastAsia="Times New Roman" w:hAnsi="Times New Roman" w:cs="Times New Roman"/>
                <w:sz w:val="24"/>
                <w:szCs w:val="24"/>
                <w:lang w:val="sr-Cyrl-RS"/>
              </w:rPr>
              <w:t xml:space="preserve"> из претходног извештајног </w:t>
            </w:r>
          </w:p>
          <w:p w14:paraId="5F39B85A" w14:textId="680AB109" w:rsidR="00A17C17" w:rsidRPr="00FE6644" w:rsidRDefault="00202953" w:rsidP="00A17C17">
            <w:pPr>
              <w:spacing w:after="0" w:line="240" w:lineRule="auto"/>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lang w:val="sr-Cyrl-RS"/>
              </w:rPr>
              <w:t xml:space="preserve">периода којима је истекао рок за спровођење у овом извештајном </w:t>
            </w:r>
            <w:r w:rsidR="00A17C17" w:rsidRPr="00FE6644">
              <w:rPr>
                <w:rFonts w:ascii="Times New Roman" w:eastAsia="Times New Roman" w:hAnsi="Times New Roman" w:cs="Times New Roman"/>
                <w:sz w:val="24"/>
                <w:szCs w:val="24"/>
                <w:lang w:val="sr-Cyrl-RS"/>
              </w:rPr>
              <w:t xml:space="preserve">                     </w:t>
            </w:r>
            <w:r w:rsidR="00A17C17" w:rsidRPr="00FE6644">
              <w:rPr>
                <w:rFonts w:ascii="Times New Roman" w:eastAsia="Times New Roman" w:hAnsi="Times New Roman" w:cs="Times New Roman"/>
                <w:sz w:val="24"/>
                <w:szCs w:val="24"/>
              </w:rPr>
              <w:fldChar w:fldCharType="begin">
                <w:ffData>
                  <w:name w:val="Text154"/>
                  <w:enabled/>
                  <w:calcOnExit w:val="0"/>
                  <w:textInput/>
                </w:ffData>
              </w:fldChar>
            </w:r>
            <w:r w:rsidR="00A17C17" w:rsidRPr="00FE6644">
              <w:rPr>
                <w:rFonts w:ascii="Times New Roman" w:eastAsia="Times New Roman" w:hAnsi="Times New Roman" w:cs="Times New Roman"/>
                <w:sz w:val="24"/>
                <w:szCs w:val="24"/>
              </w:rPr>
              <w:instrText xml:space="preserve"> FORMTEXT </w:instrText>
            </w:r>
            <w:r w:rsidR="00A17C17" w:rsidRPr="00FE6644">
              <w:rPr>
                <w:rFonts w:ascii="Times New Roman" w:eastAsia="Times New Roman" w:hAnsi="Times New Roman" w:cs="Times New Roman"/>
                <w:sz w:val="24"/>
                <w:szCs w:val="24"/>
              </w:rPr>
            </w:r>
            <w:r w:rsidR="00A17C17" w:rsidRPr="00FE6644">
              <w:rPr>
                <w:rFonts w:ascii="Times New Roman" w:eastAsia="Times New Roman" w:hAnsi="Times New Roman" w:cs="Times New Roman"/>
                <w:sz w:val="24"/>
                <w:szCs w:val="24"/>
              </w:rPr>
              <w:fldChar w:fldCharType="separate"/>
            </w:r>
            <w:r w:rsidR="00A17C17" w:rsidRPr="00FE6644">
              <w:rPr>
                <w:rFonts w:ascii="Times New Roman" w:eastAsia="Times New Roman" w:hAnsi="Times New Roman" w:cs="Times New Roman"/>
                <w:noProof/>
                <w:sz w:val="24"/>
                <w:szCs w:val="24"/>
              </w:rPr>
              <w:t> </w:t>
            </w:r>
            <w:r w:rsidR="00A17C17" w:rsidRPr="00FE6644">
              <w:rPr>
                <w:rFonts w:ascii="Times New Roman" w:eastAsia="Times New Roman" w:hAnsi="Times New Roman" w:cs="Times New Roman"/>
                <w:noProof/>
                <w:sz w:val="24"/>
                <w:szCs w:val="24"/>
              </w:rPr>
              <w:t> </w:t>
            </w:r>
            <w:r w:rsidR="00A17C17" w:rsidRPr="00FE6644">
              <w:rPr>
                <w:rFonts w:ascii="Times New Roman" w:eastAsia="Times New Roman" w:hAnsi="Times New Roman" w:cs="Times New Roman"/>
                <w:noProof/>
                <w:sz w:val="24"/>
                <w:szCs w:val="24"/>
              </w:rPr>
              <w:t> </w:t>
            </w:r>
            <w:r w:rsidR="00A17C17" w:rsidRPr="00FE6644">
              <w:rPr>
                <w:rFonts w:ascii="Times New Roman" w:eastAsia="Times New Roman" w:hAnsi="Times New Roman" w:cs="Times New Roman"/>
                <w:noProof/>
                <w:sz w:val="24"/>
                <w:szCs w:val="24"/>
              </w:rPr>
              <w:t> </w:t>
            </w:r>
            <w:r w:rsidR="00A17C17" w:rsidRPr="00FE6644">
              <w:rPr>
                <w:rFonts w:ascii="Times New Roman" w:eastAsia="Times New Roman" w:hAnsi="Times New Roman" w:cs="Times New Roman"/>
                <w:noProof/>
                <w:sz w:val="24"/>
                <w:szCs w:val="24"/>
              </w:rPr>
              <w:t> </w:t>
            </w:r>
            <w:r w:rsidR="00A17C17" w:rsidRPr="00FE6644">
              <w:rPr>
                <w:rFonts w:ascii="Times New Roman" w:eastAsia="Times New Roman" w:hAnsi="Times New Roman" w:cs="Times New Roman"/>
                <w:sz w:val="24"/>
                <w:szCs w:val="24"/>
              </w:rPr>
              <w:fldChar w:fldCharType="end"/>
            </w:r>
          </w:p>
          <w:p w14:paraId="44622CA9" w14:textId="77777777" w:rsidR="00202953" w:rsidRPr="00FE6644" w:rsidRDefault="00202953" w:rsidP="00A17C17">
            <w:pPr>
              <w:spacing w:after="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sr-Cyrl-RS"/>
              </w:rPr>
              <w:t>периоду,</w:t>
            </w:r>
            <w:r w:rsidRPr="00FE6644">
              <w:rPr>
                <w:rFonts w:ascii="Times New Roman" w:eastAsia="Times New Roman" w:hAnsi="Times New Roman" w:cs="Times New Roman"/>
                <w:sz w:val="24"/>
                <w:szCs w:val="24"/>
                <w:lang w:val="en-GB"/>
              </w:rPr>
              <w:t xml:space="preserve"> навести разлоге неспровођења: </w:t>
            </w:r>
          </w:p>
        </w:tc>
      </w:tr>
    </w:tbl>
    <w:p w14:paraId="239CE42D" w14:textId="77777777" w:rsidR="00A17C17" w:rsidRPr="00FE6644" w:rsidRDefault="00A17C17"/>
    <w:tbl>
      <w:tblPr>
        <w:tblW w:w="9470" w:type="dxa"/>
        <w:tblLayout w:type="fixed"/>
        <w:tblLook w:val="0400" w:firstRow="0" w:lastRow="0" w:firstColumn="0" w:lastColumn="0" w:noHBand="0" w:noVBand="1"/>
      </w:tblPr>
      <w:tblGrid>
        <w:gridCol w:w="7645"/>
        <w:gridCol w:w="1825"/>
      </w:tblGrid>
      <w:tr w:rsidR="00202953" w:rsidRPr="00FE6644" w14:paraId="3D206352" w14:textId="77777777" w:rsidTr="00F7199B">
        <w:tc>
          <w:tcPr>
            <w:tcW w:w="94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EA5735" w14:textId="77777777" w:rsidR="00202953" w:rsidRPr="00FE6644" w:rsidRDefault="00A17C17" w:rsidP="00202953">
            <w:pPr>
              <w:spacing w:after="120" w:line="240" w:lineRule="auto"/>
              <w:rPr>
                <w:rFonts w:ascii="Times New Roman" w:eastAsia="Times New Roman" w:hAnsi="Times New Roman" w:cs="Times New Roman"/>
                <w:b/>
                <w:sz w:val="24"/>
                <w:szCs w:val="24"/>
                <w:lang w:val="sr-Latn-RS"/>
              </w:rPr>
            </w:pPr>
            <w:r w:rsidRPr="00FE6644">
              <w:rPr>
                <w:rFonts w:ascii="Times New Roman" w:eastAsia="Times New Roman" w:hAnsi="Times New Roman" w:cs="Times New Roman"/>
                <w:b/>
                <w:sz w:val="24"/>
                <w:szCs w:val="24"/>
                <w:lang w:val="en-GB"/>
              </w:rPr>
              <w:t xml:space="preserve">19. </w:t>
            </w:r>
            <w:r w:rsidR="00202953" w:rsidRPr="00FE6644">
              <w:rPr>
                <w:rFonts w:ascii="Times New Roman" w:eastAsia="Times New Roman" w:hAnsi="Times New Roman" w:cs="Times New Roman"/>
                <w:b/>
                <w:sz w:val="24"/>
                <w:szCs w:val="24"/>
                <w:lang w:val="en-GB"/>
              </w:rPr>
              <w:t>РЕВИЗОРСКИ ОДБОР</w:t>
            </w:r>
          </w:p>
        </w:tc>
      </w:tr>
      <w:tr w:rsidR="00202953" w:rsidRPr="00FE6644" w14:paraId="23526292" w14:textId="77777777" w:rsidTr="00E91064">
        <w:tc>
          <w:tcPr>
            <w:tcW w:w="7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8F1D2E" w14:textId="3D703626" w:rsidR="00202953" w:rsidRPr="00FE6644" w:rsidRDefault="00A17C17">
            <w:pPr>
              <w:spacing w:after="12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en-GB"/>
              </w:rPr>
              <w:t xml:space="preserve">19.1. </w:t>
            </w:r>
            <w:r w:rsidR="00202953" w:rsidRPr="00FE6644">
              <w:rPr>
                <w:rFonts w:ascii="Times New Roman" w:eastAsia="Times New Roman" w:hAnsi="Times New Roman" w:cs="Times New Roman"/>
                <w:sz w:val="24"/>
                <w:szCs w:val="24"/>
                <w:lang w:val="en-GB"/>
              </w:rPr>
              <w:t>Да ли је образован ревизорски одбор, као саветодавно тело за питања интерне ревизије?</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5F1FC3" w14:textId="77777777" w:rsidR="00202953" w:rsidRPr="00FE6644" w:rsidRDefault="00202953" w:rsidP="00202953">
            <w:pPr>
              <w:spacing w:after="12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ru-RU"/>
              </w:rPr>
              <w:t xml:space="preserve">Да </w:t>
            </w:r>
            <w:r w:rsidRPr="00FE6644">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r w:rsidRPr="00FE6644">
              <w:rPr>
                <w:rFonts w:ascii="Times New Roman" w:eastAsia="Times New Roman" w:hAnsi="Times New Roman" w:cs="Times New Roman"/>
                <w:sz w:val="24"/>
                <w:szCs w:val="24"/>
                <w:lang w:val="ru-RU"/>
              </w:rPr>
              <w:t xml:space="preserve">   Не </w:t>
            </w:r>
            <w:r w:rsidRPr="00FE6644">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p>
        </w:tc>
      </w:tr>
      <w:tr w:rsidR="00202953" w:rsidRPr="00FE6644" w14:paraId="45AF24C4" w14:textId="77777777" w:rsidTr="00E91064">
        <w:tc>
          <w:tcPr>
            <w:tcW w:w="7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9C2FB7" w14:textId="12429C2F" w:rsidR="00202953" w:rsidRPr="00FE6644" w:rsidRDefault="00A17C17" w:rsidP="00202953">
            <w:pPr>
              <w:spacing w:after="12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en-GB"/>
              </w:rPr>
              <w:t>19.2.</w:t>
            </w:r>
            <w:r w:rsidR="00B91028" w:rsidRPr="00FE6644">
              <w:rPr>
                <w:rFonts w:ascii="Times New Roman" w:eastAsia="Times New Roman" w:hAnsi="Times New Roman" w:cs="Times New Roman"/>
                <w:sz w:val="24"/>
                <w:szCs w:val="24"/>
                <w:lang w:val="sr-Cyrl-RS"/>
              </w:rPr>
              <w:t xml:space="preserve"> </w:t>
            </w:r>
            <w:r w:rsidR="00202953" w:rsidRPr="00FE6644">
              <w:rPr>
                <w:rFonts w:ascii="Times New Roman" w:eastAsia="Times New Roman" w:hAnsi="Times New Roman" w:cs="Times New Roman"/>
                <w:sz w:val="24"/>
                <w:szCs w:val="24"/>
                <w:lang w:val="en-GB"/>
              </w:rPr>
              <w:t>Да ли је ревизорски одбор састављен од независних чланова, са одговарајућим стручним квалификацијама?</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DF4D8E" w14:textId="77777777" w:rsidR="00202953" w:rsidRPr="00FE6644" w:rsidRDefault="00202953" w:rsidP="00202953">
            <w:pPr>
              <w:spacing w:after="12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ru-RU"/>
              </w:rPr>
              <w:t xml:space="preserve">Да </w:t>
            </w:r>
            <w:r w:rsidRPr="00FE6644">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r w:rsidRPr="00FE6644">
              <w:rPr>
                <w:rFonts w:ascii="Times New Roman" w:eastAsia="Times New Roman" w:hAnsi="Times New Roman" w:cs="Times New Roman"/>
                <w:sz w:val="24"/>
                <w:szCs w:val="24"/>
                <w:lang w:val="ru-RU"/>
              </w:rPr>
              <w:t xml:space="preserve">   Не </w:t>
            </w:r>
            <w:r w:rsidRPr="00FE6644">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p>
        </w:tc>
      </w:tr>
      <w:tr w:rsidR="00202953" w:rsidRPr="00FE6644" w14:paraId="2A3823CA" w14:textId="77777777" w:rsidTr="00E91064">
        <w:tc>
          <w:tcPr>
            <w:tcW w:w="7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2476C" w14:textId="206E6B27" w:rsidR="00202953" w:rsidRPr="00FE6644" w:rsidRDefault="00A17C17">
            <w:pPr>
              <w:spacing w:after="12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en-GB"/>
              </w:rPr>
              <w:t xml:space="preserve">19.3. </w:t>
            </w:r>
            <w:r w:rsidR="00202953" w:rsidRPr="00FE6644">
              <w:rPr>
                <w:rFonts w:ascii="Times New Roman" w:eastAsia="Times New Roman" w:hAnsi="Times New Roman" w:cs="Times New Roman"/>
                <w:sz w:val="24"/>
                <w:szCs w:val="24"/>
                <w:lang w:val="en-GB"/>
              </w:rPr>
              <w:t xml:space="preserve">Да ли ревизорски одбор разматра и </w:t>
            </w:r>
            <w:r w:rsidR="00202953" w:rsidRPr="00FE6644">
              <w:rPr>
                <w:rFonts w:ascii="Times New Roman" w:eastAsia="Times New Roman" w:hAnsi="Times New Roman" w:cs="Times New Roman"/>
                <w:sz w:val="24"/>
                <w:szCs w:val="24"/>
                <w:lang w:val="sr-Cyrl-RS"/>
              </w:rPr>
              <w:t xml:space="preserve">даје </w:t>
            </w:r>
            <w:r w:rsidR="00202953" w:rsidRPr="00FE6644">
              <w:rPr>
                <w:rFonts w:ascii="Times New Roman" w:eastAsia="Times New Roman" w:hAnsi="Times New Roman" w:cs="Times New Roman"/>
                <w:sz w:val="24"/>
                <w:szCs w:val="24"/>
                <w:lang w:val="en-GB"/>
              </w:rPr>
              <w:t>претходно мишљење</w:t>
            </w:r>
            <w:r w:rsidR="00202953" w:rsidRPr="00FE6644">
              <w:rPr>
                <w:rFonts w:ascii="Times New Roman" w:hAnsi="Times New Roman" w:cs="Times New Roman"/>
                <w:b/>
                <w:color w:val="000000"/>
              </w:rPr>
              <w:t xml:space="preserve"> </w:t>
            </w:r>
            <w:r w:rsidR="00202953" w:rsidRPr="00FE6644">
              <w:rPr>
                <w:rFonts w:ascii="Times New Roman" w:eastAsia="Times New Roman" w:hAnsi="Times New Roman" w:cs="Times New Roman"/>
                <w:sz w:val="24"/>
                <w:szCs w:val="24"/>
                <w:lang w:val="en-GB"/>
              </w:rPr>
              <w:t xml:space="preserve">у вези са </w:t>
            </w:r>
            <w:r w:rsidR="00202953" w:rsidRPr="00FE6644">
              <w:rPr>
                <w:rFonts w:ascii="Times New Roman" w:eastAsia="Times New Roman" w:hAnsi="Times New Roman" w:cs="Times New Roman"/>
                <w:sz w:val="24"/>
                <w:szCs w:val="24"/>
                <w:lang w:val="sr-Cyrl-RS"/>
              </w:rPr>
              <w:t xml:space="preserve">нацртом повеље, </w:t>
            </w:r>
            <w:r w:rsidR="00202953" w:rsidRPr="00FE6644">
              <w:rPr>
                <w:rFonts w:ascii="Times New Roman" w:eastAsia="Times New Roman" w:hAnsi="Times New Roman" w:cs="Times New Roman"/>
                <w:sz w:val="24"/>
                <w:szCs w:val="24"/>
                <w:lang w:val="en-GB"/>
              </w:rPr>
              <w:t>стратешким и годишњим планом интерне ревизије пре одобрења плана?</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1ADA5F" w14:textId="77777777" w:rsidR="00202953" w:rsidRPr="00FE6644" w:rsidRDefault="00202953" w:rsidP="00202953">
            <w:pPr>
              <w:spacing w:after="12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ru-RU"/>
              </w:rPr>
              <w:t xml:space="preserve">Да </w:t>
            </w:r>
            <w:r w:rsidRPr="00FE6644">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r w:rsidRPr="00FE6644">
              <w:rPr>
                <w:rFonts w:ascii="Times New Roman" w:eastAsia="Times New Roman" w:hAnsi="Times New Roman" w:cs="Times New Roman"/>
                <w:sz w:val="24"/>
                <w:szCs w:val="24"/>
                <w:lang w:val="ru-RU"/>
              </w:rPr>
              <w:t xml:space="preserve">   Не </w:t>
            </w:r>
            <w:r w:rsidRPr="00FE6644">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p>
        </w:tc>
      </w:tr>
      <w:tr w:rsidR="00202953" w:rsidRPr="00FE6644" w14:paraId="32821269" w14:textId="77777777" w:rsidTr="00E91064">
        <w:tc>
          <w:tcPr>
            <w:tcW w:w="7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1B57A" w14:textId="03969DB6" w:rsidR="00202953" w:rsidRPr="00FE6644" w:rsidRDefault="00A17C17" w:rsidP="00202953">
            <w:pPr>
              <w:spacing w:after="12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noProof/>
                <w:sz w:val="24"/>
                <w:szCs w:val="24"/>
              </w:rPr>
              <mc:AlternateContent>
                <mc:Choice Requires="wps">
                  <w:drawing>
                    <wp:anchor distT="0" distB="0" distL="114300" distR="114300" simplePos="0" relativeHeight="251687936" behindDoc="0" locked="0" layoutInCell="1" allowOverlap="1" wp14:anchorId="70657FD6" wp14:editId="00E615DA">
                      <wp:simplePos x="0" y="0"/>
                      <wp:positionH relativeFrom="column">
                        <wp:posOffset>4780025</wp:posOffset>
                      </wp:positionH>
                      <wp:positionV relativeFrom="paragraph">
                        <wp:posOffset>429374</wp:posOffset>
                      </wp:positionV>
                      <wp:extent cx="0" cy="252483"/>
                      <wp:effectExtent l="0" t="0" r="19050" b="33655"/>
                      <wp:wrapNone/>
                      <wp:docPr id="32" name="Straight Connector 32"/>
                      <wp:cNvGraphicFramePr/>
                      <a:graphic xmlns:a="http://schemas.openxmlformats.org/drawingml/2006/main">
                        <a:graphicData uri="http://schemas.microsoft.com/office/word/2010/wordprocessingShape">
                          <wps:wsp>
                            <wps:cNvCnPr/>
                            <wps:spPr>
                              <a:xfrm>
                                <a:off x="0" y="0"/>
                                <a:ext cx="0" cy="25248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C419FB6" id="Straight Connector 32"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6.4pt,33.8pt" to="376.4pt,5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" strokecolor="black [3200]" strokeweight=".5pt">
                      <v:stroke joinstyle="miter"/>
                    </v:line>
                  </w:pict>
                </mc:Fallback>
              </mc:AlternateContent>
            </w:r>
            <w:r w:rsidRPr="00FE6644">
              <w:rPr>
                <w:rFonts w:ascii="Times New Roman" w:eastAsia="Times New Roman" w:hAnsi="Times New Roman" w:cs="Times New Roman"/>
                <w:sz w:val="24"/>
                <w:szCs w:val="24"/>
                <w:lang w:val="en-GB"/>
              </w:rPr>
              <w:t>19.4.</w:t>
            </w:r>
            <w:r w:rsidR="00B91028" w:rsidRPr="00FE6644">
              <w:rPr>
                <w:rFonts w:ascii="Times New Roman" w:eastAsia="Times New Roman" w:hAnsi="Times New Roman" w:cs="Times New Roman"/>
                <w:sz w:val="24"/>
                <w:szCs w:val="24"/>
                <w:lang w:val="sr-Cyrl-RS"/>
              </w:rPr>
              <w:t xml:space="preserve"> </w:t>
            </w:r>
            <w:r w:rsidR="00202953" w:rsidRPr="00FE6644">
              <w:rPr>
                <w:rFonts w:ascii="Times New Roman" w:eastAsia="Times New Roman" w:hAnsi="Times New Roman" w:cs="Times New Roman"/>
                <w:sz w:val="24"/>
                <w:szCs w:val="24"/>
                <w:lang w:val="en-GB"/>
              </w:rPr>
              <w:t>Да ли ревизорски одбор разматра и даје савете у вези са извршењем годишњег плана интерне ревизије?</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5BF2E6" w14:textId="77777777" w:rsidR="00202953" w:rsidRPr="00FE6644" w:rsidRDefault="00202953" w:rsidP="00202953">
            <w:pPr>
              <w:spacing w:after="12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ru-RU"/>
              </w:rPr>
              <w:t xml:space="preserve">Да </w:t>
            </w:r>
            <w:r w:rsidRPr="00FE6644">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r w:rsidRPr="00FE6644">
              <w:rPr>
                <w:rFonts w:ascii="Times New Roman" w:eastAsia="Times New Roman" w:hAnsi="Times New Roman" w:cs="Times New Roman"/>
                <w:sz w:val="24"/>
                <w:szCs w:val="24"/>
                <w:lang w:val="ru-RU"/>
              </w:rPr>
              <w:t xml:space="preserve">   Не </w:t>
            </w:r>
            <w:r w:rsidRPr="00FE6644">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p>
        </w:tc>
      </w:tr>
      <w:tr w:rsidR="00202953" w:rsidRPr="00FE6644" w14:paraId="4CD57DFB" w14:textId="77777777" w:rsidTr="00F7199B">
        <w:tc>
          <w:tcPr>
            <w:tcW w:w="94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090A1B" w14:textId="442CF9FA" w:rsidR="00202953" w:rsidRPr="00FE6644" w:rsidRDefault="00A17C17">
            <w:pPr>
              <w:spacing w:after="12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en-GB"/>
              </w:rPr>
              <w:t>19.5.</w:t>
            </w:r>
            <w:r w:rsidR="00202953" w:rsidRPr="00FE6644">
              <w:rPr>
                <w:rFonts w:ascii="Times New Roman" w:eastAsia="Times New Roman" w:hAnsi="Times New Roman" w:cs="Times New Roman"/>
                <w:sz w:val="24"/>
                <w:szCs w:val="24"/>
                <w:lang w:val="en-GB"/>
              </w:rPr>
              <w:t xml:space="preserve"> Навести послове ревизорског одбора: </w:t>
            </w:r>
            <w:r w:rsidRPr="00FE6644">
              <w:rPr>
                <w:rFonts w:ascii="Times New Roman" w:eastAsia="Times New Roman" w:hAnsi="Times New Roman" w:cs="Times New Roman"/>
                <w:sz w:val="24"/>
                <w:szCs w:val="24"/>
                <w:lang w:val="en-GB"/>
              </w:rPr>
              <w:t xml:space="preserve">                                                           </w:t>
            </w:r>
            <w:r w:rsidR="00202953" w:rsidRPr="00FE6644">
              <w:rPr>
                <w:rFonts w:ascii="Times New Roman" w:eastAsia="Times New Roman" w:hAnsi="Times New Roman" w:cs="Times New Roman"/>
                <w:sz w:val="24"/>
                <w:szCs w:val="24"/>
              </w:rPr>
              <w:fldChar w:fldCharType="begin">
                <w:ffData>
                  <w:name w:val="Text154"/>
                  <w:enabled/>
                  <w:calcOnExit w:val="0"/>
                  <w:textInput/>
                </w:ffData>
              </w:fldChar>
            </w:r>
            <w:r w:rsidR="00202953" w:rsidRPr="00FE6644">
              <w:rPr>
                <w:rFonts w:ascii="Times New Roman" w:eastAsia="Times New Roman" w:hAnsi="Times New Roman" w:cs="Times New Roman"/>
                <w:sz w:val="24"/>
                <w:szCs w:val="24"/>
              </w:rPr>
              <w:instrText xml:space="preserve"> FORMTEXT </w:instrText>
            </w:r>
            <w:r w:rsidR="00202953" w:rsidRPr="00FE6644">
              <w:rPr>
                <w:rFonts w:ascii="Times New Roman" w:eastAsia="Times New Roman" w:hAnsi="Times New Roman" w:cs="Times New Roman"/>
                <w:sz w:val="24"/>
                <w:szCs w:val="24"/>
              </w:rPr>
            </w:r>
            <w:r w:rsidR="00202953" w:rsidRPr="00FE6644">
              <w:rPr>
                <w:rFonts w:ascii="Times New Roman" w:eastAsia="Times New Roman" w:hAnsi="Times New Roman" w:cs="Times New Roman"/>
                <w:sz w:val="24"/>
                <w:szCs w:val="24"/>
              </w:rPr>
              <w:fldChar w:fldCharType="separate"/>
            </w:r>
            <w:r w:rsidR="00202953" w:rsidRPr="00FE6644">
              <w:rPr>
                <w:rFonts w:ascii="Times New Roman" w:eastAsia="Times New Roman" w:hAnsi="Times New Roman" w:cs="Times New Roman"/>
                <w:noProof/>
                <w:sz w:val="24"/>
                <w:szCs w:val="24"/>
              </w:rPr>
              <w:t> </w:t>
            </w:r>
            <w:r w:rsidR="00202953" w:rsidRPr="00FE6644">
              <w:rPr>
                <w:rFonts w:ascii="Times New Roman" w:eastAsia="Times New Roman" w:hAnsi="Times New Roman" w:cs="Times New Roman"/>
                <w:noProof/>
                <w:sz w:val="24"/>
                <w:szCs w:val="24"/>
              </w:rPr>
              <w:t> </w:t>
            </w:r>
            <w:r w:rsidR="00202953" w:rsidRPr="00FE6644">
              <w:rPr>
                <w:rFonts w:ascii="Times New Roman" w:eastAsia="Times New Roman" w:hAnsi="Times New Roman" w:cs="Times New Roman"/>
                <w:noProof/>
                <w:sz w:val="24"/>
                <w:szCs w:val="24"/>
              </w:rPr>
              <w:t> </w:t>
            </w:r>
            <w:r w:rsidR="00202953" w:rsidRPr="00FE6644">
              <w:rPr>
                <w:rFonts w:ascii="Times New Roman" w:eastAsia="Times New Roman" w:hAnsi="Times New Roman" w:cs="Times New Roman"/>
                <w:noProof/>
                <w:sz w:val="24"/>
                <w:szCs w:val="24"/>
              </w:rPr>
              <w:t> </w:t>
            </w:r>
            <w:r w:rsidR="00202953" w:rsidRPr="00FE6644">
              <w:rPr>
                <w:rFonts w:ascii="Times New Roman" w:eastAsia="Times New Roman" w:hAnsi="Times New Roman" w:cs="Times New Roman"/>
                <w:noProof/>
                <w:sz w:val="24"/>
                <w:szCs w:val="24"/>
              </w:rPr>
              <w:t> </w:t>
            </w:r>
            <w:r w:rsidR="00202953" w:rsidRPr="00FE6644">
              <w:rPr>
                <w:rFonts w:ascii="Times New Roman" w:eastAsia="Times New Roman" w:hAnsi="Times New Roman" w:cs="Times New Roman"/>
                <w:sz w:val="24"/>
                <w:szCs w:val="24"/>
              </w:rPr>
              <w:fldChar w:fldCharType="end"/>
            </w:r>
            <w:r w:rsidR="00202953" w:rsidRPr="00FE6644">
              <w:rPr>
                <w:rFonts w:ascii="Times New Roman" w:eastAsia="Times New Roman" w:hAnsi="Times New Roman" w:cs="Times New Roman"/>
                <w:sz w:val="24"/>
                <w:szCs w:val="24"/>
                <w:lang w:val="en-GB"/>
              </w:rPr>
              <w:t>       </w:t>
            </w:r>
          </w:p>
        </w:tc>
      </w:tr>
    </w:tbl>
    <w:p w14:paraId="354EEDA9" w14:textId="77777777" w:rsidR="00A17C17" w:rsidRPr="00FE6644" w:rsidRDefault="00A17C17"/>
    <w:tbl>
      <w:tblPr>
        <w:tblW w:w="9470" w:type="dxa"/>
        <w:tblLayout w:type="fixed"/>
        <w:tblLook w:val="0400" w:firstRow="0" w:lastRow="0" w:firstColumn="0" w:lastColumn="0" w:noHBand="0" w:noVBand="1"/>
      </w:tblPr>
      <w:tblGrid>
        <w:gridCol w:w="7645"/>
        <w:gridCol w:w="1825"/>
      </w:tblGrid>
      <w:tr w:rsidR="00202953" w:rsidRPr="00FE6644" w14:paraId="14B027B0" w14:textId="77777777" w:rsidTr="00F7199B">
        <w:tc>
          <w:tcPr>
            <w:tcW w:w="94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004051" w14:textId="77777777" w:rsidR="00202953" w:rsidRPr="00FE6644" w:rsidRDefault="00DF0CA0">
            <w:pPr>
              <w:spacing w:after="120" w:line="240" w:lineRule="auto"/>
              <w:rPr>
                <w:rFonts w:ascii="Times New Roman" w:eastAsia="Times New Roman" w:hAnsi="Times New Roman" w:cs="Times New Roman"/>
                <w:b/>
                <w:sz w:val="24"/>
                <w:szCs w:val="24"/>
                <w:lang w:val="en-GB"/>
              </w:rPr>
            </w:pPr>
            <w:r w:rsidRPr="00FE6644">
              <w:rPr>
                <w:rFonts w:ascii="Times New Roman" w:eastAsia="Times New Roman" w:hAnsi="Times New Roman" w:cs="Times New Roman"/>
                <w:b/>
                <w:sz w:val="24"/>
                <w:szCs w:val="24"/>
                <w:lang w:val="en-GB"/>
              </w:rPr>
              <w:lastRenderedPageBreak/>
              <w:t xml:space="preserve">20. </w:t>
            </w:r>
            <w:r w:rsidR="00202953" w:rsidRPr="00FE6644">
              <w:rPr>
                <w:rFonts w:ascii="Times New Roman" w:eastAsia="Times New Roman" w:hAnsi="Times New Roman" w:cs="Times New Roman"/>
                <w:b/>
                <w:sz w:val="24"/>
                <w:szCs w:val="24"/>
                <w:lang w:val="en-GB"/>
              </w:rPr>
              <w:t>КОНТИНУИРАНО СТРУЧНО УСАВРШАВАЊЕ ОВЛАШЋЕНИХ ИНТЕРНИХ РЕВИЗОРА</w:t>
            </w:r>
            <w:r w:rsidR="00A33703" w:rsidRPr="00FE6644">
              <w:rPr>
                <w:rFonts w:ascii="Times New Roman" w:eastAsia="Times New Roman" w:hAnsi="Times New Roman" w:cs="Times New Roman"/>
                <w:b/>
                <w:sz w:val="24"/>
                <w:szCs w:val="24"/>
                <w:lang w:val="sr-Cyrl-RS"/>
              </w:rPr>
              <w:t xml:space="preserve"> </w:t>
            </w:r>
            <w:r w:rsidR="00282AA4" w:rsidRPr="00FE6644">
              <w:rPr>
                <w:rFonts w:ascii="Times New Roman" w:eastAsia="Times New Roman" w:hAnsi="Times New Roman" w:cs="Times New Roman"/>
                <w:b/>
                <w:sz w:val="24"/>
                <w:szCs w:val="24"/>
                <w:lang w:val="sr-Cyrl-RS"/>
              </w:rPr>
              <w:t xml:space="preserve"> </w:t>
            </w:r>
          </w:p>
        </w:tc>
      </w:tr>
      <w:tr w:rsidR="00202953" w:rsidRPr="00FE6644" w14:paraId="66AD5388" w14:textId="77777777" w:rsidTr="00E91064">
        <w:tc>
          <w:tcPr>
            <w:tcW w:w="7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EF509F" w14:textId="75DC3CCA" w:rsidR="00202953" w:rsidRPr="00FE6644" w:rsidRDefault="00DF0CA0" w:rsidP="00D41FCA">
            <w:pPr>
              <w:tabs>
                <w:tab w:val="left" w:pos="1725"/>
              </w:tabs>
              <w:spacing w:after="12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en-GB"/>
              </w:rPr>
              <w:t>20.1.</w:t>
            </w:r>
            <w:r w:rsidR="006A4CF8" w:rsidRPr="00FE6644">
              <w:rPr>
                <w:rFonts w:ascii="Times New Roman" w:eastAsia="Times New Roman" w:hAnsi="Times New Roman" w:cs="Times New Roman"/>
                <w:sz w:val="24"/>
                <w:szCs w:val="24"/>
                <w:lang w:val="sr-Cyrl-RS"/>
              </w:rPr>
              <w:t xml:space="preserve"> </w:t>
            </w:r>
            <w:r w:rsidR="00010F19" w:rsidRPr="00FE6644">
              <w:rPr>
                <w:rFonts w:ascii="Times New Roman" w:eastAsia="Times New Roman" w:hAnsi="Times New Roman" w:cs="Times New Roman"/>
                <w:sz w:val="24"/>
                <w:szCs w:val="24"/>
                <w:lang w:val="en-GB"/>
              </w:rPr>
              <w:t xml:space="preserve">Да ли интерна ревизија </w:t>
            </w:r>
            <w:r w:rsidR="00010F19" w:rsidRPr="00FE6644">
              <w:rPr>
                <w:rFonts w:ascii="Times New Roman" w:eastAsia="Times New Roman" w:hAnsi="Times New Roman" w:cs="Times New Roman"/>
                <w:sz w:val="24"/>
                <w:szCs w:val="24"/>
                <w:lang w:val="sr-Cyrl-RS"/>
              </w:rPr>
              <w:t>корисника јавних средстава</w:t>
            </w:r>
            <w:r w:rsidR="00202953" w:rsidRPr="00FE6644">
              <w:rPr>
                <w:rFonts w:ascii="Times New Roman" w:eastAsia="Times New Roman" w:hAnsi="Times New Roman" w:cs="Times New Roman"/>
                <w:sz w:val="24"/>
                <w:szCs w:val="24"/>
                <w:lang w:val="en-GB"/>
              </w:rPr>
              <w:t xml:space="preserve"> води евиденцију о стручном усавршавању овлашћених интерних ревизора у складу са чланом 10. став 2. Правилника о стручном усавршавању овлашћених интерних ревизора у јавном сектору („Службени гласник РС“, бр. 15/2019)?</w:t>
            </w:r>
          </w:p>
        </w:tc>
        <w:tc>
          <w:tcPr>
            <w:tcW w:w="1825" w:type="dxa"/>
            <w:tcBorders>
              <w:top w:val="single" w:sz="4" w:space="0" w:color="000000"/>
              <w:left w:val="single" w:sz="4" w:space="0" w:color="000000"/>
              <w:bottom w:val="single" w:sz="4" w:space="0" w:color="000000"/>
              <w:right w:val="single" w:sz="4" w:space="0" w:color="000000"/>
            </w:tcBorders>
          </w:tcPr>
          <w:p w14:paraId="2BF4BAC1" w14:textId="77777777" w:rsidR="00202953" w:rsidRPr="00FE6644" w:rsidRDefault="00202953" w:rsidP="00202953">
            <w:pPr>
              <w:tabs>
                <w:tab w:val="left" w:pos="1725"/>
              </w:tabs>
              <w:spacing w:after="12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en-GB"/>
              </w:rPr>
              <w:t xml:space="preserve">  </w:t>
            </w:r>
            <w:r w:rsidRPr="00FE6644">
              <w:rPr>
                <w:rFonts w:ascii="Times New Roman" w:eastAsia="Times New Roman" w:hAnsi="Times New Roman" w:cs="Times New Roman"/>
                <w:sz w:val="24"/>
                <w:szCs w:val="24"/>
                <w:lang w:val="ru-RU"/>
              </w:rPr>
              <w:t xml:space="preserve">Да </w:t>
            </w:r>
            <w:r w:rsidRPr="00FE6644">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r w:rsidRPr="00FE6644">
              <w:rPr>
                <w:rFonts w:ascii="Times New Roman" w:eastAsia="Times New Roman" w:hAnsi="Times New Roman" w:cs="Times New Roman"/>
                <w:sz w:val="24"/>
                <w:szCs w:val="24"/>
                <w:lang w:val="ru-RU"/>
              </w:rPr>
              <w:t xml:space="preserve">   Не </w:t>
            </w:r>
            <w:r w:rsidRPr="00FE6644">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p>
        </w:tc>
      </w:tr>
    </w:tbl>
    <w:p w14:paraId="226A64F2" w14:textId="77777777" w:rsidR="00613D1B" w:rsidRPr="00FE6644" w:rsidRDefault="00613D1B"/>
    <w:tbl>
      <w:tblPr>
        <w:tblW w:w="9470" w:type="dxa"/>
        <w:tblLayout w:type="fixed"/>
        <w:tblLook w:val="0400" w:firstRow="0" w:lastRow="0" w:firstColumn="0" w:lastColumn="0" w:noHBand="0" w:noVBand="1"/>
      </w:tblPr>
      <w:tblGrid>
        <w:gridCol w:w="7645"/>
        <w:gridCol w:w="1825"/>
      </w:tblGrid>
      <w:tr w:rsidR="00202953" w:rsidRPr="00FE6644" w14:paraId="6FCC1766" w14:textId="77777777" w:rsidTr="00F7199B">
        <w:tc>
          <w:tcPr>
            <w:tcW w:w="94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AF57E7" w14:textId="77777777" w:rsidR="00202953" w:rsidRPr="00FE6644" w:rsidRDefault="00DF0CA0">
            <w:pPr>
              <w:tabs>
                <w:tab w:val="left" w:pos="1725"/>
              </w:tabs>
              <w:spacing w:after="120" w:line="240" w:lineRule="auto"/>
              <w:rPr>
                <w:rFonts w:ascii="Times New Roman" w:eastAsia="Times New Roman" w:hAnsi="Times New Roman" w:cs="Times New Roman"/>
                <w:b/>
                <w:sz w:val="24"/>
                <w:szCs w:val="24"/>
                <w:lang w:val="sr-Cyrl-RS"/>
              </w:rPr>
            </w:pPr>
            <w:r w:rsidRPr="00FE6644">
              <w:rPr>
                <w:rFonts w:ascii="Times New Roman" w:eastAsia="Times New Roman" w:hAnsi="Times New Roman" w:cs="Times New Roman"/>
                <w:b/>
                <w:sz w:val="24"/>
                <w:szCs w:val="24"/>
                <w:lang w:val="en-GB"/>
              </w:rPr>
              <w:t>21.</w:t>
            </w:r>
            <w:r w:rsidR="00F05A83" w:rsidRPr="00FE6644">
              <w:rPr>
                <w:rFonts w:ascii="Times New Roman" w:eastAsia="Times New Roman" w:hAnsi="Times New Roman" w:cs="Times New Roman"/>
                <w:b/>
                <w:sz w:val="24"/>
                <w:szCs w:val="24"/>
                <w:lang w:val="en-GB"/>
              </w:rPr>
              <w:t xml:space="preserve"> </w:t>
            </w:r>
            <w:r w:rsidR="00202953" w:rsidRPr="00FE6644">
              <w:rPr>
                <w:rFonts w:ascii="Times New Roman" w:eastAsia="Times New Roman" w:hAnsi="Times New Roman" w:cs="Times New Roman"/>
                <w:b/>
                <w:sz w:val="24"/>
                <w:szCs w:val="24"/>
                <w:lang w:val="en-GB"/>
              </w:rPr>
              <w:t>ОЦЕНА КВАЛИТЕТА РАДА ЈЕДИНИЦЕ ЗА ИНТЕРНУ РЕВИЗИЈУ</w:t>
            </w:r>
            <w:r w:rsidR="00971DD1" w:rsidRPr="00FE6644">
              <w:rPr>
                <w:rFonts w:ascii="Times New Roman" w:eastAsia="Times New Roman" w:hAnsi="Times New Roman" w:cs="Times New Roman"/>
                <w:b/>
                <w:sz w:val="24"/>
                <w:szCs w:val="24"/>
                <w:lang w:val="sr-Cyrl-RS"/>
              </w:rPr>
              <w:t xml:space="preserve"> (попуњавају корисници јавних средстава који имају успостављену јединицу за интерну ревизију)</w:t>
            </w:r>
          </w:p>
        </w:tc>
      </w:tr>
      <w:tr w:rsidR="00202953" w:rsidRPr="00FE6644" w14:paraId="4E3295F6" w14:textId="77777777" w:rsidTr="00E91064">
        <w:tc>
          <w:tcPr>
            <w:tcW w:w="7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AAA622" w14:textId="49DDD56F" w:rsidR="00202953" w:rsidRPr="00FE6644" w:rsidRDefault="00DF0CA0" w:rsidP="00D41FCA">
            <w:pPr>
              <w:tabs>
                <w:tab w:val="left" w:pos="1725"/>
              </w:tabs>
              <w:spacing w:after="12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en-GB"/>
              </w:rPr>
              <w:t>21.1.</w:t>
            </w:r>
            <w:r w:rsidR="00797D7D" w:rsidRPr="00FE6644">
              <w:rPr>
                <w:rFonts w:ascii="Times New Roman" w:eastAsia="Times New Roman" w:hAnsi="Times New Roman" w:cs="Times New Roman"/>
                <w:sz w:val="24"/>
                <w:szCs w:val="24"/>
                <w:lang w:val="sr-Cyrl-RS"/>
              </w:rPr>
              <w:t xml:space="preserve"> </w:t>
            </w:r>
            <w:r w:rsidR="00202953" w:rsidRPr="00FE6644">
              <w:rPr>
                <w:rFonts w:ascii="Times New Roman" w:eastAsia="Times New Roman" w:hAnsi="Times New Roman" w:cs="Times New Roman"/>
                <w:sz w:val="24"/>
                <w:szCs w:val="24"/>
                <w:lang w:val="en-GB"/>
              </w:rPr>
              <w:t xml:space="preserve">Да ли је руководилац </w:t>
            </w:r>
            <w:r w:rsidR="00202953" w:rsidRPr="00FE6644">
              <w:rPr>
                <w:rFonts w:ascii="Times New Roman" w:eastAsia="Times New Roman" w:hAnsi="Times New Roman" w:cs="Times New Roman"/>
                <w:sz w:val="24"/>
                <w:szCs w:val="24"/>
                <w:lang w:val="sr-Cyrl-RS"/>
              </w:rPr>
              <w:t xml:space="preserve">јединице за </w:t>
            </w:r>
            <w:r w:rsidR="00202953" w:rsidRPr="00FE6644">
              <w:rPr>
                <w:rFonts w:ascii="Times New Roman" w:eastAsia="Times New Roman" w:hAnsi="Times New Roman" w:cs="Times New Roman"/>
                <w:sz w:val="24"/>
                <w:szCs w:val="24"/>
                <w:lang w:val="en-GB"/>
              </w:rPr>
              <w:t>интерну ревизију утврдио програм за оцену квалитета рада јединице за интерну ревизију?</w:t>
            </w:r>
          </w:p>
        </w:tc>
        <w:tc>
          <w:tcPr>
            <w:tcW w:w="1825" w:type="dxa"/>
            <w:tcBorders>
              <w:top w:val="single" w:sz="4" w:space="0" w:color="000000"/>
              <w:left w:val="single" w:sz="4" w:space="0" w:color="000000"/>
              <w:bottom w:val="single" w:sz="4" w:space="0" w:color="000000"/>
              <w:right w:val="single" w:sz="4" w:space="0" w:color="000000"/>
            </w:tcBorders>
          </w:tcPr>
          <w:p w14:paraId="44B4266A" w14:textId="77777777" w:rsidR="00202953" w:rsidRPr="00FE6644" w:rsidRDefault="00202953" w:rsidP="00202953">
            <w:pPr>
              <w:tabs>
                <w:tab w:val="left" w:pos="1725"/>
              </w:tabs>
              <w:spacing w:after="12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en-GB"/>
              </w:rPr>
              <w:t xml:space="preserve">  </w:t>
            </w:r>
            <w:r w:rsidRPr="00FE6644">
              <w:rPr>
                <w:rFonts w:ascii="Times New Roman" w:eastAsia="Times New Roman" w:hAnsi="Times New Roman" w:cs="Times New Roman"/>
                <w:sz w:val="24"/>
                <w:szCs w:val="24"/>
                <w:lang w:val="ru-RU"/>
              </w:rPr>
              <w:t xml:space="preserve">Да </w:t>
            </w:r>
            <w:r w:rsidRPr="00FE6644">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r w:rsidRPr="00FE6644">
              <w:rPr>
                <w:rFonts w:ascii="Times New Roman" w:eastAsia="Times New Roman" w:hAnsi="Times New Roman" w:cs="Times New Roman"/>
                <w:sz w:val="24"/>
                <w:szCs w:val="24"/>
                <w:lang w:val="ru-RU"/>
              </w:rPr>
              <w:t xml:space="preserve">   Не </w:t>
            </w:r>
            <w:r w:rsidRPr="00FE6644">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p>
        </w:tc>
      </w:tr>
      <w:tr w:rsidR="00202953" w:rsidRPr="00FE6644" w14:paraId="0BCF06C5" w14:textId="77777777" w:rsidTr="00E91064">
        <w:tc>
          <w:tcPr>
            <w:tcW w:w="7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AFD5F6" w14:textId="77777777" w:rsidR="00202953" w:rsidRPr="00FE6644" w:rsidRDefault="00856640" w:rsidP="00202953">
            <w:pPr>
              <w:tabs>
                <w:tab w:val="left" w:pos="1725"/>
              </w:tabs>
              <w:spacing w:after="120" w:line="240" w:lineRule="auto"/>
              <w:jc w:val="both"/>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en-GB"/>
              </w:rPr>
              <w:t xml:space="preserve">21.2. </w:t>
            </w:r>
            <w:r w:rsidR="00202953" w:rsidRPr="00FE6644">
              <w:rPr>
                <w:rFonts w:ascii="Times New Roman" w:eastAsia="Times New Roman" w:hAnsi="Times New Roman" w:cs="Times New Roman"/>
                <w:sz w:val="24"/>
                <w:szCs w:val="24"/>
                <w:lang w:val="en-GB"/>
              </w:rPr>
              <w:t>Да ли руководилац интерне ревизије спроводи интерно оцењивање (стални прегледи и периодично самооцењивање) у складу са чланом 19. став 2. Правилника о заједничким критеријумима за организовање и стандардима и методолошким упутствима за поступање и извештавање интерне ревизије у јавном сектору („Службени гласник РС</w:t>
            </w:r>
            <w:r w:rsidR="00202953" w:rsidRPr="00FE6644">
              <w:rPr>
                <w:rFonts w:ascii="Times New Roman" w:eastAsia="Times New Roman" w:hAnsi="Times New Roman" w:cs="Times New Roman"/>
                <w:sz w:val="24"/>
                <w:szCs w:val="24"/>
                <w:lang w:val="sr-Cyrl-RS"/>
              </w:rPr>
              <w:t>“</w:t>
            </w:r>
            <w:r w:rsidR="00202953" w:rsidRPr="00FE6644">
              <w:rPr>
                <w:rFonts w:ascii="Times New Roman" w:eastAsia="Times New Roman" w:hAnsi="Times New Roman" w:cs="Times New Roman"/>
                <w:sz w:val="24"/>
                <w:szCs w:val="24"/>
                <w:lang w:val="en-GB"/>
              </w:rPr>
              <w:t>,</w:t>
            </w:r>
            <w:r w:rsidR="00202953" w:rsidRPr="00FE6644">
              <w:rPr>
                <w:rFonts w:ascii="Times New Roman" w:eastAsia="Times New Roman" w:hAnsi="Times New Roman" w:cs="Times New Roman"/>
                <w:sz w:val="24"/>
                <w:szCs w:val="24"/>
                <w:lang w:val="sr-Cyrl-RS"/>
              </w:rPr>
              <w:t xml:space="preserve"> </w:t>
            </w:r>
            <w:r w:rsidR="00202953" w:rsidRPr="00FE6644">
              <w:rPr>
                <w:rFonts w:ascii="Times New Roman" w:eastAsia="Times New Roman" w:hAnsi="Times New Roman" w:cs="Times New Roman"/>
                <w:sz w:val="24"/>
                <w:szCs w:val="24"/>
                <w:lang w:val="en-GB"/>
              </w:rPr>
              <w:t>бр. 99/2011</w:t>
            </w:r>
            <w:r w:rsidR="00202953" w:rsidRPr="00FE6644">
              <w:rPr>
                <w:rFonts w:ascii="Times New Roman" w:eastAsia="Times New Roman" w:hAnsi="Times New Roman" w:cs="Times New Roman"/>
                <w:sz w:val="24"/>
                <w:szCs w:val="24"/>
                <w:lang w:val="sr-Cyrl-RS"/>
              </w:rPr>
              <w:t xml:space="preserve">, </w:t>
            </w:r>
            <w:r w:rsidR="00202953" w:rsidRPr="00FE6644">
              <w:rPr>
                <w:rFonts w:ascii="Times New Roman" w:eastAsia="Times New Roman" w:hAnsi="Times New Roman" w:cs="Times New Roman"/>
                <w:sz w:val="24"/>
                <w:szCs w:val="24"/>
                <w:lang w:val="en-GB"/>
              </w:rPr>
              <w:t>106/2013</w:t>
            </w:r>
            <w:r w:rsidR="00202953" w:rsidRPr="00FE6644">
              <w:rPr>
                <w:rFonts w:ascii="Times New Roman" w:eastAsia="Times New Roman" w:hAnsi="Times New Roman" w:cs="Times New Roman"/>
                <w:sz w:val="24"/>
                <w:szCs w:val="24"/>
                <w:lang w:val="sr-Cyrl-RS"/>
              </w:rPr>
              <w:t xml:space="preserve"> и 84/2023</w:t>
            </w:r>
            <w:r w:rsidR="00202953" w:rsidRPr="00FE6644">
              <w:rPr>
                <w:rFonts w:ascii="Times New Roman" w:eastAsia="Times New Roman" w:hAnsi="Times New Roman" w:cs="Times New Roman"/>
                <w:sz w:val="24"/>
                <w:szCs w:val="24"/>
                <w:lang w:val="en-GB"/>
              </w:rPr>
              <w:t>)?</w:t>
            </w:r>
          </w:p>
        </w:tc>
        <w:tc>
          <w:tcPr>
            <w:tcW w:w="1825" w:type="dxa"/>
            <w:tcBorders>
              <w:top w:val="single" w:sz="4" w:space="0" w:color="000000"/>
              <w:left w:val="single" w:sz="4" w:space="0" w:color="000000"/>
              <w:bottom w:val="single" w:sz="4" w:space="0" w:color="000000"/>
              <w:right w:val="single" w:sz="4" w:space="0" w:color="000000"/>
            </w:tcBorders>
          </w:tcPr>
          <w:p w14:paraId="45AFFECE" w14:textId="77777777" w:rsidR="00202953" w:rsidRPr="00FE6644" w:rsidRDefault="00202953" w:rsidP="00202953">
            <w:pPr>
              <w:tabs>
                <w:tab w:val="left" w:pos="1725"/>
              </w:tabs>
              <w:spacing w:after="12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en-GB"/>
              </w:rPr>
              <w:t xml:space="preserve">  </w:t>
            </w:r>
            <w:r w:rsidRPr="00FE6644">
              <w:rPr>
                <w:rFonts w:ascii="Times New Roman" w:eastAsia="Times New Roman" w:hAnsi="Times New Roman" w:cs="Times New Roman"/>
                <w:sz w:val="24"/>
                <w:szCs w:val="24"/>
                <w:lang w:val="ru-RU"/>
              </w:rPr>
              <w:t xml:space="preserve">Да </w:t>
            </w:r>
            <w:r w:rsidRPr="00FE6644">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r w:rsidRPr="00FE6644">
              <w:rPr>
                <w:rFonts w:ascii="Times New Roman" w:eastAsia="Times New Roman" w:hAnsi="Times New Roman" w:cs="Times New Roman"/>
                <w:sz w:val="24"/>
                <w:szCs w:val="24"/>
                <w:lang w:val="ru-RU"/>
              </w:rPr>
              <w:t xml:space="preserve">   Не </w:t>
            </w:r>
            <w:r w:rsidRPr="00FE6644">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p>
        </w:tc>
      </w:tr>
      <w:tr w:rsidR="00202953" w:rsidRPr="00FE6644" w14:paraId="5727E7E5" w14:textId="77777777" w:rsidTr="00F7199B">
        <w:tc>
          <w:tcPr>
            <w:tcW w:w="94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43768E" w14:textId="77777777" w:rsidR="00202953" w:rsidRPr="00FE6644" w:rsidRDefault="00856640" w:rsidP="00202953">
            <w:pPr>
              <w:tabs>
                <w:tab w:val="left" w:pos="1725"/>
              </w:tabs>
              <w:spacing w:after="12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noProof/>
                <w:sz w:val="24"/>
                <w:szCs w:val="24"/>
              </w:rPr>
              <mc:AlternateContent>
                <mc:Choice Requires="wps">
                  <w:drawing>
                    <wp:anchor distT="0" distB="0" distL="114300" distR="114300" simplePos="0" relativeHeight="251688960" behindDoc="0" locked="0" layoutInCell="1" allowOverlap="1" wp14:anchorId="15E10F42" wp14:editId="76132041">
                      <wp:simplePos x="0" y="0"/>
                      <wp:positionH relativeFrom="column">
                        <wp:posOffset>4780024</wp:posOffset>
                      </wp:positionH>
                      <wp:positionV relativeFrom="paragraph">
                        <wp:posOffset>-112945</wp:posOffset>
                      </wp:positionV>
                      <wp:extent cx="0" cy="491320"/>
                      <wp:effectExtent l="0" t="0" r="19050" b="23495"/>
                      <wp:wrapNone/>
                      <wp:docPr id="33" name="Straight Connector 33"/>
                      <wp:cNvGraphicFramePr/>
                      <a:graphic xmlns:a="http://schemas.openxmlformats.org/drawingml/2006/main">
                        <a:graphicData uri="http://schemas.microsoft.com/office/word/2010/wordprocessingShape">
                          <wps:wsp>
                            <wps:cNvCnPr/>
                            <wps:spPr>
                              <a:xfrm>
                                <a:off x="0" y="0"/>
                                <a:ext cx="0" cy="4913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C7BD4AF" id="Straight Connector 33"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6.4pt,-8.9pt" to="376.4pt,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" strokecolor="black [3200]" strokeweight=".5pt">
                      <v:stroke joinstyle="miter"/>
                    </v:line>
                  </w:pict>
                </mc:Fallback>
              </mc:AlternateContent>
            </w:r>
            <w:r w:rsidRPr="00FE6644">
              <w:rPr>
                <w:rFonts w:ascii="Times New Roman" w:eastAsia="Times New Roman" w:hAnsi="Times New Roman" w:cs="Times New Roman"/>
                <w:sz w:val="24"/>
                <w:szCs w:val="24"/>
                <w:lang w:val="en-GB"/>
              </w:rPr>
              <w:t xml:space="preserve"> 21.2.1. </w:t>
            </w:r>
            <w:r w:rsidR="00202953" w:rsidRPr="00FE6644">
              <w:rPr>
                <w:rFonts w:ascii="Times New Roman" w:eastAsia="Times New Roman" w:hAnsi="Times New Roman" w:cs="Times New Roman"/>
                <w:sz w:val="24"/>
                <w:szCs w:val="24"/>
                <w:lang w:val="en-GB"/>
              </w:rPr>
              <w:t xml:space="preserve">Ако је одговор НЕ, навести разлог: </w:t>
            </w:r>
            <w:r w:rsidRPr="00FE6644">
              <w:rPr>
                <w:rFonts w:ascii="Times New Roman" w:eastAsia="Times New Roman" w:hAnsi="Times New Roman" w:cs="Times New Roman"/>
                <w:sz w:val="24"/>
                <w:szCs w:val="24"/>
                <w:lang w:val="en-GB"/>
              </w:rPr>
              <w:t xml:space="preserve">                                                          </w:t>
            </w:r>
            <w:r w:rsidR="00202953" w:rsidRPr="00FE6644">
              <w:rPr>
                <w:rFonts w:ascii="Times New Roman" w:eastAsia="Times New Roman" w:hAnsi="Times New Roman" w:cs="Times New Roman"/>
                <w:sz w:val="24"/>
                <w:szCs w:val="24"/>
              </w:rPr>
              <w:fldChar w:fldCharType="begin">
                <w:ffData>
                  <w:name w:val="Text154"/>
                  <w:enabled/>
                  <w:calcOnExit w:val="0"/>
                  <w:textInput/>
                </w:ffData>
              </w:fldChar>
            </w:r>
            <w:r w:rsidR="00202953" w:rsidRPr="00FE6644">
              <w:rPr>
                <w:rFonts w:ascii="Times New Roman" w:eastAsia="Times New Roman" w:hAnsi="Times New Roman" w:cs="Times New Roman"/>
                <w:sz w:val="24"/>
                <w:szCs w:val="24"/>
              </w:rPr>
              <w:instrText xml:space="preserve"> FORMTEXT </w:instrText>
            </w:r>
            <w:r w:rsidR="00202953" w:rsidRPr="00FE6644">
              <w:rPr>
                <w:rFonts w:ascii="Times New Roman" w:eastAsia="Times New Roman" w:hAnsi="Times New Roman" w:cs="Times New Roman"/>
                <w:sz w:val="24"/>
                <w:szCs w:val="24"/>
              </w:rPr>
            </w:r>
            <w:r w:rsidR="00202953" w:rsidRPr="00FE6644">
              <w:rPr>
                <w:rFonts w:ascii="Times New Roman" w:eastAsia="Times New Roman" w:hAnsi="Times New Roman" w:cs="Times New Roman"/>
                <w:sz w:val="24"/>
                <w:szCs w:val="24"/>
              </w:rPr>
              <w:fldChar w:fldCharType="separate"/>
            </w:r>
            <w:r w:rsidR="00202953" w:rsidRPr="00FE6644">
              <w:rPr>
                <w:rFonts w:ascii="Times New Roman" w:eastAsia="Times New Roman" w:hAnsi="Times New Roman" w:cs="Times New Roman"/>
                <w:noProof/>
                <w:sz w:val="24"/>
                <w:szCs w:val="24"/>
              </w:rPr>
              <w:t> </w:t>
            </w:r>
            <w:r w:rsidR="00202953" w:rsidRPr="00FE6644">
              <w:rPr>
                <w:rFonts w:ascii="Times New Roman" w:eastAsia="Times New Roman" w:hAnsi="Times New Roman" w:cs="Times New Roman"/>
                <w:noProof/>
                <w:sz w:val="24"/>
                <w:szCs w:val="24"/>
              </w:rPr>
              <w:t> </w:t>
            </w:r>
            <w:r w:rsidR="00202953" w:rsidRPr="00FE6644">
              <w:rPr>
                <w:rFonts w:ascii="Times New Roman" w:eastAsia="Times New Roman" w:hAnsi="Times New Roman" w:cs="Times New Roman"/>
                <w:noProof/>
                <w:sz w:val="24"/>
                <w:szCs w:val="24"/>
              </w:rPr>
              <w:t> </w:t>
            </w:r>
            <w:r w:rsidR="00202953" w:rsidRPr="00FE6644">
              <w:rPr>
                <w:rFonts w:ascii="Times New Roman" w:eastAsia="Times New Roman" w:hAnsi="Times New Roman" w:cs="Times New Roman"/>
                <w:noProof/>
                <w:sz w:val="24"/>
                <w:szCs w:val="24"/>
              </w:rPr>
              <w:t> </w:t>
            </w:r>
            <w:r w:rsidR="00202953" w:rsidRPr="00FE6644">
              <w:rPr>
                <w:rFonts w:ascii="Times New Roman" w:eastAsia="Times New Roman" w:hAnsi="Times New Roman" w:cs="Times New Roman"/>
                <w:noProof/>
                <w:sz w:val="24"/>
                <w:szCs w:val="24"/>
              </w:rPr>
              <w:t> </w:t>
            </w:r>
            <w:r w:rsidR="00202953" w:rsidRPr="00FE6644">
              <w:rPr>
                <w:rFonts w:ascii="Times New Roman" w:eastAsia="Times New Roman" w:hAnsi="Times New Roman" w:cs="Times New Roman"/>
                <w:sz w:val="24"/>
                <w:szCs w:val="24"/>
              </w:rPr>
              <w:fldChar w:fldCharType="end"/>
            </w:r>
          </w:p>
        </w:tc>
      </w:tr>
      <w:tr w:rsidR="00202953" w:rsidRPr="00FE6644" w14:paraId="60BF010F" w14:textId="77777777" w:rsidTr="00E91064">
        <w:tc>
          <w:tcPr>
            <w:tcW w:w="7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832E1" w14:textId="77777777" w:rsidR="00202953" w:rsidRPr="00FE6644" w:rsidRDefault="00856640" w:rsidP="00202953">
            <w:pPr>
              <w:tabs>
                <w:tab w:val="left" w:pos="1725"/>
              </w:tabs>
              <w:spacing w:after="120" w:line="240" w:lineRule="auto"/>
              <w:jc w:val="both"/>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en-GB"/>
              </w:rPr>
              <w:t xml:space="preserve">21.3. </w:t>
            </w:r>
            <w:r w:rsidR="00A32FB1" w:rsidRPr="00FE6644">
              <w:rPr>
                <w:rFonts w:ascii="Times New Roman" w:eastAsia="Times New Roman" w:hAnsi="Times New Roman" w:cs="Times New Roman"/>
                <w:sz w:val="24"/>
                <w:szCs w:val="24"/>
                <w:lang w:val="en-GB"/>
              </w:rPr>
              <w:t>Да ли је код корисника јавних средстава</w:t>
            </w:r>
            <w:r w:rsidR="00202953" w:rsidRPr="00FE6644">
              <w:rPr>
                <w:rFonts w:ascii="Times New Roman" w:eastAsia="Times New Roman" w:hAnsi="Times New Roman" w:cs="Times New Roman"/>
                <w:sz w:val="24"/>
                <w:szCs w:val="24"/>
                <w:lang w:val="en-GB"/>
              </w:rPr>
              <w:t xml:space="preserve"> спроведена екстерна оцена квалитета</w:t>
            </w:r>
            <w:r w:rsidR="00202953" w:rsidRPr="00FE6644">
              <w:rPr>
                <w:rFonts w:ascii="Times New Roman" w:eastAsia="Times New Roman" w:hAnsi="Times New Roman" w:cs="Times New Roman"/>
                <w:sz w:val="24"/>
                <w:szCs w:val="24"/>
                <w:lang w:val="sr-Cyrl-RS"/>
              </w:rPr>
              <w:t xml:space="preserve"> интерне ревизије</w:t>
            </w:r>
            <w:r w:rsidR="00202953" w:rsidRPr="00FE6644">
              <w:rPr>
                <w:rFonts w:ascii="Times New Roman" w:eastAsia="Times New Roman" w:hAnsi="Times New Roman" w:cs="Times New Roman"/>
                <w:sz w:val="24"/>
                <w:szCs w:val="24"/>
                <w:lang w:val="en-GB"/>
              </w:rPr>
              <w:t xml:space="preserve"> у последњих пет година у складу са чланом 19. став 3. Правилника о заједничким критеријумима за организовање и стандардима и методолошким упутствима за поступање и извештавање интерне ревизије у јавном сектору („Службени гласник РС“, бр. 99/201</w:t>
            </w:r>
            <w:r w:rsidR="00202953" w:rsidRPr="00FE6644">
              <w:rPr>
                <w:rFonts w:ascii="Times New Roman" w:eastAsia="Times New Roman" w:hAnsi="Times New Roman" w:cs="Times New Roman"/>
                <w:sz w:val="24"/>
                <w:szCs w:val="24"/>
                <w:lang w:val="sr-Cyrl-RS"/>
              </w:rPr>
              <w:t xml:space="preserve">1, </w:t>
            </w:r>
            <w:r w:rsidR="00202953" w:rsidRPr="00FE6644">
              <w:rPr>
                <w:rFonts w:ascii="Times New Roman" w:eastAsia="Times New Roman" w:hAnsi="Times New Roman" w:cs="Times New Roman"/>
                <w:sz w:val="24"/>
                <w:szCs w:val="24"/>
                <w:lang w:val="en-GB"/>
              </w:rPr>
              <w:t>106/2013</w:t>
            </w:r>
            <w:r w:rsidR="00202953" w:rsidRPr="00FE6644">
              <w:rPr>
                <w:rFonts w:ascii="Times New Roman" w:eastAsia="Times New Roman" w:hAnsi="Times New Roman" w:cs="Times New Roman"/>
                <w:sz w:val="24"/>
                <w:szCs w:val="24"/>
                <w:lang w:val="sr-Cyrl-RS"/>
              </w:rPr>
              <w:t xml:space="preserve"> и 84/2023</w:t>
            </w:r>
            <w:r w:rsidR="00202953" w:rsidRPr="00FE6644">
              <w:rPr>
                <w:rFonts w:ascii="Times New Roman" w:eastAsia="Times New Roman" w:hAnsi="Times New Roman" w:cs="Times New Roman"/>
                <w:sz w:val="24"/>
                <w:szCs w:val="24"/>
                <w:lang w:val="en-GB"/>
              </w:rPr>
              <w:t>)?</w:t>
            </w:r>
          </w:p>
        </w:tc>
        <w:tc>
          <w:tcPr>
            <w:tcW w:w="1825" w:type="dxa"/>
            <w:tcBorders>
              <w:top w:val="single" w:sz="4" w:space="0" w:color="000000"/>
              <w:left w:val="single" w:sz="4" w:space="0" w:color="000000"/>
              <w:bottom w:val="single" w:sz="4" w:space="0" w:color="000000"/>
              <w:right w:val="single" w:sz="4" w:space="0" w:color="000000"/>
            </w:tcBorders>
          </w:tcPr>
          <w:p w14:paraId="3CC4B0CA" w14:textId="77777777" w:rsidR="00202953" w:rsidRPr="00FE6644" w:rsidRDefault="00202953" w:rsidP="00202953">
            <w:pPr>
              <w:tabs>
                <w:tab w:val="left" w:pos="1725"/>
              </w:tabs>
              <w:spacing w:after="12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en-GB"/>
              </w:rPr>
              <w:t xml:space="preserve">  </w:t>
            </w:r>
            <w:r w:rsidRPr="00FE6644">
              <w:rPr>
                <w:rFonts w:ascii="Times New Roman" w:eastAsia="Times New Roman" w:hAnsi="Times New Roman" w:cs="Times New Roman"/>
                <w:sz w:val="24"/>
                <w:szCs w:val="24"/>
                <w:lang w:val="ru-RU"/>
              </w:rPr>
              <w:t xml:space="preserve">Да </w:t>
            </w:r>
            <w:r w:rsidRPr="00FE6644">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r w:rsidRPr="00FE6644">
              <w:rPr>
                <w:rFonts w:ascii="Times New Roman" w:eastAsia="Times New Roman" w:hAnsi="Times New Roman" w:cs="Times New Roman"/>
                <w:sz w:val="24"/>
                <w:szCs w:val="24"/>
                <w:lang w:val="ru-RU"/>
              </w:rPr>
              <w:t xml:space="preserve">   Не </w:t>
            </w:r>
            <w:r w:rsidRPr="00FE6644">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p>
        </w:tc>
      </w:tr>
    </w:tbl>
    <w:p w14:paraId="1A9887D3" w14:textId="77777777" w:rsidR="00DF0CA0" w:rsidRPr="00FE6644" w:rsidRDefault="00DF0CA0"/>
    <w:tbl>
      <w:tblPr>
        <w:tblW w:w="9470" w:type="dxa"/>
        <w:tblLayout w:type="fixed"/>
        <w:tblLook w:val="0400" w:firstRow="0" w:lastRow="0" w:firstColumn="0" w:lastColumn="0" w:noHBand="0" w:noVBand="1"/>
      </w:tblPr>
      <w:tblGrid>
        <w:gridCol w:w="7645"/>
        <w:gridCol w:w="1825"/>
      </w:tblGrid>
      <w:tr w:rsidR="00202953" w:rsidRPr="00FE6644" w14:paraId="4670D964" w14:textId="77777777" w:rsidTr="00F7199B">
        <w:tc>
          <w:tcPr>
            <w:tcW w:w="94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9F684A" w14:textId="77777777" w:rsidR="00202953" w:rsidRPr="00FE6644" w:rsidRDefault="00DF0CA0" w:rsidP="00202953">
            <w:pPr>
              <w:spacing w:after="120" w:line="240" w:lineRule="auto"/>
              <w:rPr>
                <w:rFonts w:ascii="Times New Roman" w:eastAsia="Times New Roman" w:hAnsi="Times New Roman" w:cs="Times New Roman"/>
                <w:b/>
                <w:sz w:val="24"/>
                <w:szCs w:val="24"/>
                <w:lang w:val="en-GB"/>
              </w:rPr>
            </w:pPr>
            <w:r w:rsidRPr="00FE6644">
              <w:rPr>
                <w:rFonts w:ascii="Times New Roman" w:eastAsia="Times New Roman" w:hAnsi="Times New Roman" w:cs="Times New Roman"/>
                <w:b/>
                <w:sz w:val="24"/>
                <w:szCs w:val="24"/>
                <w:lang w:val="sr-Latn-RS"/>
              </w:rPr>
              <w:t xml:space="preserve">22. </w:t>
            </w:r>
            <w:r w:rsidR="00202953" w:rsidRPr="00FE6644">
              <w:rPr>
                <w:rFonts w:ascii="Times New Roman" w:eastAsia="Times New Roman" w:hAnsi="Times New Roman" w:cs="Times New Roman"/>
                <w:b/>
                <w:sz w:val="24"/>
                <w:szCs w:val="24"/>
                <w:lang w:val="sr-Cyrl-RS"/>
              </w:rPr>
              <w:t>ПРЕПОРУКЕ ИЗ КОНСОЛИДОВАНОГ ГОДИШЊЕГ ИЗВЕШТАЈА ЗА ПРЕТХОДНУ ГОДИНУ</w:t>
            </w:r>
            <w:r w:rsidR="00202953" w:rsidRPr="00FE6644">
              <w:rPr>
                <w:rStyle w:val="FootnoteReference"/>
                <w:rFonts w:ascii="Times New Roman" w:eastAsia="Times New Roman" w:hAnsi="Times New Roman" w:cs="Times New Roman"/>
                <w:b/>
                <w:sz w:val="24"/>
                <w:szCs w:val="24"/>
                <w:lang w:val="sr-Cyrl-RS"/>
              </w:rPr>
              <w:footnoteReference w:id="4"/>
            </w:r>
          </w:p>
        </w:tc>
      </w:tr>
      <w:tr w:rsidR="00202953" w:rsidRPr="00FE6644" w14:paraId="5124F7B2" w14:textId="77777777" w:rsidTr="00E91064">
        <w:tc>
          <w:tcPr>
            <w:tcW w:w="7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50AA7D" w14:textId="5E51CD5A" w:rsidR="00202953" w:rsidRPr="00FE6644" w:rsidRDefault="003D5BBF" w:rsidP="005A7C6A">
            <w:pPr>
              <w:spacing w:after="120" w:line="240" w:lineRule="auto"/>
              <w:jc w:val="both"/>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lang w:val="sr-Latn-RS"/>
              </w:rPr>
              <w:t xml:space="preserve">22.1. </w:t>
            </w:r>
            <w:r w:rsidR="00202953" w:rsidRPr="00FE6644">
              <w:rPr>
                <w:rFonts w:ascii="Times New Roman" w:eastAsia="Times New Roman" w:hAnsi="Times New Roman" w:cs="Times New Roman"/>
                <w:sz w:val="24"/>
                <w:szCs w:val="24"/>
                <w:lang w:val="sr-Cyrl-RS"/>
              </w:rPr>
              <w:t>Да ли сте упознати са садржином препорука датим корисницима јавних средстава из Консолидованог годишњег извештаја за 202</w:t>
            </w:r>
            <w:r w:rsidR="005A7C6A" w:rsidRPr="00FE6644">
              <w:rPr>
                <w:rFonts w:ascii="Times New Roman" w:eastAsia="Times New Roman" w:hAnsi="Times New Roman" w:cs="Times New Roman"/>
                <w:sz w:val="24"/>
                <w:szCs w:val="24"/>
                <w:lang w:val="sr-Cyrl-RS"/>
              </w:rPr>
              <w:t>4</w:t>
            </w:r>
            <w:r w:rsidR="00202953" w:rsidRPr="00FE6644">
              <w:rPr>
                <w:rFonts w:ascii="Times New Roman" w:eastAsia="Times New Roman" w:hAnsi="Times New Roman" w:cs="Times New Roman"/>
                <w:sz w:val="24"/>
                <w:szCs w:val="24"/>
                <w:lang w:val="sr-Cyrl-RS"/>
              </w:rPr>
              <w:t>. годину?</w:t>
            </w:r>
          </w:p>
        </w:tc>
        <w:tc>
          <w:tcPr>
            <w:tcW w:w="1825" w:type="dxa"/>
            <w:tcBorders>
              <w:top w:val="single" w:sz="4" w:space="0" w:color="000000"/>
              <w:left w:val="single" w:sz="4" w:space="0" w:color="000000"/>
              <w:bottom w:val="single" w:sz="4" w:space="0" w:color="000000"/>
              <w:right w:val="single" w:sz="4" w:space="0" w:color="000000"/>
            </w:tcBorders>
          </w:tcPr>
          <w:p w14:paraId="1BA98376" w14:textId="77777777" w:rsidR="00202953" w:rsidRPr="00FE6644" w:rsidRDefault="00202953" w:rsidP="00202953">
            <w:pPr>
              <w:spacing w:after="120" w:line="240" w:lineRule="auto"/>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lang w:val="ru-RU"/>
              </w:rPr>
              <w:t xml:space="preserve">Да </w:t>
            </w:r>
            <w:r w:rsidRPr="00FE6644">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r w:rsidRPr="00FE6644">
              <w:rPr>
                <w:rFonts w:ascii="Times New Roman" w:eastAsia="Times New Roman" w:hAnsi="Times New Roman" w:cs="Times New Roman"/>
                <w:sz w:val="24"/>
                <w:szCs w:val="24"/>
                <w:lang w:val="ru-RU"/>
              </w:rPr>
              <w:t xml:space="preserve">   Не </w:t>
            </w:r>
            <w:r w:rsidRPr="00FE6644">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p>
        </w:tc>
      </w:tr>
      <w:tr w:rsidR="00202953" w:rsidRPr="00FE6644" w14:paraId="4503C56C" w14:textId="77777777" w:rsidTr="00E91064">
        <w:tc>
          <w:tcPr>
            <w:tcW w:w="7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F397D" w14:textId="77777777" w:rsidR="00202953" w:rsidRPr="00FE6644" w:rsidRDefault="003D5BBF" w:rsidP="00202953">
            <w:pPr>
              <w:spacing w:after="120" w:line="240" w:lineRule="auto"/>
              <w:jc w:val="both"/>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lang w:val="sr-Latn-RS"/>
              </w:rPr>
              <w:t xml:space="preserve">22.2. </w:t>
            </w:r>
            <w:r w:rsidR="00202953" w:rsidRPr="00FE6644">
              <w:rPr>
                <w:rFonts w:ascii="Times New Roman" w:eastAsia="Times New Roman" w:hAnsi="Times New Roman" w:cs="Times New Roman"/>
                <w:sz w:val="24"/>
                <w:szCs w:val="24"/>
                <w:lang w:val="sr-Cyrl-RS"/>
              </w:rPr>
              <w:t>Да ли спроводите дате препоруке</w:t>
            </w:r>
            <w:r w:rsidR="00202953" w:rsidRPr="00FE6644">
              <w:rPr>
                <w:rFonts w:ascii="Times New Roman" w:eastAsia="Times New Roman" w:hAnsi="Times New Roman" w:cs="Times New Roman"/>
                <w:sz w:val="24"/>
                <w:szCs w:val="24"/>
              </w:rPr>
              <w:t xml:space="preserve"> </w:t>
            </w:r>
            <w:r w:rsidR="00202953" w:rsidRPr="00FE6644">
              <w:rPr>
                <w:rFonts w:ascii="Times New Roman" w:eastAsia="Times New Roman" w:hAnsi="Times New Roman" w:cs="Times New Roman"/>
                <w:sz w:val="24"/>
                <w:szCs w:val="24"/>
                <w:lang w:val="sr-Cyrl-RS"/>
              </w:rPr>
              <w:t>из области интерне ревизије из Консолидованог годишњег извештаја за претходну годину, које се односе на вашу организацију?</w:t>
            </w:r>
          </w:p>
        </w:tc>
        <w:tc>
          <w:tcPr>
            <w:tcW w:w="1825" w:type="dxa"/>
            <w:tcBorders>
              <w:top w:val="single" w:sz="4" w:space="0" w:color="000000"/>
              <w:left w:val="single" w:sz="4" w:space="0" w:color="000000"/>
              <w:bottom w:val="single" w:sz="4" w:space="0" w:color="000000"/>
              <w:right w:val="single" w:sz="4" w:space="0" w:color="000000"/>
            </w:tcBorders>
          </w:tcPr>
          <w:p w14:paraId="2CE7649E" w14:textId="104E1B11" w:rsidR="009C6535" w:rsidRPr="00FE6644" w:rsidRDefault="00202953" w:rsidP="00202953">
            <w:pPr>
              <w:spacing w:after="120" w:line="240" w:lineRule="auto"/>
              <w:rPr>
                <w:rFonts w:ascii="Times New Roman" w:eastAsia="Times New Roman" w:hAnsi="Times New Roman" w:cs="Times New Roman"/>
                <w:sz w:val="24"/>
                <w:szCs w:val="24"/>
                <w:lang w:val="ru-RU"/>
              </w:rPr>
            </w:pPr>
            <w:r w:rsidRPr="00FE6644">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r w:rsidR="009C6535" w:rsidRPr="00FE6644">
              <w:rPr>
                <w:rFonts w:ascii="Times New Roman" w:eastAsia="Times New Roman" w:hAnsi="Times New Roman" w:cs="Times New Roman"/>
                <w:sz w:val="24"/>
                <w:szCs w:val="24"/>
                <w:lang w:val="ru-RU"/>
              </w:rPr>
              <w:t xml:space="preserve"> Да</w:t>
            </w:r>
          </w:p>
          <w:p w14:paraId="1E8D3160" w14:textId="5EED01E4" w:rsidR="00202953" w:rsidRPr="00FE6644" w:rsidRDefault="00202953" w:rsidP="00202953">
            <w:pPr>
              <w:spacing w:after="120" w:line="240" w:lineRule="auto"/>
              <w:rPr>
                <w:rFonts w:ascii="Times New Roman" w:eastAsia="Times New Roman" w:hAnsi="Times New Roman" w:cs="Times New Roman"/>
                <w:sz w:val="24"/>
                <w:szCs w:val="24"/>
                <w:lang w:val="ru-RU"/>
              </w:rPr>
            </w:pPr>
            <w:r w:rsidRPr="00FE6644">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r w:rsidR="009C6535" w:rsidRPr="00FE6644">
              <w:rPr>
                <w:rFonts w:ascii="Times New Roman" w:eastAsia="Times New Roman" w:hAnsi="Times New Roman" w:cs="Times New Roman"/>
                <w:sz w:val="24"/>
                <w:szCs w:val="24"/>
                <w:lang w:val="sr-Cyrl-RS"/>
              </w:rPr>
              <w:t xml:space="preserve"> Не</w:t>
            </w:r>
          </w:p>
          <w:p w14:paraId="29ABF5DC" w14:textId="6B36C1B9" w:rsidR="00472A3D" w:rsidRPr="00FE6644" w:rsidRDefault="002E6FB8" w:rsidP="00202953">
            <w:pPr>
              <w:spacing w:after="120" w:line="240" w:lineRule="auto"/>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r w:rsidR="009C6535" w:rsidRPr="00FE6644">
              <w:rPr>
                <w:rFonts w:ascii="Times New Roman" w:eastAsia="Times New Roman" w:hAnsi="Times New Roman" w:cs="Times New Roman"/>
                <w:sz w:val="24"/>
                <w:szCs w:val="24"/>
                <w:lang w:val="sr-Cyrl-RS"/>
              </w:rPr>
              <w:t xml:space="preserve"> Препоруке се не односе на нашу организацију   </w:t>
            </w:r>
          </w:p>
        </w:tc>
      </w:tr>
      <w:tr w:rsidR="00202953" w:rsidRPr="00FE6644" w14:paraId="39F65E71" w14:textId="77777777" w:rsidTr="00F7199B">
        <w:tc>
          <w:tcPr>
            <w:tcW w:w="94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B9AB88" w14:textId="77777777" w:rsidR="00202953" w:rsidRPr="00FE6644" w:rsidRDefault="00735BDF" w:rsidP="00202953">
            <w:pPr>
              <w:spacing w:after="120" w:line="240" w:lineRule="auto"/>
              <w:rPr>
                <w:rFonts w:ascii="Times New Roman" w:eastAsia="Times New Roman" w:hAnsi="Times New Roman" w:cs="Times New Roman"/>
                <w:sz w:val="24"/>
                <w:szCs w:val="24"/>
                <w:lang w:val="en-GB"/>
              </w:rPr>
            </w:pPr>
            <w:r w:rsidRPr="00FE6644">
              <w:rPr>
                <w:noProof/>
              </w:rPr>
              <mc:AlternateContent>
                <mc:Choice Requires="wps">
                  <w:drawing>
                    <wp:anchor distT="0" distB="0" distL="114300" distR="114300" simplePos="0" relativeHeight="251689984" behindDoc="0" locked="0" layoutInCell="1" allowOverlap="1" wp14:anchorId="56C95BAE" wp14:editId="05CF0066">
                      <wp:simplePos x="0" y="0"/>
                      <wp:positionH relativeFrom="column">
                        <wp:posOffset>4776470</wp:posOffset>
                      </wp:positionH>
                      <wp:positionV relativeFrom="paragraph">
                        <wp:posOffset>3175</wp:posOffset>
                      </wp:positionV>
                      <wp:extent cx="0" cy="259307"/>
                      <wp:effectExtent l="0" t="0" r="19050" b="26670"/>
                      <wp:wrapNone/>
                      <wp:docPr id="34" name="Straight Connector 34"/>
                      <wp:cNvGraphicFramePr/>
                      <a:graphic xmlns:a="http://schemas.openxmlformats.org/drawingml/2006/main">
                        <a:graphicData uri="http://schemas.microsoft.com/office/word/2010/wordprocessingShape">
                          <wps:wsp>
                            <wps:cNvCnPr/>
                            <wps:spPr>
                              <a:xfrm>
                                <a:off x="0" y="0"/>
                                <a:ext cx="0" cy="25930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476F3AB" id="Straight Connector 34"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376.1pt,.25pt" to="376.1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" strokecolor="black [3200]" strokeweight=".5pt">
                      <v:stroke joinstyle="miter"/>
                    </v:line>
                  </w:pict>
                </mc:Fallback>
              </mc:AlternateContent>
            </w:r>
            <w:r w:rsidR="003D5BBF" w:rsidRPr="00FE6644">
              <w:rPr>
                <w:rFonts w:ascii="Times New Roman" w:eastAsia="Times New Roman" w:hAnsi="Times New Roman" w:cs="Times New Roman"/>
                <w:sz w:val="24"/>
                <w:szCs w:val="24"/>
                <w:lang w:val="en-GB"/>
              </w:rPr>
              <w:t xml:space="preserve">  22.2.1. </w:t>
            </w:r>
            <w:r w:rsidR="00202953" w:rsidRPr="00FE6644">
              <w:rPr>
                <w:rFonts w:ascii="Times New Roman" w:eastAsia="Times New Roman" w:hAnsi="Times New Roman" w:cs="Times New Roman"/>
                <w:sz w:val="24"/>
                <w:szCs w:val="24"/>
                <w:lang w:val="en-GB"/>
              </w:rPr>
              <w:t xml:space="preserve">Ако је одговор НЕ, навести разлог: </w:t>
            </w:r>
            <w:r w:rsidR="003D5BBF" w:rsidRPr="00FE6644">
              <w:rPr>
                <w:rFonts w:ascii="Times New Roman" w:eastAsia="Times New Roman" w:hAnsi="Times New Roman" w:cs="Times New Roman"/>
                <w:sz w:val="24"/>
                <w:szCs w:val="24"/>
                <w:lang w:val="en-GB"/>
              </w:rPr>
              <w:t xml:space="preserve">                                                        </w:t>
            </w:r>
            <w:r w:rsidR="00202953" w:rsidRPr="00FE6644">
              <w:rPr>
                <w:rFonts w:ascii="Times New Roman" w:eastAsia="Times New Roman" w:hAnsi="Times New Roman" w:cs="Times New Roman"/>
                <w:sz w:val="24"/>
                <w:szCs w:val="24"/>
              </w:rPr>
              <w:fldChar w:fldCharType="begin">
                <w:ffData>
                  <w:name w:val="Text154"/>
                  <w:enabled/>
                  <w:calcOnExit w:val="0"/>
                  <w:textInput/>
                </w:ffData>
              </w:fldChar>
            </w:r>
            <w:r w:rsidR="00202953" w:rsidRPr="00FE6644">
              <w:rPr>
                <w:rFonts w:ascii="Times New Roman" w:eastAsia="Times New Roman" w:hAnsi="Times New Roman" w:cs="Times New Roman"/>
                <w:sz w:val="24"/>
                <w:szCs w:val="24"/>
              </w:rPr>
              <w:instrText xml:space="preserve"> FORMTEXT </w:instrText>
            </w:r>
            <w:r w:rsidR="00202953" w:rsidRPr="00FE6644">
              <w:rPr>
                <w:rFonts w:ascii="Times New Roman" w:eastAsia="Times New Roman" w:hAnsi="Times New Roman" w:cs="Times New Roman"/>
                <w:sz w:val="24"/>
                <w:szCs w:val="24"/>
              </w:rPr>
            </w:r>
            <w:r w:rsidR="00202953" w:rsidRPr="00FE6644">
              <w:rPr>
                <w:rFonts w:ascii="Times New Roman" w:eastAsia="Times New Roman" w:hAnsi="Times New Roman" w:cs="Times New Roman"/>
                <w:sz w:val="24"/>
                <w:szCs w:val="24"/>
              </w:rPr>
              <w:fldChar w:fldCharType="separate"/>
            </w:r>
            <w:r w:rsidR="00202953" w:rsidRPr="00FE6644">
              <w:rPr>
                <w:rFonts w:ascii="Times New Roman" w:eastAsia="Times New Roman" w:hAnsi="Times New Roman" w:cs="Times New Roman"/>
                <w:noProof/>
                <w:sz w:val="24"/>
                <w:szCs w:val="24"/>
              </w:rPr>
              <w:t> </w:t>
            </w:r>
            <w:r w:rsidR="00202953" w:rsidRPr="00FE6644">
              <w:rPr>
                <w:rFonts w:ascii="Times New Roman" w:eastAsia="Times New Roman" w:hAnsi="Times New Roman" w:cs="Times New Roman"/>
                <w:noProof/>
                <w:sz w:val="24"/>
                <w:szCs w:val="24"/>
              </w:rPr>
              <w:t> </w:t>
            </w:r>
            <w:r w:rsidR="00202953" w:rsidRPr="00FE6644">
              <w:rPr>
                <w:rFonts w:ascii="Times New Roman" w:eastAsia="Times New Roman" w:hAnsi="Times New Roman" w:cs="Times New Roman"/>
                <w:noProof/>
                <w:sz w:val="24"/>
                <w:szCs w:val="24"/>
              </w:rPr>
              <w:t> </w:t>
            </w:r>
            <w:r w:rsidR="00202953" w:rsidRPr="00FE6644">
              <w:rPr>
                <w:rFonts w:ascii="Times New Roman" w:eastAsia="Times New Roman" w:hAnsi="Times New Roman" w:cs="Times New Roman"/>
                <w:noProof/>
                <w:sz w:val="24"/>
                <w:szCs w:val="24"/>
              </w:rPr>
              <w:t> </w:t>
            </w:r>
            <w:r w:rsidR="00202953" w:rsidRPr="00FE6644">
              <w:rPr>
                <w:rFonts w:ascii="Times New Roman" w:eastAsia="Times New Roman" w:hAnsi="Times New Roman" w:cs="Times New Roman"/>
                <w:noProof/>
                <w:sz w:val="24"/>
                <w:szCs w:val="24"/>
              </w:rPr>
              <w:t> </w:t>
            </w:r>
            <w:r w:rsidR="00202953" w:rsidRPr="00FE6644">
              <w:rPr>
                <w:rFonts w:ascii="Times New Roman" w:eastAsia="Times New Roman" w:hAnsi="Times New Roman" w:cs="Times New Roman"/>
                <w:sz w:val="24"/>
                <w:szCs w:val="24"/>
              </w:rPr>
              <w:fldChar w:fldCharType="end"/>
            </w:r>
          </w:p>
        </w:tc>
      </w:tr>
    </w:tbl>
    <w:p w14:paraId="3B91ED51" w14:textId="77777777" w:rsidR="003D5BBF" w:rsidRPr="00FE6644" w:rsidRDefault="003D5BBF"/>
    <w:tbl>
      <w:tblPr>
        <w:tblW w:w="9470" w:type="dxa"/>
        <w:tblLayout w:type="fixed"/>
        <w:tblLook w:val="0400" w:firstRow="0" w:lastRow="0" w:firstColumn="0" w:lastColumn="0" w:noHBand="0" w:noVBand="1"/>
      </w:tblPr>
      <w:tblGrid>
        <w:gridCol w:w="9470"/>
      </w:tblGrid>
      <w:tr w:rsidR="00202953" w:rsidRPr="00FE6644" w14:paraId="7D1CC22F" w14:textId="77777777" w:rsidTr="00F7199B">
        <w:tc>
          <w:tcPr>
            <w:tcW w:w="9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4A1537" w14:textId="77777777" w:rsidR="00202953" w:rsidRPr="00FE6644" w:rsidRDefault="00CE036F" w:rsidP="00202953">
            <w:pPr>
              <w:spacing w:after="12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b/>
                <w:sz w:val="24"/>
                <w:szCs w:val="24"/>
                <w:lang w:val="en-GB"/>
              </w:rPr>
              <w:t xml:space="preserve">23. </w:t>
            </w:r>
            <w:r w:rsidR="00202953" w:rsidRPr="00FE6644">
              <w:rPr>
                <w:rFonts w:ascii="Times New Roman" w:eastAsia="Times New Roman" w:hAnsi="Times New Roman" w:cs="Times New Roman"/>
                <w:b/>
                <w:sz w:val="24"/>
                <w:szCs w:val="24"/>
                <w:lang w:val="en-GB"/>
              </w:rPr>
              <w:t>ПРЕДЛОЗИ ЗА РАЗВОЈ ИНТЕРНЕ РЕВИЗИЈЕ</w:t>
            </w:r>
          </w:p>
        </w:tc>
      </w:tr>
      <w:tr w:rsidR="00202953" w:rsidRPr="00FE6644" w14:paraId="1CE4682B" w14:textId="77777777" w:rsidTr="00F7199B">
        <w:tc>
          <w:tcPr>
            <w:tcW w:w="9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5271CB" w14:textId="77777777" w:rsidR="00202953" w:rsidRPr="00FE6644" w:rsidRDefault="00CE036F" w:rsidP="00202953">
            <w:pPr>
              <w:spacing w:after="12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en-GB"/>
              </w:rPr>
              <w:t xml:space="preserve">23.1. </w:t>
            </w:r>
            <w:r w:rsidR="00202953" w:rsidRPr="00FE6644">
              <w:rPr>
                <w:rFonts w:ascii="Times New Roman" w:eastAsia="Times New Roman" w:hAnsi="Times New Roman" w:cs="Times New Roman"/>
                <w:sz w:val="24"/>
                <w:szCs w:val="24"/>
                <w:lang w:val="en-GB"/>
              </w:rPr>
              <w:t xml:space="preserve"> Навести укратко активности које су планиране или реализоване у погледу развоја интерне ревизије у вашој организацији: </w:t>
            </w:r>
            <w:r w:rsidR="00202953" w:rsidRPr="00FE6644">
              <w:rPr>
                <w:rFonts w:ascii="Times New Roman" w:eastAsia="Times New Roman" w:hAnsi="Times New Roman" w:cs="Times New Roman"/>
                <w:sz w:val="24"/>
                <w:szCs w:val="24"/>
              </w:rPr>
              <w:fldChar w:fldCharType="begin">
                <w:ffData>
                  <w:name w:val="Text154"/>
                  <w:enabled/>
                  <w:calcOnExit w:val="0"/>
                  <w:textInput/>
                </w:ffData>
              </w:fldChar>
            </w:r>
            <w:r w:rsidR="00202953" w:rsidRPr="00FE6644">
              <w:rPr>
                <w:rFonts w:ascii="Times New Roman" w:eastAsia="Times New Roman" w:hAnsi="Times New Roman" w:cs="Times New Roman"/>
                <w:sz w:val="24"/>
                <w:szCs w:val="24"/>
              </w:rPr>
              <w:instrText xml:space="preserve"> FORMTEXT </w:instrText>
            </w:r>
            <w:r w:rsidR="00202953" w:rsidRPr="00FE6644">
              <w:rPr>
                <w:rFonts w:ascii="Times New Roman" w:eastAsia="Times New Roman" w:hAnsi="Times New Roman" w:cs="Times New Roman"/>
                <w:sz w:val="24"/>
                <w:szCs w:val="24"/>
              </w:rPr>
            </w:r>
            <w:r w:rsidR="00202953" w:rsidRPr="00FE6644">
              <w:rPr>
                <w:rFonts w:ascii="Times New Roman" w:eastAsia="Times New Roman" w:hAnsi="Times New Roman" w:cs="Times New Roman"/>
                <w:sz w:val="24"/>
                <w:szCs w:val="24"/>
              </w:rPr>
              <w:fldChar w:fldCharType="separate"/>
            </w:r>
            <w:r w:rsidR="00202953" w:rsidRPr="00FE6644">
              <w:rPr>
                <w:rFonts w:ascii="Times New Roman" w:eastAsia="Times New Roman" w:hAnsi="Times New Roman" w:cs="Times New Roman"/>
                <w:noProof/>
                <w:sz w:val="24"/>
                <w:szCs w:val="24"/>
              </w:rPr>
              <w:t> </w:t>
            </w:r>
            <w:r w:rsidR="00202953" w:rsidRPr="00FE6644">
              <w:rPr>
                <w:rFonts w:ascii="Times New Roman" w:eastAsia="Times New Roman" w:hAnsi="Times New Roman" w:cs="Times New Roman"/>
                <w:noProof/>
                <w:sz w:val="24"/>
                <w:szCs w:val="24"/>
              </w:rPr>
              <w:t> </w:t>
            </w:r>
            <w:r w:rsidR="00202953" w:rsidRPr="00FE6644">
              <w:rPr>
                <w:rFonts w:ascii="Times New Roman" w:eastAsia="Times New Roman" w:hAnsi="Times New Roman" w:cs="Times New Roman"/>
                <w:noProof/>
                <w:sz w:val="24"/>
                <w:szCs w:val="24"/>
              </w:rPr>
              <w:t> </w:t>
            </w:r>
            <w:r w:rsidR="00202953" w:rsidRPr="00FE6644">
              <w:rPr>
                <w:rFonts w:ascii="Times New Roman" w:eastAsia="Times New Roman" w:hAnsi="Times New Roman" w:cs="Times New Roman"/>
                <w:noProof/>
                <w:sz w:val="24"/>
                <w:szCs w:val="24"/>
              </w:rPr>
              <w:t> </w:t>
            </w:r>
            <w:r w:rsidR="00202953" w:rsidRPr="00FE6644">
              <w:rPr>
                <w:rFonts w:ascii="Times New Roman" w:eastAsia="Times New Roman" w:hAnsi="Times New Roman" w:cs="Times New Roman"/>
                <w:noProof/>
                <w:sz w:val="24"/>
                <w:szCs w:val="24"/>
              </w:rPr>
              <w:t> </w:t>
            </w:r>
            <w:r w:rsidR="00202953" w:rsidRPr="00FE6644">
              <w:rPr>
                <w:rFonts w:ascii="Times New Roman" w:eastAsia="Times New Roman" w:hAnsi="Times New Roman" w:cs="Times New Roman"/>
                <w:sz w:val="24"/>
                <w:szCs w:val="24"/>
              </w:rPr>
              <w:fldChar w:fldCharType="end"/>
            </w:r>
            <w:r w:rsidR="00202953" w:rsidRPr="00FE6644">
              <w:rPr>
                <w:rFonts w:ascii="Times New Roman" w:eastAsia="Times New Roman" w:hAnsi="Times New Roman" w:cs="Times New Roman"/>
                <w:sz w:val="24"/>
                <w:szCs w:val="24"/>
                <w:lang w:val="en-GB"/>
              </w:rPr>
              <w:t> </w:t>
            </w:r>
          </w:p>
        </w:tc>
      </w:tr>
      <w:tr w:rsidR="00202953" w:rsidRPr="00FE6644" w14:paraId="31334329" w14:textId="77777777" w:rsidTr="00F7199B">
        <w:tc>
          <w:tcPr>
            <w:tcW w:w="9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7CF0EC" w14:textId="77777777" w:rsidR="00202953" w:rsidRPr="00FE6644" w:rsidRDefault="00CE036F" w:rsidP="00202953">
            <w:pPr>
              <w:spacing w:after="12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en-GB"/>
              </w:rPr>
              <w:t xml:space="preserve">23.2. </w:t>
            </w:r>
            <w:r w:rsidR="00202953" w:rsidRPr="00FE6644">
              <w:rPr>
                <w:rFonts w:ascii="Times New Roman" w:eastAsia="Times New Roman" w:hAnsi="Times New Roman" w:cs="Times New Roman"/>
                <w:sz w:val="24"/>
                <w:szCs w:val="24"/>
                <w:lang w:val="en-GB"/>
              </w:rPr>
              <w:t xml:space="preserve"> Ваши предлози за развој и унапређење интерне ревизије (уопштено): </w:t>
            </w:r>
            <w:r w:rsidR="00202953" w:rsidRPr="00FE6644">
              <w:rPr>
                <w:rFonts w:ascii="Times New Roman" w:eastAsia="Times New Roman" w:hAnsi="Times New Roman" w:cs="Times New Roman"/>
                <w:sz w:val="24"/>
                <w:szCs w:val="24"/>
              </w:rPr>
              <w:fldChar w:fldCharType="begin">
                <w:ffData>
                  <w:name w:val="Text154"/>
                  <w:enabled/>
                  <w:calcOnExit w:val="0"/>
                  <w:textInput/>
                </w:ffData>
              </w:fldChar>
            </w:r>
            <w:r w:rsidR="00202953" w:rsidRPr="00FE6644">
              <w:rPr>
                <w:rFonts w:ascii="Times New Roman" w:eastAsia="Times New Roman" w:hAnsi="Times New Roman" w:cs="Times New Roman"/>
                <w:sz w:val="24"/>
                <w:szCs w:val="24"/>
              </w:rPr>
              <w:instrText xml:space="preserve"> FORMTEXT </w:instrText>
            </w:r>
            <w:r w:rsidR="00202953" w:rsidRPr="00FE6644">
              <w:rPr>
                <w:rFonts w:ascii="Times New Roman" w:eastAsia="Times New Roman" w:hAnsi="Times New Roman" w:cs="Times New Roman"/>
                <w:sz w:val="24"/>
                <w:szCs w:val="24"/>
              </w:rPr>
            </w:r>
            <w:r w:rsidR="00202953" w:rsidRPr="00FE6644">
              <w:rPr>
                <w:rFonts w:ascii="Times New Roman" w:eastAsia="Times New Roman" w:hAnsi="Times New Roman" w:cs="Times New Roman"/>
                <w:sz w:val="24"/>
                <w:szCs w:val="24"/>
              </w:rPr>
              <w:fldChar w:fldCharType="separate"/>
            </w:r>
            <w:r w:rsidR="00202953" w:rsidRPr="00FE6644">
              <w:rPr>
                <w:rFonts w:ascii="Times New Roman" w:eastAsia="Times New Roman" w:hAnsi="Times New Roman" w:cs="Times New Roman"/>
                <w:noProof/>
                <w:sz w:val="24"/>
                <w:szCs w:val="24"/>
              </w:rPr>
              <w:t> </w:t>
            </w:r>
            <w:r w:rsidR="00202953" w:rsidRPr="00FE6644">
              <w:rPr>
                <w:rFonts w:ascii="Times New Roman" w:eastAsia="Times New Roman" w:hAnsi="Times New Roman" w:cs="Times New Roman"/>
                <w:noProof/>
                <w:sz w:val="24"/>
                <w:szCs w:val="24"/>
              </w:rPr>
              <w:t> </w:t>
            </w:r>
            <w:r w:rsidR="00202953" w:rsidRPr="00FE6644">
              <w:rPr>
                <w:rFonts w:ascii="Times New Roman" w:eastAsia="Times New Roman" w:hAnsi="Times New Roman" w:cs="Times New Roman"/>
                <w:noProof/>
                <w:sz w:val="24"/>
                <w:szCs w:val="24"/>
              </w:rPr>
              <w:t> </w:t>
            </w:r>
            <w:r w:rsidR="00202953" w:rsidRPr="00FE6644">
              <w:rPr>
                <w:rFonts w:ascii="Times New Roman" w:eastAsia="Times New Roman" w:hAnsi="Times New Roman" w:cs="Times New Roman"/>
                <w:noProof/>
                <w:sz w:val="24"/>
                <w:szCs w:val="24"/>
              </w:rPr>
              <w:t> </w:t>
            </w:r>
            <w:r w:rsidR="00202953" w:rsidRPr="00FE6644">
              <w:rPr>
                <w:rFonts w:ascii="Times New Roman" w:eastAsia="Times New Roman" w:hAnsi="Times New Roman" w:cs="Times New Roman"/>
                <w:noProof/>
                <w:sz w:val="24"/>
                <w:szCs w:val="24"/>
              </w:rPr>
              <w:t> </w:t>
            </w:r>
            <w:r w:rsidR="00202953" w:rsidRPr="00FE6644">
              <w:rPr>
                <w:rFonts w:ascii="Times New Roman" w:eastAsia="Times New Roman" w:hAnsi="Times New Roman" w:cs="Times New Roman"/>
                <w:sz w:val="24"/>
                <w:szCs w:val="24"/>
              </w:rPr>
              <w:fldChar w:fldCharType="end"/>
            </w:r>
          </w:p>
        </w:tc>
      </w:tr>
      <w:tr w:rsidR="00202953" w:rsidRPr="00FE6644" w14:paraId="761B1312" w14:textId="77777777" w:rsidTr="00F7199B">
        <w:trPr>
          <w:trHeight w:val="1025"/>
        </w:trPr>
        <w:tc>
          <w:tcPr>
            <w:tcW w:w="9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A442EE" w14:textId="77777777" w:rsidR="00202953" w:rsidRPr="00FE6644" w:rsidRDefault="00CE036F" w:rsidP="00202953">
            <w:pPr>
              <w:spacing w:after="12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en-GB"/>
              </w:rPr>
              <w:t>23.3.</w:t>
            </w:r>
            <w:r w:rsidRPr="00FE6644">
              <w:rPr>
                <w:rFonts w:ascii="Times New Roman" w:eastAsia="Times New Roman" w:hAnsi="Times New Roman" w:cs="Times New Roman"/>
                <w:b/>
                <w:sz w:val="24"/>
                <w:szCs w:val="24"/>
                <w:lang w:val="en-GB"/>
              </w:rPr>
              <w:t xml:space="preserve"> </w:t>
            </w:r>
            <w:r w:rsidR="00202953" w:rsidRPr="00FE6644">
              <w:rPr>
                <w:rFonts w:ascii="Times New Roman" w:eastAsia="Times New Roman" w:hAnsi="Times New Roman" w:cs="Times New Roman"/>
                <w:b/>
                <w:sz w:val="24"/>
                <w:szCs w:val="24"/>
                <w:lang w:val="en-GB"/>
              </w:rPr>
              <w:t xml:space="preserve">НАПОМЕНЕ: </w:t>
            </w:r>
            <w:r w:rsidR="00202953" w:rsidRPr="00FE6644">
              <w:rPr>
                <w:rFonts w:ascii="Times New Roman" w:eastAsia="Times New Roman" w:hAnsi="Times New Roman" w:cs="Times New Roman"/>
                <w:sz w:val="24"/>
                <w:szCs w:val="24"/>
              </w:rPr>
              <w:fldChar w:fldCharType="begin">
                <w:ffData>
                  <w:name w:val="Text154"/>
                  <w:enabled/>
                  <w:calcOnExit w:val="0"/>
                  <w:textInput/>
                </w:ffData>
              </w:fldChar>
            </w:r>
            <w:r w:rsidR="00202953" w:rsidRPr="00FE6644">
              <w:rPr>
                <w:rFonts w:ascii="Times New Roman" w:eastAsia="Times New Roman" w:hAnsi="Times New Roman" w:cs="Times New Roman"/>
                <w:sz w:val="24"/>
                <w:szCs w:val="24"/>
              </w:rPr>
              <w:instrText xml:space="preserve"> FORMTEXT </w:instrText>
            </w:r>
            <w:r w:rsidR="00202953" w:rsidRPr="00FE6644">
              <w:rPr>
                <w:rFonts w:ascii="Times New Roman" w:eastAsia="Times New Roman" w:hAnsi="Times New Roman" w:cs="Times New Roman"/>
                <w:sz w:val="24"/>
                <w:szCs w:val="24"/>
              </w:rPr>
            </w:r>
            <w:r w:rsidR="00202953" w:rsidRPr="00FE6644">
              <w:rPr>
                <w:rFonts w:ascii="Times New Roman" w:eastAsia="Times New Roman" w:hAnsi="Times New Roman" w:cs="Times New Roman"/>
                <w:sz w:val="24"/>
                <w:szCs w:val="24"/>
              </w:rPr>
              <w:fldChar w:fldCharType="separate"/>
            </w:r>
            <w:r w:rsidR="00202953" w:rsidRPr="00FE6644">
              <w:rPr>
                <w:rFonts w:ascii="Times New Roman" w:eastAsia="Times New Roman" w:hAnsi="Times New Roman" w:cs="Times New Roman"/>
                <w:noProof/>
                <w:sz w:val="24"/>
                <w:szCs w:val="24"/>
              </w:rPr>
              <w:t> </w:t>
            </w:r>
            <w:r w:rsidR="00202953" w:rsidRPr="00FE6644">
              <w:rPr>
                <w:rFonts w:ascii="Times New Roman" w:eastAsia="Times New Roman" w:hAnsi="Times New Roman" w:cs="Times New Roman"/>
                <w:noProof/>
                <w:sz w:val="24"/>
                <w:szCs w:val="24"/>
              </w:rPr>
              <w:t> </w:t>
            </w:r>
            <w:r w:rsidR="00202953" w:rsidRPr="00FE6644">
              <w:rPr>
                <w:rFonts w:ascii="Times New Roman" w:eastAsia="Times New Roman" w:hAnsi="Times New Roman" w:cs="Times New Roman"/>
                <w:noProof/>
                <w:sz w:val="24"/>
                <w:szCs w:val="24"/>
              </w:rPr>
              <w:t> </w:t>
            </w:r>
            <w:r w:rsidR="00202953" w:rsidRPr="00FE6644">
              <w:rPr>
                <w:rFonts w:ascii="Times New Roman" w:eastAsia="Times New Roman" w:hAnsi="Times New Roman" w:cs="Times New Roman"/>
                <w:noProof/>
                <w:sz w:val="24"/>
                <w:szCs w:val="24"/>
              </w:rPr>
              <w:t> </w:t>
            </w:r>
            <w:r w:rsidR="00202953" w:rsidRPr="00FE6644">
              <w:rPr>
                <w:rFonts w:ascii="Times New Roman" w:eastAsia="Times New Roman" w:hAnsi="Times New Roman" w:cs="Times New Roman"/>
                <w:noProof/>
                <w:sz w:val="24"/>
                <w:szCs w:val="24"/>
              </w:rPr>
              <w:t> </w:t>
            </w:r>
            <w:r w:rsidR="00202953" w:rsidRPr="00FE6644">
              <w:rPr>
                <w:rFonts w:ascii="Times New Roman" w:eastAsia="Times New Roman" w:hAnsi="Times New Roman" w:cs="Times New Roman"/>
                <w:sz w:val="24"/>
                <w:szCs w:val="24"/>
              </w:rPr>
              <w:fldChar w:fldCharType="end"/>
            </w:r>
          </w:p>
          <w:p w14:paraId="36A86AEF" w14:textId="77777777" w:rsidR="00202953" w:rsidRPr="00FE6644" w:rsidRDefault="00202953" w:rsidP="00202953">
            <w:pPr>
              <w:spacing w:after="12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en-GB"/>
              </w:rPr>
              <w:t>     </w:t>
            </w:r>
            <w:r w:rsidRPr="00FE6644">
              <w:rPr>
                <w:rFonts w:ascii="Times New Roman" w:eastAsia="Times New Roman" w:hAnsi="Times New Roman" w:cs="Times New Roman"/>
                <w:b/>
                <w:sz w:val="24"/>
                <w:szCs w:val="24"/>
                <w:lang w:val="en-GB"/>
              </w:rPr>
              <w:t>     </w:t>
            </w:r>
          </w:p>
        </w:tc>
      </w:tr>
    </w:tbl>
    <w:p w14:paraId="07B7A390" w14:textId="77777777" w:rsidR="00CE036F" w:rsidRPr="00FE6644" w:rsidRDefault="00CE036F"/>
    <w:tbl>
      <w:tblPr>
        <w:tblW w:w="9470" w:type="dxa"/>
        <w:tblLayout w:type="fixed"/>
        <w:tblLook w:val="0400" w:firstRow="0" w:lastRow="0" w:firstColumn="0" w:lastColumn="0" w:noHBand="0" w:noVBand="1"/>
      </w:tblPr>
      <w:tblGrid>
        <w:gridCol w:w="9470"/>
      </w:tblGrid>
      <w:tr w:rsidR="00202953" w:rsidRPr="00FE6644" w14:paraId="4A4D7879" w14:textId="77777777" w:rsidTr="00F7199B">
        <w:trPr>
          <w:trHeight w:val="525"/>
        </w:trPr>
        <w:tc>
          <w:tcPr>
            <w:tcW w:w="9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0A6EE8" w14:textId="2C023C16" w:rsidR="00202953" w:rsidRPr="00FE6644" w:rsidRDefault="00CE036F">
            <w:pPr>
              <w:spacing w:after="120" w:line="240" w:lineRule="auto"/>
              <w:rPr>
                <w:rFonts w:ascii="Times New Roman" w:eastAsia="Times New Roman" w:hAnsi="Times New Roman" w:cs="Times New Roman"/>
                <w:b/>
                <w:sz w:val="24"/>
                <w:szCs w:val="24"/>
                <w:lang w:val="en-GB"/>
              </w:rPr>
            </w:pPr>
            <w:r w:rsidRPr="00FE6644">
              <w:rPr>
                <w:rFonts w:ascii="Times New Roman" w:eastAsia="Times New Roman" w:hAnsi="Times New Roman" w:cs="Times New Roman"/>
                <w:b/>
                <w:sz w:val="24"/>
                <w:szCs w:val="24"/>
                <w:lang w:val="en-GB"/>
              </w:rPr>
              <w:t xml:space="preserve">24. </w:t>
            </w:r>
            <w:r w:rsidR="00202953" w:rsidRPr="00FE6644">
              <w:rPr>
                <w:rFonts w:ascii="Times New Roman" w:eastAsia="Times New Roman" w:hAnsi="Times New Roman" w:cs="Times New Roman"/>
                <w:b/>
                <w:sz w:val="24"/>
                <w:szCs w:val="24"/>
                <w:lang w:val="en-GB"/>
              </w:rPr>
              <w:t xml:space="preserve">МИШЉЕЊЕ ИНТЕРНЕ РЕВИЗИЈЕ О НИВОУ УСПОСТАВЉЕНОСТИ ФИНАНСИЈСКОГ УПРАВЉАЊА И КОНТРОЛЕ </w:t>
            </w:r>
            <w:r w:rsidR="00B602C1" w:rsidRPr="00FE6644">
              <w:rPr>
                <w:rFonts w:ascii="Times New Roman" w:eastAsia="Times New Roman" w:hAnsi="Times New Roman" w:cs="Times New Roman"/>
                <w:b/>
                <w:sz w:val="24"/>
                <w:szCs w:val="24"/>
                <w:lang w:val="sr-Cyrl-RS"/>
              </w:rPr>
              <w:t>У ВАШОЈ ОРГАНИЗАЦИЈИ</w:t>
            </w:r>
            <w:r w:rsidR="00A33703" w:rsidRPr="00FE6644">
              <w:rPr>
                <w:rFonts w:ascii="Times New Roman" w:eastAsia="Times New Roman" w:hAnsi="Times New Roman" w:cs="Times New Roman"/>
                <w:b/>
                <w:sz w:val="24"/>
                <w:szCs w:val="24"/>
                <w:lang w:val="sr-Cyrl-RS"/>
              </w:rPr>
              <w:t xml:space="preserve"> (одговарају</w:t>
            </w:r>
            <w:r w:rsidR="009C5D63" w:rsidRPr="00FE6644">
              <w:rPr>
                <w:rFonts w:ascii="Times New Roman" w:eastAsia="Times New Roman" w:hAnsi="Times New Roman" w:cs="Times New Roman"/>
                <w:b/>
                <w:sz w:val="24"/>
                <w:szCs w:val="24"/>
                <w:lang w:val="sr-Cyrl-RS"/>
              </w:rPr>
              <w:t xml:space="preserve"> корисници јавних средстава </w:t>
            </w:r>
            <w:r w:rsidR="00317D23" w:rsidRPr="00FE6644">
              <w:rPr>
                <w:rFonts w:ascii="Times New Roman" w:eastAsia="Times New Roman" w:hAnsi="Times New Roman" w:cs="Times New Roman"/>
                <w:b/>
                <w:sz w:val="24"/>
                <w:szCs w:val="24"/>
                <w:lang w:val="sr-Cyrl-RS"/>
              </w:rPr>
              <w:t>код којих су у извештајном пери</w:t>
            </w:r>
            <w:r w:rsidR="009C5D63" w:rsidRPr="00FE6644">
              <w:rPr>
                <w:rFonts w:ascii="Times New Roman" w:eastAsia="Times New Roman" w:hAnsi="Times New Roman" w:cs="Times New Roman"/>
                <w:b/>
                <w:sz w:val="24"/>
                <w:szCs w:val="24"/>
                <w:lang w:val="sr-Cyrl-RS"/>
              </w:rPr>
              <w:t xml:space="preserve">оду обављене </w:t>
            </w:r>
            <w:r w:rsidR="00317D23" w:rsidRPr="00FE6644">
              <w:rPr>
                <w:rFonts w:ascii="Times New Roman" w:eastAsia="Times New Roman" w:hAnsi="Times New Roman" w:cs="Times New Roman"/>
                <w:b/>
                <w:sz w:val="24"/>
                <w:szCs w:val="24"/>
                <w:lang w:val="sr-Cyrl-RS"/>
              </w:rPr>
              <w:t>услуге уверавања/интерне ревизије</w:t>
            </w:r>
            <w:r w:rsidR="00A33703" w:rsidRPr="00FE6644">
              <w:rPr>
                <w:rFonts w:ascii="Times New Roman" w:eastAsia="Times New Roman" w:hAnsi="Times New Roman" w:cs="Times New Roman"/>
                <w:b/>
                <w:sz w:val="24"/>
                <w:szCs w:val="24"/>
                <w:lang w:val="sr-Cyrl-RS"/>
              </w:rPr>
              <w:t xml:space="preserve">) </w:t>
            </w:r>
          </w:p>
        </w:tc>
      </w:tr>
      <w:tr w:rsidR="00202953" w:rsidRPr="00FE6644" w14:paraId="1DBB1A90" w14:textId="77777777" w:rsidTr="00F7199B">
        <w:trPr>
          <w:trHeight w:val="1493"/>
        </w:trPr>
        <w:tc>
          <w:tcPr>
            <w:tcW w:w="9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138AA8" w14:textId="77777777" w:rsidR="00202953" w:rsidRPr="00FE6644" w:rsidRDefault="00CE036F" w:rsidP="004C3029">
            <w:pPr>
              <w:spacing w:after="120" w:line="240" w:lineRule="auto"/>
              <w:jc w:val="both"/>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en-GB"/>
              </w:rPr>
              <w:t xml:space="preserve">24.1. </w:t>
            </w:r>
            <w:r w:rsidR="00202953" w:rsidRPr="00FE6644">
              <w:rPr>
                <w:rFonts w:ascii="Times New Roman" w:eastAsia="Times New Roman" w:hAnsi="Times New Roman" w:cs="Times New Roman"/>
                <w:sz w:val="24"/>
                <w:szCs w:val="24"/>
                <w:lang w:val="en-GB"/>
              </w:rPr>
              <w:t xml:space="preserve">Навести мишљење интерне ревизије о успостављеном нивоу финансијског управљања и контроле у извештајном периоду на основу обављених </w:t>
            </w:r>
            <w:r w:rsidR="004C3029" w:rsidRPr="00FE6644">
              <w:rPr>
                <w:rFonts w:ascii="Times New Roman" w:eastAsia="Times New Roman" w:hAnsi="Times New Roman" w:cs="Times New Roman"/>
                <w:sz w:val="24"/>
                <w:szCs w:val="24"/>
                <w:lang w:val="sr-Cyrl-RS"/>
              </w:rPr>
              <w:t>услуга уверавања</w:t>
            </w:r>
            <w:r w:rsidR="00202953" w:rsidRPr="00FE6644">
              <w:rPr>
                <w:rFonts w:ascii="Times New Roman" w:eastAsia="Times New Roman" w:hAnsi="Times New Roman" w:cs="Times New Roman"/>
                <w:sz w:val="24"/>
                <w:szCs w:val="24"/>
                <w:lang w:val="en-GB"/>
              </w:rPr>
              <w:t xml:space="preserve"> (унети до три кључн</w:t>
            </w:r>
            <w:r w:rsidR="00202953" w:rsidRPr="00FE6644">
              <w:rPr>
                <w:rFonts w:ascii="Times New Roman" w:eastAsia="Times New Roman" w:hAnsi="Times New Roman" w:cs="Times New Roman"/>
                <w:sz w:val="24"/>
                <w:szCs w:val="24"/>
                <w:lang w:val="sr-Cyrl-RS"/>
              </w:rPr>
              <w:t>е</w:t>
            </w:r>
            <w:r w:rsidR="00202953" w:rsidRPr="00FE6644">
              <w:rPr>
                <w:rFonts w:ascii="Times New Roman" w:eastAsia="Times New Roman" w:hAnsi="Times New Roman" w:cs="Times New Roman"/>
                <w:sz w:val="24"/>
                <w:szCs w:val="24"/>
                <w:lang w:val="en-GB"/>
              </w:rPr>
              <w:t xml:space="preserve"> </w:t>
            </w:r>
            <w:r w:rsidR="00202953" w:rsidRPr="00FE6644">
              <w:rPr>
                <w:rFonts w:ascii="Times New Roman" w:eastAsia="Times New Roman" w:hAnsi="Times New Roman" w:cs="Times New Roman"/>
                <w:sz w:val="24"/>
                <w:szCs w:val="24"/>
                <w:lang w:val="sr-Cyrl-RS"/>
              </w:rPr>
              <w:t>слабости</w:t>
            </w:r>
            <w:r w:rsidR="00202953" w:rsidRPr="00FE6644">
              <w:rPr>
                <w:rFonts w:ascii="Times New Roman" w:eastAsia="Times New Roman" w:hAnsi="Times New Roman" w:cs="Times New Roman"/>
                <w:sz w:val="24"/>
                <w:szCs w:val="24"/>
                <w:lang w:val="en-GB"/>
              </w:rPr>
              <w:t xml:space="preserve">): </w:t>
            </w:r>
            <w:r w:rsidR="00202953" w:rsidRPr="00FE6644">
              <w:rPr>
                <w:rFonts w:ascii="Times New Roman" w:eastAsia="Times New Roman" w:hAnsi="Times New Roman" w:cs="Times New Roman"/>
                <w:sz w:val="24"/>
                <w:szCs w:val="24"/>
              </w:rPr>
              <w:fldChar w:fldCharType="begin">
                <w:ffData>
                  <w:name w:val="Text154"/>
                  <w:enabled/>
                  <w:calcOnExit w:val="0"/>
                  <w:textInput/>
                </w:ffData>
              </w:fldChar>
            </w:r>
            <w:r w:rsidR="00202953" w:rsidRPr="00FE6644">
              <w:rPr>
                <w:rFonts w:ascii="Times New Roman" w:eastAsia="Times New Roman" w:hAnsi="Times New Roman" w:cs="Times New Roman"/>
                <w:sz w:val="24"/>
                <w:szCs w:val="24"/>
              </w:rPr>
              <w:instrText xml:space="preserve"> FORMTEXT </w:instrText>
            </w:r>
            <w:r w:rsidR="00202953" w:rsidRPr="00FE6644">
              <w:rPr>
                <w:rFonts w:ascii="Times New Roman" w:eastAsia="Times New Roman" w:hAnsi="Times New Roman" w:cs="Times New Roman"/>
                <w:sz w:val="24"/>
                <w:szCs w:val="24"/>
              </w:rPr>
            </w:r>
            <w:r w:rsidR="00202953" w:rsidRPr="00FE6644">
              <w:rPr>
                <w:rFonts w:ascii="Times New Roman" w:eastAsia="Times New Roman" w:hAnsi="Times New Roman" w:cs="Times New Roman"/>
                <w:sz w:val="24"/>
                <w:szCs w:val="24"/>
              </w:rPr>
              <w:fldChar w:fldCharType="separate"/>
            </w:r>
            <w:r w:rsidR="00202953" w:rsidRPr="00FE6644">
              <w:rPr>
                <w:rFonts w:ascii="Times New Roman" w:eastAsia="Times New Roman" w:hAnsi="Times New Roman" w:cs="Times New Roman"/>
                <w:noProof/>
                <w:sz w:val="24"/>
                <w:szCs w:val="24"/>
              </w:rPr>
              <w:t> </w:t>
            </w:r>
            <w:r w:rsidR="00202953" w:rsidRPr="00FE6644">
              <w:rPr>
                <w:rFonts w:ascii="Times New Roman" w:eastAsia="Times New Roman" w:hAnsi="Times New Roman" w:cs="Times New Roman"/>
                <w:noProof/>
                <w:sz w:val="24"/>
                <w:szCs w:val="24"/>
              </w:rPr>
              <w:t> </w:t>
            </w:r>
            <w:r w:rsidR="00202953" w:rsidRPr="00FE6644">
              <w:rPr>
                <w:rFonts w:ascii="Times New Roman" w:eastAsia="Times New Roman" w:hAnsi="Times New Roman" w:cs="Times New Roman"/>
                <w:noProof/>
                <w:sz w:val="24"/>
                <w:szCs w:val="24"/>
              </w:rPr>
              <w:t> </w:t>
            </w:r>
            <w:r w:rsidR="00202953" w:rsidRPr="00FE6644">
              <w:rPr>
                <w:rFonts w:ascii="Times New Roman" w:eastAsia="Times New Roman" w:hAnsi="Times New Roman" w:cs="Times New Roman"/>
                <w:noProof/>
                <w:sz w:val="24"/>
                <w:szCs w:val="24"/>
              </w:rPr>
              <w:t> </w:t>
            </w:r>
            <w:r w:rsidR="00202953" w:rsidRPr="00FE6644">
              <w:rPr>
                <w:rFonts w:ascii="Times New Roman" w:eastAsia="Times New Roman" w:hAnsi="Times New Roman" w:cs="Times New Roman"/>
                <w:noProof/>
                <w:sz w:val="24"/>
                <w:szCs w:val="24"/>
              </w:rPr>
              <w:t> </w:t>
            </w:r>
            <w:r w:rsidR="00202953" w:rsidRPr="00FE6644">
              <w:rPr>
                <w:rFonts w:ascii="Times New Roman" w:eastAsia="Times New Roman" w:hAnsi="Times New Roman" w:cs="Times New Roman"/>
                <w:sz w:val="24"/>
                <w:szCs w:val="24"/>
              </w:rPr>
              <w:fldChar w:fldCharType="end"/>
            </w:r>
          </w:p>
        </w:tc>
      </w:tr>
    </w:tbl>
    <w:p w14:paraId="2DF6BD63" w14:textId="77777777" w:rsidR="00321538" w:rsidRPr="00FE6644" w:rsidRDefault="00321538" w:rsidP="006F5732">
      <w:pPr>
        <w:spacing w:after="0" w:line="240" w:lineRule="auto"/>
        <w:rPr>
          <w:rFonts w:ascii="Times New Roman" w:eastAsia="Times New Roman" w:hAnsi="Times New Roman" w:cs="Times New Roman"/>
          <w:sz w:val="24"/>
          <w:szCs w:val="24"/>
          <w:lang w:val="sr-Cyrl-RS"/>
        </w:rPr>
      </w:pPr>
    </w:p>
    <w:p w14:paraId="6DCC45D8" w14:textId="77777777" w:rsidR="002D10A6" w:rsidRPr="00FE6644" w:rsidRDefault="002D10A6" w:rsidP="006F5732">
      <w:pPr>
        <w:spacing w:after="0" w:line="240" w:lineRule="auto"/>
        <w:rPr>
          <w:rFonts w:ascii="Times New Roman" w:eastAsia="Times New Roman" w:hAnsi="Times New Roman" w:cs="Times New Roman"/>
          <w:sz w:val="24"/>
          <w:szCs w:val="24"/>
          <w:lang w:val="sr-Cyrl-RS"/>
        </w:rPr>
      </w:pPr>
    </w:p>
    <w:tbl>
      <w:tblPr>
        <w:tblW w:w="9540" w:type="dxa"/>
        <w:tblInd w:w="-10" w:type="dxa"/>
        <w:tblCellMar>
          <w:left w:w="0" w:type="dxa"/>
          <w:right w:w="0" w:type="dxa"/>
        </w:tblCellMar>
        <w:tblLook w:val="04A0" w:firstRow="1" w:lastRow="0" w:firstColumn="1" w:lastColumn="0" w:noHBand="0" w:noVBand="1"/>
      </w:tblPr>
      <w:tblGrid>
        <w:gridCol w:w="7348"/>
        <w:gridCol w:w="11"/>
        <w:gridCol w:w="2181"/>
      </w:tblGrid>
      <w:tr w:rsidR="007727D7" w:rsidRPr="00FE6644" w14:paraId="34F1B65B" w14:textId="77777777" w:rsidTr="007E1DB0">
        <w:trPr>
          <w:trHeight w:val="387"/>
        </w:trPr>
        <w:tc>
          <w:tcPr>
            <w:tcW w:w="9540"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0A0693A" w14:textId="77777777" w:rsidR="007727D7" w:rsidRPr="00FE6644" w:rsidRDefault="007727D7" w:rsidP="007727D7">
            <w:pPr>
              <w:spacing w:after="120" w:line="240" w:lineRule="auto"/>
              <w:rPr>
                <w:rFonts w:ascii="Times New Roman" w:hAnsi="Times New Roman" w:cs="Times New Roman"/>
                <w:b/>
                <w:bCs/>
                <w:sz w:val="24"/>
                <w:szCs w:val="24"/>
              </w:rPr>
            </w:pPr>
            <w:r w:rsidRPr="00FE6644">
              <w:rPr>
                <w:rFonts w:ascii="Times New Roman" w:hAnsi="Times New Roman" w:cs="Times New Roman"/>
                <w:b/>
                <w:bCs/>
                <w:sz w:val="24"/>
                <w:szCs w:val="24"/>
                <w:lang w:val="sr-Latn-RS"/>
              </w:rPr>
              <w:t xml:space="preserve">25. </w:t>
            </w:r>
            <w:r w:rsidRPr="00FE6644">
              <w:rPr>
                <w:rFonts w:ascii="Times New Roman" w:hAnsi="Times New Roman" w:cs="Times New Roman"/>
                <w:b/>
                <w:bCs/>
                <w:sz w:val="24"/>
                <w:szCs w:val="24"/>
                <w:lang w:val="sr-Cyrl-RS"/>
              </w:rPr>
              <w:t> СТАВ РУКОВОДИОЦА КОРИСНИКА ЈАВНИХ СРЕ</w:t>
            </w:r>
            <w:r w:rsidR="00DA2BF0" w:rsidRPr="00FE6644">
              <w:rPr>
                <w:rFonts w:ascii="Times New Roman" w:hAnsi="Times New Roman" w:cs="Times New Roman"/>
                <w:b/>
                <w:bCs/>
                <w:sz w:val="24"/>
                <w:szCs w:val="24"/>
                <w:lang w:val="sr-Cyrl-RS"/>
              </w:rPr>
              <w:t>ДСТАВА У ВЕЗИ СА СТАТУСОМ ИНТЕР</w:t>
            </w:r>
            <w:r w:rsidRPr="00FE6644">
              <w:rPr>
                <w:rFonts w:ascii="Times New Roman" w:hAnsi="Times New Roman" w:cs="Times New Roman"/>
                <w:b/>
                <w:bCs/>
                <w:sz w:val="24"/>
                <w:szCs w:val="24"/>
                <w:lang w:val="sr-Cyrl-RS"/>
              </w:rPr>
              <w:t>НЕ РЕВИЗИЈЕ У ВАШОЈ ОРГАНИЗАЦИЈИ</w:t>
            </w:r>
          </w:p>
        </w:tc>
      </w:tr>
      <w:tr w:rsidR="007727D7" w:rsidRPr="00FE6644" w14:paraId="34AD3093" w14:textId="77777777" w:rsidTr="007E1DB0">
        <w:trPr>
          <w:trHeight w:val="457"/>
        </w:trPr>
        <w:tc>
          <w:tcPr>
            <w:tcW w:w="735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7ED8432" w14:textId="77777777" w:rsidR="007727D7" w:rsidRPr="00FE6644" w:rsidRDefault="00DA2BF0" w:rsidP="007727D7">
            <w:pPr>
              <w:spacing w:after="120" w:line="240" w:lineRule="auto"/>
              <w:jc w:val="both"/>
              <w:rPr>
                <w:rFonts w:ascii="Times New Roman" w:hAnsi="Times New Roman" w:cs="Times New Roman"/>
                <w:color w:val="000000"/>
                <w:sz w:val="24"/>
                <w:szCs w:val="24"/>
                <w:lang w:val="sr-Cyrl-RS"/>
              </w:rPr>
            </w:pPr>
            <w:r w:rsidRPr="00FE6644">
              <w:rPr>
                <w:rFonts w:ascii="Times New Roman" w:hAnsi="Times New Roman" w:cs="Times New Roman"/>
                <w:iCs/>
                <w:color w:val="000000"/>
                <w:lang w:val="sr-Cyrl-RS"/>
              </w:rPr>
              <w:t>25.1</w:t>
            </w:r>
            <w:r w:rsidRPr="00FE6644">
              <w:rPr>
                <w:rFonts w:ascii="Times New Roman" w:hAnsi="Times New Roman" w:cs="Times New Roman"/>
                <w:i/>
                <w:iCs/>
                <w:color w:val="000000"/>
                <w:lang w:val="sr-Cyrl-RS"/>
              </w:rPr>
              <w:t xml:space="preserve"> </w:t>
            </w:r>
            <w:r w:rsidR="007727D7" w:rsidRPr="00FE6644">
              <w:rPr>
                <w:rFonts w:ascii="Times New Roman" w:hAnsi="Times New Roman" w:cs="Times New Roman"/>
                <w:i/>
                <w:iCs/>
                <w:color w:val="000000"/>
                <w:sz w:val="24"/>
                <w:szCs w:val="24"/>
                <w:lang w:val="sr-Cyrl-RS"/>
              </w:rPr>
              <w:t>Сврха и</w:t>
            </w:r>
            <w:r w:rsidR="007727D7" w:rsidRPr="00FE6644">
              <w:rPr>
                <w:rFonts w:ascii="Times New Roman" w:hAnsi="Times New Roman" w:cs="Times New Roman"/>
                <w:i/>
                <w:iCs/>
                <w:color w:val="000000"/>
                <w:sz w:val="24"/>
                <w:szCs w:val="24"/>
              </w:rPr>
              <w:t xml:space="preserve">нтерне ревизије је да </w:t>
            </w:r>
            <w:r w:rsidR="007727D7" w:rsidRPr="00FE6644">
              <w:rPr>
                <w:rFonts w:ascii="Times New Roman" w:hAnsi="Times New Roman" w:cs="Times New Roman"/>
                <w:color w:val="000000"/>
                <w:sz w:val="24"/>
                <w:szCs w:val="24"/>
              </w:rPr>
              <w:t xml:space="preserve">помаже </w:t>
            </w:r>
            <w:r w:rsidR="007727D7" w:rsidRPr="00FE6644">
              <w:rPr>
                <w:rFonts w:ascii="Times New Roman" w:hAnsi="Times New Roman" w:cs="Times New Roman"/>
                <w:color w:val="000000"/>
                <w:sz w:val="24"/>
                <w:szCs w:val="24"/>
                <w:lang w:val="sr-Cyrl-RS"/>
              </w:rPr>
              <w:t xml:space="preserve">организацији </w:t>
            </w:r>
            <w:r w:rsidR="007727D7" w:rsidRPr="00FE6644">
              <w:rPr>
                <w:rFonts w:ascii="Times New Roman" w:hAnsi="Times New Roman" w:cs="Times New Roman"/>
                <w:color w:val="000000"/>
                <w:sz w:val="24"/>
                <w:szCs w:val="24"/>
              </w:rPr>
              <w:t xml:space="preserve">да оствари своје циљеве, тако што систематично и дисциплиновано процењује и вреднује управљање ризицима, контроле и управљање </w:t>
            </w:r>
            <w:r w:rsidR="007727D7" w:rsidRPr="00FE6644">
              <w:rPr>
                <w:rFonts w:ascii="Times New Roman" w:hAnsi="Times New Roman" w:cs="Times New Roman"/>
                <w:color w:val="000000"/>
                <w:sz w:val="24"/>
                <w:szCs w:val="24"/>
                <w:lang w:val="sr-Cyrl-RS"/>
              </w:rPr>
              <w:t>организацијом</w:t>
            </w:r>
            <w:r w:rsidR="007727D7" w:rsidRPr="00FE6644">
              <w:rPr>
                <w:rFonts w:ascii="Times New Roman" w:hAnsi="Times New Roman" w:cs="Times New Roman"/>
                <w:color w:val="000000"/>
                <w:sz w:val="24"/>
                <w:szCs w:val="24"/>
                <w:lang w:val="sr-Latn-RS"/>
              </w:rPr>
              <w:t xml:space="preserve">. </w:t>
            </w:r>
            <w:r w:rsidR="007727D7" w:rsidRPr="00FE6644">
              <w:rPr>
                <w:rFonts w:ascii="Times New Roman" w:hAnsi="Times New Roman" w:cs="Times New Roman"/>
                <w:color w:val="000000"/>
                <w:sz w:val="24"/>
                <w:szCs w:val="24"/>
                <w:lang w:val="sr-Cyrl-RS"/>
              </w:rPr>
              <w:t xml:space="preserve">У том смислу оцените </w:t>
            </w:r>
            <w:r w:rsidR="003D43BE" w:rsidRPr="00FE6644">
              <w:rPr>
                <w:rFonts w:ascii="Times New Roman" w:hAnsi="Times New Roman" w:cs="Times New Roman"/>
                <w:color w:val="000000"/>
                <w:sz w:val="24"/>
                <w:szCs w:val="24"/>
                <w:lang w:val="sr-Cyrl-RS"/>
              </w:rPr>
              <w:t>оценама од 1 до 5</w:t>
            </w:r>
            <w:r w:rsidR="007727D7" w:rsidRPr="00FE6644">
              <w:rPr>
                <w:rFonts w:ascii="Times New Roman" w:hAnsi="Times New Roman" w:cs="Times New Roman"/>
                <w:color w:val="000000"/>
                <w:sz w:val="24"/>
                <w:szCs w:val="24"/>
                <w:lang w:val="sr-Cyrl-RS"/>
              </w:rPr>
              <w:t xml:space="preserve"> колико сте задовољни доприносом који интерна ревизија ваше органи</w:t>
            </w:r>
            <w:r w:rsidR="00A111E2" w:rsidRPr="00FE6644">
              <w:rPr>
                <w:rFonts w:ascii="Times New Roman" w:hAnsi="Times New Roman" w:cs="Times New Roman"/>
                <w:color w:val="000000"/>
                <w:sz w:val="24"/>
                <w:szCs w:val="24"/>
                <w:lang w:val="sr-Cyrl-RS"/>
              </w:rPr>
              <w:t>зације остварује</w:t>
            </w:r>
            <w:r w:rsidR="00A111E2" w:rsidRPr="00FE6644">
              <w:rPr>
                <w:rFonts w:ascii="Times New Roman" w:hAnsi="Times New Roman" w:cs="Times New Roman"/>
                <w:color w:val="000000"/>
                <w:sz w:val="24"/>
                <w:szCs w:val="24"/>
                <w:lang w:val="sr-Latn-RS"/>
              </w:rPr>
              <w:t>:</w:t>
            </w:r>
            <w:r w:rsidR="007727D7" w:rsidRPr="00FE6644">
              <w:rPr>
                <w:rFonts w:ascii="Times New Roman" w:hAnsi="Times New Roman" w:cs="Times New Roman"/>
                <w:color w:val="000000"/>
                <w:sz w:val="24"/>
                <w:szCs w:val="24"/>
                <w:lang w:val="sr-Cyrl-RS"/>
              </w:rPr>
              <w:t xml:space="preserve"> </w:t>
            </w:r>
          </w:p>
          <w:p w14:paraId="2DF5426A" w14:textId="77777777" w:rsidR="007727D7" w:rsidRPr="00FE6644" w:rsidRDefault="007727D7" w:rsidP="007727D7">
            <w:pPr>
              <w:spacing w:after="120" w:line="240" w:lineRule="auto"/>
              <w:jc w:val="both"/>
              <w:rPr>
                <w:rFonts w:ascii="Times New Roman" w:hAnsi="Times New Roman" w:cs="Times New Roman"/>
                <w:color w:val="000000"/>
                <w:lang w:val="sr-Cyrl-RS"/>
              </w:rPr>
            </w:pPr>
          </w:p>
        </w:tc>
        <w:tc>
          <w:tcPr>
            <w:tcW w:w="2181" w:type="dxa"/>
            <w:tcBorders>
              <w:top w:val="nil"/>
              <w:left w:val="nil"/>
              <w:bottom w:val="single" w:sz="8" w:space="0" w:color="000000"/>
              <w:right w:val="single" w:sz="8" w:space="0" w:color="000000"/>
            </w:tcBorders>
            <w:tcMar>
              <w:top w:w="0" w:type="dxa"/>
              <w:left w:w="108" w:type="dxa"/>
              <w:bottom w:w="0" w:type="dxa"/>
              <w:right w:w="108" w:type="dxa"/>
            </w:tcMar>
          </w:tcPr>
          <w:p w14:paraId="3501A497" w14:textId="77777777" w:rsidR="007727D7" w:rsidRPr="00FE6644" w:rsidRDefault="00CF59A4" w:rsidP="00562448">
            <w:pPr>
              <w:spacing w:after="120" w:line="240" w:lineRule="auto"/>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r w:rsidR="00A64760" w:rsidRPr="00FE6644">
              <w:rPr>
                <w:rFonts w:ascii="Times New Roman" w:eastAsia="Times New Roman" w:hAnsi="Times New Roman" w:cs="Times New Roman"/>
                <w:sz w:val="24"/>
                <w:szCs w:val="24"/>
                <w:lang w:val="sr-Cyrl-RS"/>
              </w:rPr>
              <w:t xml:space="preserve"> 1 </w:t>
            </w:r>
            <w:r w:rsidR="007E65E9" w:rsidRPr="00FE6644">
              <w:rPr>
                <w:rFonts w:ascii="Times New Roman" w:eastAsia="Times New Roman" w:hAnsi="Times New Roman" w:cs="Times New Roman"/>
                <w:sz w:val="24"/>
                <w:szCs w:val="24"/>
                <w:lang w:val="sr-Cyrl-RS"/>
              </w:rPr>
              <w:t>–</w:t>
            </w:r>
            <w:r w:rsidR="00A64760" w:rsidRPr="00FE6644">
              <w:rPr>
                <w:rFonts w:ascii="Times New Roman" w:eastAsia="Times New Roman" w:hAnsi="Times New Roman" w:cs="Times New Roman"/>
                <w:sz w:val="24"/>
                <w:szCs w:val="24"/>
                <w:lang w:val="sr-Cyrl-RS"/>
              </w:rPr>
              <w:t xml:space="preserve"> </w:t>
            </w:r>
            <w:r w:rsidR="00E63A42" w:rsidRPr="00FE6644">
              <w:rPr>
                <w:rFonts w:ascii="Times New Roman" w:eastAsia="Times New Roman" w:hAnsi="Times New Roman" w:cs="Times New Roman"/>
                <w:sz w:val="24"/>
                <w:szCs w:val="24"/>
                <w:lang w:val="sr-Cyrl-RS"/>
              </w:rPr>
              <w:t xml:space="preserve">У потпуности </w:t>
            </w:r>
            <w:r w:rsidR="007E65E9" w:rsidRPr="00FE6644">
              <w:rPr>
                <w:rFonts w:ascii="Times New Roman" w:eastAsia="Times New Roman" w:hAnsi="Times New Roman" w:cs="Times New Roman"/>
                <w:sz w:val="24"/>
                <w:szCs w:val="24"/>
                <w:lang w:val="sr-Cyrl-RS"/>
              </w:rPr>
              <w:t>незадовољан</w:t>
            </w:r>
            <w:r w:rsidR="00C15000" w:rsidRPr="00FE6644">
              <w:rPr>
                <w:rFonts w:ascii="Times New Roman" w:eastAsia="Times New Roman" w:hAnsi="Times New Roman" w:cs="Times New Roman"/>
                <w:sz w:val="24"/>
                <w:szCs w:val="24"/>
                <w:lang w:val="sr-Cyrl-RS"/>
              </w:rPr>
              <w:t>/на</w:t>
            </w:r>
          </w:p>
          <w:p w14:paraId="1B1404A8" w14:textId="77777777" w:rsidR="00CF59A4" w:rsidRPr="00FE6644" w:rsidRDefault="00CF59A4" w:rsidP="007E1DB0">
            <w:pPr>
              <w:tabs>
                <w:tab w:val="center" w:pos="982"/>
              </w:tabs>
              <w:spacing w:after="12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r w:rsidR="00A64760" w:rsidRPr="00FE6644">
              <w:rPr>
                <w:rFonts w:ascii="Times New Roman" w:eastAsia="Times New Roman" w:hAnsi="Times New Roman" w:cs="Times New Roman"/>
                <w:sz w:val="24"/>
                <w:szCs w:val="24"/>
                <w:lang w:val="sr-Cyrl-RS"/>
              </w:rPr>
              <w:t xml:space="preserve"> 2 </w:t>
            </w:r>
            <w:r w:rsidR="007E65E9" w:rsidRPr="00FE6644">
              <w:rPr>
                <w:rFonts w:ascii="Times New Roman" w:eastAsia="Times New Roman" w:hAnsi="Times New Roman" w:cs="Times New Roman"/>
                <w:sz w:val="24"/>
                <w:szCs w:val="24"/>
                <w:lang w:val="sr-Cyrl-RS"/>
              </w:rPr>
              <w:t xml:space="preserve">– </w:t>
            </w:r>
            <w:r w:rsidR="00E63A42" w:rsidRPr="00FE6644">
              <w:rPr>
                <w:rFonts w:ascii="Times New Roman" w:eastAsia="Times New Roman" w:hAnsi="Times New Roman" w:cs="Times New Roman"/>
                <w:sz w:val="24"/>
                <w:szCs w:val="24"/>
                <w:lang w:val="sr-Cyrl-RS"/>
              </w:rPr>
              <w:t>Делимично незадовољан</w:t>
            </w:r>
            <w:r w:rsidR="00C15000" w:rsidRPr="00FE6644">
              <w:rPr>
                <w:rFonts w:ascii="Times New Roman" w:eastAsia="Times New Roman" w:hAnsi="Times New Roman" w:cs="Times New Roman"/>
                <w:sz w:val="24"/>
                <w:szCs w:val="24"/>
                <w:lang w:val="sr-Cyrl-RS"/>
              </w:rPr>
              <w:t>/на</w:t>
            </w:r>
          </w:p>
          <w:p w14:paraId="6A0365AA" w14:textId="77777777" w:rsidR="00CF59A4" w:rsidRPr="00FE6644" w:rsidRDefault="00CF59A4" w:rsidP="00562448">
            <w:pPr>
              <w:spacing w:after="120" w:line="240" w:lineRule="auto"/>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r w:rsidR="00A64760" w:rsidRPr="00FE6644">
              <w:rPr>
                <w:rFonts w:ascii="Times New Roman" w:eastAsia="Times New Roman" w:hAnsi="Times New Roman" w:cs="Times New Roman"/>
                <w:sz w:val="24"/>
                <w:szCs w:val="24"/>
                <w:lang w:val="sr-Cyrl-RS"/>
              </w:rPr>
              <w:t xml:space="preserve"> 3 </w:t>
            </w:r>
            <w:r w:rsidR="007E65E9" w:rsidRPr="00FE6644">
              <w:rPr>
                <w:rFonts w:ascii="Times New Roman" w:eastAsia="Times New Roman" w:hAnsi="Times New Roman" w:cs="Times New Roman"/>
                <w:sz w:val="24"/>
                <w:szCs w:val="24"/>
                <w:lang w:val="sr-Cyrl-RS"/>
              </w:rPr>
              <w:t>– Нити задовољан</w:t>
            </w:r>
            <w:r w:rsidR="00C15000" w:rsidRPr="00FE6644">
              <w:rPr>
                <w:rFonts w:ascii="Times New Roman" w:eastAsia="Times New Roman" w:hAnsi="Times New Roman" w:cs="Times New Roman"/>
                <w:sz w:val="24"/>
                <w:szCs w:val="24"/>
                <w:lang w:val="sr-Cyrl-RS"/>
              </w:rPr>
              <w:t>/на</w:t>
            </w:r>
            <w:r w:rsidR="007E65E9" w:rsidRPr="00FE6644">
              <w:rPr>
                <w:rFonts w:ascii="Times New Roman" w:eastAsia="Times New Roman" w:hAnsi="Times New Roman" w:cs="Times New Roman"/>
                <w:sz w:val="24"/>
                <w:szCs w:val="24"/>
                <w:lang w:val="sr-Cyrl-RS"/>
              </w:rPr>
              <w:t xml:space="preserve"> нити незадовољан</w:t>
            </w:r>
            <w:r w:rsidR="00C15000" w:rsidRPr="00FE6644">
              <w:rPr>
                <w:rFonts w:ascii="Times New Roman" w:eastAsia="Times New Roman" w:hAnsi="Times New Roman" w:cs="Times New Roman"/>
                <w:sz w:val="24"/>
                <w:szCs w:val="24"/>
                <w:lang w:val="sr-Cyrl-RS"/>
              </w:rPr>
              <w:t>/на</w:t>
            </w:r>
          </w:p>
          <w:p w14:paraId="1F601349" w14:textId="77777777" w:rsidR="00CF59A4" w:rsidRPr="00FE6644" w:rsidRDefault="00CF59A4" w:rsidP="00562448">
            <w:pPr>
              <w:spacing w:after="120" w:line="240" w:lineRule="auto"/>
              <w:rPr>
                <w:rFonts w:ascii="Times New Roman" w:eastAsia="Times New Roman" w:hAnsi="Times New Roman" w:cs="Times New Roman"/>
                <w:sz w:val="24"/>
                <w:szCs w:val="24"/>
                <w:lang w:val="sr-Cyrl-RS"/>
              </w:rPr>
            </w:pPr>
            <w:r w:rsidRPr="00FE6644">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r w:rsidR="00A64760" w:rsidRPr="00FE6644">
              <w:rPr>
                <w:rFonts w:ascii="Times New Roman" w:eastAsia="Times New Roman" w:hAnsi="Times New Roman" w:cs="Times New Roman"/>
                <w:sz w:val="24"/>
                <w:szCs w:val="24"/>
                <w:lang w:val="sr-Cyrl-RS"/>
              </w:rPr>
              <w:t xml:space="preserve"> 4 </w:t>
            </w:r>
            <w:r w:rsidR="007E65E9" w:rsidRPr="00FE6644">
              <w:rPr>
                <w:rFonts w:ascii="Times New Roman" w:eastAsia="Times New Roman" w:hAnsi="Times New Roman" w:cs="Times New Roman"/>
                <w:sz w:val="24"/>
                <w:szCs w:val="24"/>
                <w:lang w:val="sr-Cyrl-RS"/>
              </w:rPr>
              <w:t>–</w:t>
            </w:r>
            <w:r w:rsidR="00A64760" w:rsidRPr="00FE6644">
              <w:rPr>
                <w:rFonts w:ascii="Times New Roman" w:eastAsia="Times New Roman" w:hAnsi="Times New Roman" w:cs="Times New Roman"/>
                <w:sz w:val="24"/>
                <w:szCs w:val="24"/>
                <w:lang w:val="sr-Cyrl-RS"/>
              </w:rPr>
              <w:t xml:space="preserve"> </w:t>
            </w:r>
            <w:r w:rsidR="00E63A42" w:rsidRPr="00FE6644">
              <w:rPr>
                <w:rFonts w:ascii="Times New Roman" w:eastAsia="Times New Roman" w:hAnsi="Times New Roman" w:cs="Times New Roman"/>
                <w:sz w:val="24"/>
                <w:szCs w:val="24"/>
                <w:lang w:val="sr-Cyrl-RS"/>
              </w:rPr>
              <w:t>Делимично за</w:t>
            </w:r>
            <w:r w:rsidR="007E65E9" w:rsidRPr="00FE6644">
              <w:rPr>
                <w:rFonts w:ascii="Times New Roman" w:eastAsia="Times New Roman" w:hAnsi="Times New Roman" w:cs="Times New Roman"/>
                <w:sz w:val="24"/>
                <w:szCs w:val="24"/>
                <w:lang w:val="sr-Cyrl-RS"/>
              </w:rPr>
              <w:t>довољан</w:t>
            </w:r>
            <w:r w:rsidR="00C15000" w:rsidRPr="00FE6644">
              <w:rPr>
                <w:rFonts w:ascii="Times New Roman" w:eastAsia="Times New Roman" w:hAnsi="Times New Roman" w:cs="Times New Roman"/>
                <w:sz w:val="24"/>
                <w:szCs w:val="24"/>
                <w:lang w:val="sr-Cyrl-RS"/>
              </w:rPr>
              <w:t>/на</w:t>
            </w:r>
          </w:p>
          <w:p w14:paraId="43D099E8" w14:textId="77777777" w:rsidR="00CF59A4" w:rsidRPr="00FE6644" w:rsidRDefault="00CF59A4">
            <w:pPr>
              <w:spacing w:after="120" w:line="240" w:lineRule="auto"/>
              <w:rPr>
                <w:rFonts w:ascii="Times New Roman" w:hAnsi="Times New Roman" w:cs="Times New Roman"/>
                <w:sz w:val="24"/>
                <w:szCs w:val="24"/>
                <w:lang w:val="sr-Latn-RS"/>
              </w:rPr>
            </w:pPr>
            <w:r w:rsidRPr="00FE6644">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r w:rsidR="00A64760" w:rsidRPr="00FE6644">
              <w:rPr>
                <w:rFonts w:ascii="Times New Roman" w:eastAsia="Times New Roman" w:hAnsi="Times New Roman" w:cs="Times New Roman"/>
                <w:sz w:val="24"/>
                <w:szCs w:val="24"/>
                <w:lang w:val="sr-Cyrl-RS"/>
              </w:rPr>
              <w:t xml:space="preserve"> 5 </w:t>
            </w:r>
            <w:r w:rsidR="007E65E9" w:rsidRPr="00FE6644">
              <w:rPr>
                <w:rFonts w:ascii="Times New Roman" w:eastAsia="Times New Roman" w:hAnsi="Times New Roman" w:cs="Times New Roman"/>
                <w:sz w:val="24"/>
                <w:szCs w:val="24"/>
                <w:lang w:val="sr-Cyrl-RS"/>
              </w:rPr>
              <w:t>–</w:t>
            </w:r>
            <w:r w:rsidR="00A64760" w:rsidRPr="00FE6644">
              <w:rPr>
                <w:rFonts w:ascii="Times New Roman" w:eastAsia="Times New Roman" w:hAnsi="Times New Roman" w:cs="Times New Roman"/>
                <w:sz w:val="24"/>
                <w:szCs w:val="24"/>
                <w:lang w:val="sr-Cyrl-RS"/>
              </w:rPr>
              <w:t xml:space="preserve"> </w:t>
            </w:r>
            <w:r w:rsidR="00E63A42" w:rsidRPr="00FE6644">
              <w:rPr>
                <w:rFonts w:ascii="Times New Roman" w:eastAsia="Times New Roman" w:hAnsi="Times New Roman" w:cs="Times New Roman"/>
                <w:sz w:val="24"/>
                <w:szCs w:val="24"/>
                <w:lang w:val="sr-Cyrl-RS"/>
              </w:rPr>
              <w:t>У потпуности зад</w:t>
            </w:r>
            <w:r w:rsidR="007E65E9" w:rsidRPr="00FE6644">
              <w:rPr>
                <w:rFonts w:ascii="Times New Roman" w:eastAsia="Times New Roman" w:hAnsi="Times New Roman" w:cs="Times New Roman"/>
                <w:sz w:val="24"/>
                <w:szCs w:val="24"/>
                <w:lang w:val="sr-Cyrl-RS"/>
              </w:rPr>
              <w:t>овољан</w:t>
            </w:r>
            <w:r w:rsidR="00C15000" w:rsidRPr="00FE6644">
              <w:rPr>
                <w:rFonts w:ascii="Times New Roman" w:eastAsia="Times New Roman" w:hAnsi="Times New Roman" w:cs="Times New Roman"/>
                <w:sz w:val="24"/>
                <w:szCs w:val="24"/>
                <w:lang w:val="sr-Cyrl-RS"/>
              </w:rPr>
              <w:t>/на</w:t>
            </w:r>
          </w:p>
        </w:tc>
      </w:tr>
      <w:tr w:rsidR="007727D7" w:rsidRPr="00FE6644" w14:paraId="53E9CC63" w14:textId="77777777" w:rsidTr="007E1DB0">
        <w:trPr>
          <w:trHeight w:val="457"/>
        </w:trPr>
        <w:tc>
          <w:tcPr>
            <w:tcW w:w="735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32D4254" w14:textId="77777777" w:rsidR="007727D7" w:rsidRPr="00FE6644" w:rsidRDefault="002B795A" w:rsidP="007727D7">
            <w:pPr>
              <w:spacing w:after="120" w:line="240" w:lineRule="auto"/>
              <w:jc w:val="both"/>
              <w:rPr>
                <w:rFonts w:ascii="Times New Roman" w:hAnsi="Times New Roman" w:cs="Times New Roman"/>
                <w:sz w:val="24"/>
                <w:szCs w:val="24"/>
                <w:lang w:val="sr-Latn-RS"/>
              </w:rPr>
            </w:pPr>
            <w:r w:rsidRPr="00FE6644">
              <w:rPr>
                <w:rFonts w:ascii="Times New Roman" w:hAnsi="Times New Roman" w:cs="Times New Roman"/>
                <w:sz w:val="24"/>
                <w:szCs w:val="24"/>
                <w:lang w:val="sr-Cyrl-RS"/>
              </w:rPr>
              <w:t xml:space="preserve"> </w:t>
            </w:r>
            <w:r w:rsidR="00DA2BF0" w:rsidRPr="00FE6644">
              <w:rPr>
                <w:rFonts w:ascii="Times New Roman" w:hAnsi="Times New Roman" w:cs="Times New Roman"/>
                <w:sz w:val="24"/>
                <w:szCs w:val="24"/>
                <w:lang w:val="sr-Cyrl-RS"/>
              </w:rPr>
              <w:t xml:space="preserve">25.1.1. </w:t>
            </w:r>
            <w:r w:rsidR="007727D7" w:rsidRPr="00FE6644">
              <w:rPr>
                <w:rFonts w:ascii="Times New Roman" w:hAnsi="Times New Roman" w:cs="Times New Roman"/>
                <w:sz w:val="24"/>
                <w:szCs w:val="24"/>
                <w:lang w:val="sr-Cyrl-RS"/>
              </w:rPr>
              <w:t xml:space="preserve">Образложите оцену: </w:t>
            </w:r>
          </w:p>
        </w:tc>
        <w:tc>
          <w:tcPr>
            <w:tcW w:w="2181" w:type="dxa"/>
            <w:tcBorders>
              <w:top w:val="nil"/>
              <w:left w:val="nil"/>
              <w:bottom w:val="single" w:sz="8" w:space="0" w:color="000000"/>
              <w:right w:val="single" w:sz="8" w:space="0" w:color="000000"/>
            </w:tcBorders>
            <w:tcMar>
              <w:top w:w="0" w:type="dxa"/>
              <w:left w:w="108" w:type="dxa"/>
              <w:bottom w:w="0" w:type="dxa"/>
              <w:right w:w="108" w:type="dxa"/>
            </w:tcMar>
          </w:tcPr>
          <w:p w14:paraId="2A5682EF" w14:textId="77777777" w:rsidR="007727D7" w:rsidRPr="00FE6644" w:rsidRDefault="00A64760" w:rsidP="007727D7">
            <w:pPr>
              <w:spacing w:after="120" w:line="240" w:lineRule="auto"/>
              <w:rPr>
                <w:rFonts w:ascii="Times New Roman" w:hAnsi="Times New Roman" w:cs="Times New Roman"/>
                <w:sz w:val="24"/>
                <w:szCs w:val="24"/>
                <w:lang w:val="sr-Cyrl-RS"/>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r>
      <w:tr w:rsidR="007727D7" w:rsidRPr="00FE6644" w14:paraId="77EC0139" w14:textId="77777777" w:rsidTr="007E1DB0">
        <w:trPr>
          <w:trHeight w:val="381"/>
        </w:trPr>
        <w:tc>
          <w:tcPr>
            <w:tcW w:w="7359" w:type="dxa"/>
            <w:gridSpan w:val="2"/>
            <w:tcBorders>
              <w:top w:val="nil"/>
              <w:left w:val="single" w:sz="8" w:space="0" w:color="000000"/>
              <w:bottom w:val="single" w:sz="8" w:space="0" w:color="000000"/>
              <w:right w:val="single" w:sz="8" w:space="0" w:color="auto"/>
            </w:tcBorders>
            <w:tcMar>
              <w:top w:w="0" w:type="dxa"/>
              <w:left w:w="108" w:type="dxa"/>
              <w:bottom w:w="0" w:type="dxa"/>
              <w:right w:w="108" w:type="dxa"/>
            </w:tcMar>
            <w:hideMark/>
          </w:tcPr>
          <w:p w14:paraId="4B52C955" w14:textId="77777777" w:rsidR="007727D7" w:rsidRPr="00FE6644" w:rsidRDefault="007727D7">
            <w:pPr>
              <w:spacing w:after="120" w:line="240" w:lineRule="auto"/>
              <w:jc w:val="both"/>
              <w:rPr>
                <w:rFonts w:ascii="Times New Roman" w:hAnsi="Times New Roman" w:cs="Times New Roman"/>
                <w:sz w:val="24"/>
                <w:szCs w:val="24"/>
                <w:lang w:val="sr-Cyrl-RS"/>
              </w:rPr>
            </w:pPr>
            <w:r w:rsidRPr="00FE6644">
              <w:rPr>
                <w:rFonts w:ascii="Times New Roman" w:hAnsi="Times New Roman" w:cs="Times New Roman"/>
                <w:sz w:val="24"/>
                <w:szCs w:val="24"/>
                <w:lang w:val="sr-Latn-RS"/>
              </w:rPr>
              <w:t>2</w:t>
            </w:r>
            <w:r w:rsidRPr="00FE6644">
              <w:rPr>
                <w:rFonts w:ascii="Times New Roman" w:hAnsi="Times New Roman" w:cs="Times New Roman"/>
                <w:sz w:val="24"/>
                <w:szCs w:val="24"/>
                <w:lang w:val="sr-Cyrl-RS"/>
              </w:rPr>
              <w:t>5</w:t>
            </w:r>
            <w:r w:rsidRPr="00FE6644">
              <w:rPr>
                <w:rFonts w:ascii="Times New Roman" w:hAnsi="Times New Roman" w:cs="Times New Roman"/>
                <w:sz w:val="24"/>
                <w:szCs w:val="24"/>
                <w:lang w:val="sr-Latn-RS"/>
              </w:rPr>
              <w:t>.2.</w:t>
            </w:r>
            <w:r w:rsidRPr="00FE6644">
              <w:rPr>
                <w:rFonts w:ascii="Times New Roman" w:hAnsi="Times New Roman" w:cs="Times New Roman"/>
                <w:sz w:val="24"/>
                <w:szCs w:val="24"/>
                <w:lang w:val="sr-Cyrl-RS"/>
              </w:rPr>
              <w:t xml:space="preserve"> Да ли интерна ревизија ваше организације има адекватне</w:t>
            </w:r>
            <w:r w:rsidR="00331941" w:rsidRPr="00FE6644">
              <w:rPr>
                <w:rFonts w:ascii="Times New Roman" w:hAnsi="Times New Roman" w:cs="Times New Roman"/>
                <w:sz w:val="24"/>
                <w:szCs w:val="24"/>
                <w:lang w:val="sr-Cyrl-RS"/>
              </w:rPr>
              <w:t xml:space="preserve"> кадровске капацитете </w:t>
            </w:r>
            <w:r w:rsidR="008B5515" w:rsidRPr="00FE6644">
              <w:rPr>
                <w:rFonts w:ascii="Times New Roman" w:hAnsi="Times New Roman" w:cs="Times New Roman"/>
                <w:sz w:val="24"/>
                <w:szCs w:val="24"/>
                <w:lang w:val="sr-Cyrl-RS"/>
              </w:rPr>
              <w:t xml:space="preserve">(број запослених </w:t>
            </w:r>
            <w:r w:rsidR="00AD2212" w:rsidRPr="00FE6644">
              <w:rPr>
                <w:rFonts w:ascii="Times New Roman" w:hAnsi="Times New Roman" w:cs="Times New Roman"/>
                <w:sz w:val="24"/>
                <w:szCs w:val="24"/>
                <w:lang w:val="sr-Cyrl-RS"/>
              </w:rPr>
              <w:t>интерних ревизора</w:t>
            </w:r>
            <w:r w:rsidR="008B5515" w:rsidRPr="00FE6644">
              <w:rPr>
                <w:rFonts w:ascii="Times New Roman" w:hAnsi="Times New Roman" w:cs="Times New Roman"/>
                <w:sz w:val="24"/>
                <w:szCs w:val="24"/>
                <w:lang w:val="sr-Cyrl-RS"/>
              </w:rPr>
              <w:t xml:space="preserve">) </w:t>
            </w:r>
            <w:r w:rsidRPr="00FE6644">
              <w:rPr>
                <w:rFonts w:ascii="Times New Roman" w:hAnsi="Times New Roman" w:cs="Times New Roman"/>
                <w:sz w:val="24"/>
                <w:szCs w:val="24"/>
                <w:lang w:val="sr-Cyrl-RS"/>
              </w:rPr>
              <w:t>за обављање послова интерне ревизије?</w:t>
            </w:r>
          </w:p>
        </w:tc>
        <w:tc>
          <w:tcPr>
            <w:tcW w:w="2181" w:type="dxa"/>
            <w:tcBorders>
              <w:top w:val="nil"/>
              <w:left w:val="nil"/>
              <w:bottom w:val="single" w:sz="8" w:space="0" w:color="000000"/>
              <w:right w:val="single" w:sz="8" w:space="0" w:color="000000"/>
            </w:tcBorders>
            <w:tcMar>
              <w:top w:w="0" w:type="dxa"/>
              <w:left w:w="108" w:type="dxa"/>
              <w:bottom w:w="0" w:type="dxa"/>
              <w:right w:w="108" w:type="dxa"/>
            </w:tcMar>
            <w:hideMark/>
          </w:tcPr>
          <w:p w14:paraId="420293C7" w14:textId="77777777" w:rsidR="007727D7" w:rsidRPr="00FE6644" w:rsidRDefault="00562448" w:rsidP="007727D7">
            <w:pPr>
              <w:spacing w:after="120" w:line="240" w:lineRule="auto"/>
              <w:rPr>
                <w:rFonts w:ascii="Times New Roman" w:hAnsi="Times New Roman" w:cs="Times New Roman"/>
                <w:sz w:val="24"/>
                <w:szCs w:val="24"/>
                <w:lang w:val="sr-Cyrl-RS"/>
              </w:rPr>
            </w:pPr>
            <w:r w:rsidRPr="00FE6644">
              <w:rPr>
                <w:rFonts w:ascii="Times New Roman" w:eastAsia="Times New Roman" w:hAnsi="Times New Roman" w:cs="Times New Roman"/>
                <w:sz w:val="24"/>
                <w:szCs w:val="24"/>
                <w:lang w:val="ru-RU"/>
              </w:rPr>
              <w:t xml:space="preserve">Да </w:t>
            </w:r>
            <w:r w:rsidRPr="00FE6644">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r w:rsidRPr="00FE6644">
              <w:rPr>
                <w:rFonts w:ascii="Times New Roman" w:eastAsia="Times New Roman" w:hAnsi="Times New Roman" w:cs="Times New Roman"/>
                <w:sz w:val="24"/>
                <w:szCs w:val="24"/>
                <w:lang w:val="ru-RU"/>
              </w:rPr>
              <w:t xml:space="preserve">   Не </w:t>
            </w:r>
            <w:r w:rsidRPr="00FE6644">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p>
        </w:tc>
      </w:tr>
      <w:tr w:rsidR="007727D7" w:rsidRPr="00FE6644" w14:paraId="65862AAC" w14:textId="77777777" w:rsidTr="007E1DB0">
        <w:trPr>
          <w:trHeight w:val="230"/>
        </w:trPr>
        <w:tc>
          <w:tcPr>
            <w:tcW w:w="7359" w:type="dxa"/>
            <w:gridSpan w:val="2"/>
            <w:tcBorders>
              <w:top w:val="nil"/>
              <w:left w:val="single" w:sz="8" w:space="0" w:color="000000"/>
              <w:bottom w:val="single" w:sz="8" w:space="0" w:color="000000"/>
              <w:right w:val="single" w:sz="8" w:space="0" w:color="auto"/>
            </w:tcBorders>
            <w:tcMar>
              <w:top w:w="0" w:type="dxa"/>
              <w:left w:w="108" w:type="dxa"/>
              <w:bottom w:w="0" w:type="dxa"/>
              <w:right w:w="108" w:type="dxa"/>
            </w:tcMar>
            <w:hideMark/>
          </w:tcPr>
          <w:p w14:paraId="33F7CFEF" w14:textId="77777777" w:rsidR="007727D7" w:rsidRPr="00FE6644" w:rsidRDefault="007727D7" w:rsidP="00830851">
            <w:pPr>
              <w:spacing w:after="120" w:line="240" w:lineRule="auto"/>
              <w:jc w:val="both"/>
              <w:rPr>
                <w:rFonts w:ascii="Times New Roman" w:hAnsi="Times New Roman" w:cs="Times New Roman"/>
                <w:sz w:val="24"/>
                <w:szCs w:val="24"/>
                <w:lang w:val="sr-Cyrl-RS"/>
              </w:rPr>
            </w:pPr>
            <w:r w:rsidRPr="00FE6644">
              <w:rPr>
                <w:rFonts w:ascii="Times New Roman" w:hAnsi="Times New Roman" w:cs="Times New Roman"/>
                <w:sz w:val="24"/>
                <w:szCs w:val="24"/>
                <w:lang w:val="sr-Cyrl-RS"/>
              </w:rPr>
              <w:t>  25.2</w:t>
            </w:r>
            <w:r w:rsidR="00EE3B68" w:rsidRPr="00FE6644">
              <w:rPr>
                <w:rFonts w:ascii="Times New Roman" w:hAnsi="Times New Roman" w:cs="Times New Roman"/>
                <w:sz w:val="24"/>
                <w:szCs w:val="24"/>
                <w:lang w:val="sr-Cyrl-RS"/>
              </w:rPr>
              <w:t xml:space="preserve">.1. Ако је одговор НЕ, </w:t>
            </w:r>
            <w:r w:rsidR="00EE3B68" w:rsidRPr="00FE6644">
              <w:rPr>
                <w:rFonts w:ascii="Times New Roman" w:eastAsia="Times New Roman" w:hAnsi="Times New Roman" w:cs="Times New Roman"/>
                <w:sz w:val="24"/>
                <w:szCs w:val="24"/>
                <w:lang w:val="en-GB"/>
              </w:rPr>
              <w:t>навести разлог</w:t>
            </w:r>
            <w:r w:rsidRPr="00FE6644">
              <w:rPr>
                <w:rFonts w:ascii="Times New Roman" w:hAnsi="Times New Roman" w:cs="Times New Roman"/>
                <w:sz w:val="24"/>
                <w:szCs w:val="24"/>
                <w:lang w:val="sr-Cyrl-RS"/>
              </w:rPr>
              <w:t>:</w:t>
            </w:r>
          </w:p>
        </w:tc>
        <w:tc>
          <w:tcPr>
            <w:tcW w:w="2181" w:type="dxa"/>
            <w:tcBorders>
              <w:top w:val="nil"/>
              <w:left w:val="nil"/>
              <w:bottom w:val="single" w:sz="8" w:space="0" w:color="000000"/>
              <w:right w:val="single" w:sz="8" w:space="0" w:color="000000"/>
            </w:tcBorders>
            <w:tcMar>
              <w:top w:w="0" w:type="dxa"/>
              <w:left w:w="108" w:type="dxa"/>
              <w:bottom w:w="0" w:type="dxa"/>
              <w:right w:w="108" w:type="dxa"/>
            </w:tcMar>
          </w:tcPr>
          <w:p w14:paraId="44F0D0C7" w14:textId="77777777" w:rsidR="007727D7" w:rsidRPr="00FE6644" w:rsidRDefault="000C476D" w:rsidP="007727D7">
            <w:pPr>
              <w:spacing w:after="120" w:line="240" w:lineRule="auto"/>
              <w:rPr>
                <w:rFonts w:ascii="Times New Roman" w:hAnsi="Times New Roman" w:cs="Times New Roman"/>
                <w:sz w:val="24"/>
                <w:szCs w:val="24"/>
                <w:lang w:val="ru-RU"/>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r>
      <w:tr w:rsidR="007727D7" w:rsidRPr="00FE6644" w14:paraId="41972EE0" w14:textId="77777777" w:rsidTr="007E1DB0">
        <w:trPr>
          <w:trHeight w:val="387"/>
        </w:trPr>
        <w:tc>
          <w:tcPr>
            <w:tcW w:w="7348" w:type="dxa"/>
            <w:tcBorders>
              <w:top w:val="nil"/>
              <w:left w:val="single" w:sz="8" w:space="0" w:color="000000"/>
              <w:bottom w:val="single" w:sz="8" w:space="0" w:color="000000"/>
              <w:right w:val="single" w:sz="8" w:space="0" w:color="auto"/>
            </w:tcBorders>
            <w:tcMar>
              <w:top w:w="0" w:type="dxa"/>
              <w:left w:w="108" w:type="dxa"/>
              <w:bottom w:w="0" w:type="dxa"/>
              <w:right w:w="108" w:type="dxa"/>
            </w:tcMar>
            <w:hideMark/>
          </w:tcPr>
          <w:p w14:paraId="35AB10D3" w14:textId="033FE139" w:rsidR="007727D7" w:rsidRPr="00FE6644" w:rsidRDefault="00B63698" w:rsidP="007727D7">
            <w:pPr>
              <w:spacing w:after="120" w:line="240" w:lineRule="auto"/>
              <w:rPr>
                <w:rFonts w:ascii="Times New Roman" w:hAnsi="Times New Roman" w:cs="Times New Roman"/>
                <w:sz w:val="24"/>
                <w:szCs w:val="24"/>
                <w:lang w:val="sr-Cyrl-RS"/>
              </w:rPr>
            </w:pPr>
            <w:r w:rsidRPr="00FE6644">
              <w:rPr>
                <w:rFonts w:ascii="Times New Roman" w:hAnsi="Times New Roman" w:cs="Times New Roman"/>
                <w:sz w:val="24"/>
                <w:szCs w:val="24"/>
                <w:lang w:val="sr-Cyrl-RS"/>
              </w:rPr>
              <w:lastRenderedPageBreak/>
              <w:t>25.</w:t>
            </w:r>
            <w:r w:rsidR="004412C5" w:rsidRPr="00FE6644">
              <w:rPr>
                <w:rFonts w:ascii="Times New Roman" w:hAnsi="Times New Roman" w:cs="Times New Roman"/>
                <w:sz w:val="24"/>
                <w:szCs w:val="24"/>
                <w:lang w:val="sr-Cyrl-RS"/>
              </w:rPr>
              <w:t>3</w:t>
            </w:r>
            <w:r w:rsidR="00065D53" w:rsidRPr="00FE6644">
              <w:rPr>
                <w:rFonts w:ascii="Times New Roman" w:hAnsi="Times New Roman" w:cs="Times New Roman"/>
                <w:sz w:val="24"/>
                <w:szCs w:val="24"/>
                <w:lang w:val="sr-Cyrl-RS"/>
              </w:rPr>
              <w:t>. П</w:t>
            </w:r>
            <w:r w:rsidR="007727D7" w:rsidRPr="00FE6644">
              <w:rPr>
                <w:rFonts w:ascii="Times New Roman" w:hAnsi="Times New Roman" w:cs="Times New Roman"/>
                <w:sz w:val="24"/>
                <w:szCs w:val="24"/>
                <w:lang w:val="sr-Cyrl-RS"/>
              </w:rPr>
              <w:t>остојећи статус интерних ревизора у смислу звања и припадајуће зараде у односу на друге позиције у организацији</w:t>
            </w:r>
            <w:r w:rsidR="00FB6E71" w:rsidRPr="00FE6644">
              <w:rPr>
                <w:rFonts w:ascii="Times New Roman" w:hAnsi="Times New Roman" w:cs="Times New Roman"/>
                <w:sz w:val="24"/>
                <w:szCs w:val="24"/>
                <w:lang w:val="sr-Cyrl-RS"/>
              </w:rPr>
              <w:t>,</w:t>
            </w:r>
            <w:r w:rsidR="007727D7" w:rsidRPr="00FE6644">
              <w:rPr>
                <w:rFonts w:ascii="Times New Roman" w:hAnsi="Times New Roman" w:cs="Times New Roman"/>
                <w:sz w:val="24"/>
                <w:szCs w:val="24"/>
                <w:lang w:val="sr-Cyrl-RS"/>
              </w:rPr>
              <w:t xml:space="preserve"> а са аспекта потребне стручности, комплексности посла и потребног ауторитета је</w:t>
            </w:r>
            <w:r w:rsidR="00FB6E71" w:rsidRPr="00FE6644">
              <w:rPr>
                <w:rFonts w:ascii="Times New Roman" w:hAnsi="Times New Roman" w:cs="Times New Roman"/>
                <w:sz w:val="24"/>
                <w:szCs w:val="24"/>
                <w:lang w:val="sr-Cyrl-RS"/>
              </w:rPr>
              <w:t>:</w:t>
            </w:r>
          </w:p>
          <w:p w14:paraId="7EB1427E" w14:textId="77777777" w:rsidR="007727D7" w:rsidRPr="00FE6644" w:rsidRDefault="007727D7" w:rsidP="007E1DB0">
            <w:pPr>
              <w:spacing w:after="120" w:line="240" w:lineRule="auto"/>
              <w:rPr>
                <w:rFonts w:ascii="Times New Roman" w:hAnsi="Times New Roman" w:cs="Times New Roman"/>
                <w:sz w:val="24"/>
                <w:szCs w:val="24"/>
                <w:lang w:val="sr-Cyrl-RS"/>
              </w:rPr>
            </w:pPr>
          </w:p>
        </w:tc>
        <w:tc>
          <w:tcPr>
            <w:tcW w:w="2192"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14:paraId="7150E5CA" w14:textId="77777777" w:rsidR="00FB6E71" w:rsidRPr="00FE6644" w:rsidRDefault="00061389" w:rsidP="007E1DB0">
            <w:pPr>
              <w:spacing w:after="120" w:line="240" w:lineRule="auto"/>
              <w:rPr>
                <w:rFonts w:ascii="Times New Roman" w:hAnsi="Times New Roman" w:cs="Times New Roman"/>
                <w:sz w:val="24"/>
                <w:szCs w:val="24"/>
                <w:lang w:val="sr-Cyrl-RS"/>
              </w:rPr>
            </w:pPr>
            <w:r w:rsidRPr="00FE6644">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r w:rsidRPr="00FE6644">
              <w:rPr>
                <w:rFonts w:ascii="Times New Roman" w:eastAsia="Times New Roman" w:hAnsi="Times New Roman" w:cs="Times New Roman"/>
                <w:sz w:val="24"/>
                <w:szCs w:val="24"/>
                <w:lang w:val="ru-RU"/>
              </w:rPr>
              <w:t xml:space="preserve"> </w:t>
            </w:r>
            <w:r w:rsidR="00A73FC2" w:rsidRPr="00FE6644">
              <w:rPr>
                <w:rFonts w:ascii="Times New Roman" w:eastAsia="Times New Roman" w:hAnsi="Times New Roman" w:cs="Times New Roman"/>
                <w:sz w:val="24"/>
                <w:szCs w:val="24"/>
                <w:lang w:val="ru-RU"/>
              </w:rPr>
              <w:t xml:space="preserve">1 </w:t>
            </w:r>
            <w:r w:rsidR="00FB6E71" w:rsidRPr="00FE6644">
              <w:rPr>
                <w:rFonts w:ascii="Times New Roman" w:hAnsi="Times New Roman" w:cs="Times New Roman"/>
                <w:sz w:val="24"/>
                <w:szCs w:val="24"/>
                <w:lang w:val="sr-Cyrl-RS"/>
              </w:rPr>
              <w:t>- у великој мери потцењен</w:t>
            </w:r>
          </w:p>
          <w:p w14:paraId="478C66B3" w14:textId="77777777" w:rsidR="00FB6E71" w:rsidRPr="00FE6644" w:rsidRDefault="00061389" w:rsidP="007E1DB0">
            <w:pPr>
              <w:spacing w:after="120" w:line="240" w:lineRule="auto"/>
              <w:rPr>
                <w:rFonts w:ascii="Times New Roman" w:hAnsi="Times New Roman" w:cs="Times New Roman"/>
                <w:sz w:val="24"/>
                <w:szCs w:val="24"/>
                <w:lang w:val="sr-Cyrl-RS"/>
              </w:rPr>
            </w:pPr>
            <w:r w:rsidRPr="00FE6644">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r w:rsidRPr="00FE6644">
              <w:rPr>
                <w:rFonts w:ascii="Times New Roman" w:eastAsia="Times New Roman" w:hAnsi="Times New Roman" w:cs="Times New Roman"/>
                <w:sz w:val="24"/>
                <w:szCs w:val="24"/>
                <w:lang w:val="ru-RU"/>
              </w:rPr>
              <w:t xml:space="preserve"> </w:t>
            </w:r>
            <w:r w:rsidRPr="00FE6644">
              <w:rPr>
                <w:rFonts w:ascii="Times New Roman" w:hAnsi="Times New Roman" w:cs="Times New Roman"/>
                <w:sz w:val="24"/>
                <w:szCs w:val="24"/>
                <w:lang w:val="sr-Cyrl-RS"/>
              </w:rPr>
              <w:t xml:space="preserve"> </w:t>
            </w:r>
            <w:r w:rsidR="00A73FC2" w:rsidRPr="00FE6644">
              <w:rPr>
                <w:rFonts w:ascii="Times New Roman" w:hAnsi="Times New Roman" w:cs="Times New Roman"/>
                <w:sz w:val="24"/>
                <w:szCs w:val="24"/>
                <w:lang w:val="sr-Cyrl-RS"/>
              </w:rPr>
              <w:t xml:space="preserve">2 </w:t>
            </w:r>
            <w:r w:rsidR="00FB6E71" w:rsidRPr="00FE6644">
              <w:rPr>
                <w:rFonts w:ascii="Times New Roman" w:hAnsi="Times New Roman" w:cs="Times New Roman"/>
                <w:sz w:val="24"/>
                <w:szCs w:val="24"/>
                <w:lang w:val="sr-Cyrl-RS"/>
              </w:rPr>
              <w:t>- благо потцењен</w:t>
            </w:r>
          </w:p>
          <w:p w14:paraId="704CC5A7" w14:textId="77777777" w:rsidR="00FB6E71" w:rsidRPr="00FE6644" w:rsidRDefault="00061389" w:rsidP="007E1DB0">
            <w:pPr>
              <w:spacing w:after="120" w:line="240" w:lineRule="auto"/>
              <w:rPr>
                <w:rFonts w:ascii="Times New Roman" w:hAnsi="Times New Roman" w:cs="Times New Roman"/>
                <w:sz w:val="24"/>
                <w:szCs w:val="24"/>
                <w:lang w:val="sr-Cyrl-RS"/>
              </w:rPr>
            </w:pPr>
            <w:r w:rsidRPr="00FE6644">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r w:rsidRPr="00FE6644">
              <w:rPr>
                <w:rFonts w:ascii="Times New Roman" w:eastAsia="Times New Roman" w:hAnsi="Times New Roman" w:cs="Times New Roman"/>
                <w:sz w:val="24"/>
                <w:szCs w:val="24"/>
                <w:lang w:val="ru-RU"/>
              </w:rPr>
              <w:t xml:space="preserve"> </w:t>
            </w:r>
            <w:r w:rsidR="00A73FC2" w:rsidRPr="00FE6644">
              <w:rPr>
                <w:rFonts w:ascii="Times New Roman" w:eastAsia="Times New Roman" w:hAnsi="Times New Roman" w:cs="Times New Roman"/>
                <w:sz w:val="24"/>
                <w:szCs w:val="24"/>
                <w:lang w:val="ru-RU"/>
              </w:rPr>
              <w:t xml:space="preserve">3 </w:t>
            </w:r>
            <w:r w:rsidR="00FB6E71" w:rsidRPr="00FE6644">
              <w:rPr>
                <w:rFonts w:ascii="Times New Roman" w:hAnsi="Times New Roman" w:cs="Times New Roman"/>
                <w:sz w:val="24"/>
                <w:szCs w:val="24"/>
                <w:lang w:val="sr-Cyrl-RS"/>
              </w:rPr>
              <w:t>- адекватан</w:t>
            </w:r>
          </w:p>
          <w:p w14:paraId="4C4795B2" w14:textId="77777777" w:rsidR="00FB6E71" w:rsidRPr="00FE6644" w:rsidRDefault="00061389" w:rsidP="007E1DB0">
            <w:pPr>
              <w:spacing w:after="120" w:line="240" w:lineRule="auto"/>
              <w:rPr>
                <w:rFonts w:ascii="Times New Roman" w:hAnsi="Times New Roman" w:cs="Times New Roman"/>
                <w:sz w:val="24"/>
                <w:szCs w:val="24"/>
                <w:lang w:val="sr-Cyrl-RS"/>
              </w:rPr>
            </w:pPr>
            <w:r w:rsidRPr="00FE6644">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r w:rsidRPr="00FE6644">
              <w:rPr>
                <w:rFonts w:ascii="Times New Roman" w:eastAsia="Times New Roman" w:hAnsi="Times New Roman" w:cs="Times New Roman"/>
                <w:sz w:val="24"/>
                <w:szCs w:val="24"/>
                <w:lang w:val="ru-RU"/>
              </w:rPr>
              <w:t xml:space="preserve"> </w:t>
            </w:r>
            <w:r w:rsidR="00A73FC2" w:rsidRPr="00FE6644">
              <w:rPr>
                <w:rFonts w:ascii="Times New Roman" w:eastAsia="Times New Roman" w:hAnsi="Times New Roman" w:cs="Times New Roman"/>
                <w:sz w:val="24"/>
                <w:szCs w:val="24"/>
                <w:lang w:val="ru-RU"/>
              </w:rPr>
              <w:t xml:space="preserve">4 </w:t>
            </w:r>
            <w:r w:rsidR="00FB6E71" w:rsidRPr="00FE6644">
              <w:rPr>
                <w:rFonts w:ascii="Times New Roman" w:hAnsi="Times New Roman" w:cs="Times New Roman"/>
                <w:sz w:val="24"/>
                <w:szCs w:val="24"/>
                <w:lang w:val="sr-Cyrl-RS"/>
              </w:rPr>
              <w:t>- благо прецењен</w:t>
            </w:r>
          </w:p>
          <w:p w14:paraId="7146BB95" w14:textId="77777777" w:rsidR="007727D7" w:rsidRPr="00FE6644" w:rsidRDefault="00061389" w:rsidP="00FB6E71">
            <w:pPr>
              <w:spacing w:after="0" w:line="240" w:lineRule="auto"/>
              <w:rPr>
                <w:rFonts w:ascii="Times New Roman" w:hAnsi="Times New Roman" w:cs="Times New Roman"/>
                <w:sz w:val="24"/>
                <w:szCs w:val="24"/>
                <w:lang w:val="sr-Cyrl-RS"/>
              </w:rPr>
            </w:pPr>
            <w:r w:rsidRPr="00FE6644">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FE6644">
              <w:rPr>
                <w:rFonts w:ascii="Times New Roman" w:eastAsia="Times New Roman" w:hAnsi="Times New Roman" w:cs="Times New Roman"/>
                <w:sz w:val="24"/>
                <w:szCs w:val="24"/>
                <w:lang w:val="ru-RU"/>
              </w:rPr>
              <w:instrText xml:space="preserve"> </w:instrText>
            </w:r>
            <w:r w:rsidRPr="00FE6644">
              <w:rPr>
                <w:rFonts w:ascii="Times New Roman" w:eastAsia="Times New Roman" w:hAnsi="Times New Roman" w:cs="Times New Roman"/>
                <w:sz w:val="24"/>
                <w:szCs w:val="24"/>
              </w:rPr>
              <w:instrText>FORMCHECKBOX</w:instrText>
            </w:r>
            <w:r w:rsidRPr="00FE6644">
              <w:rPr>
                <w:rFonts w:ascii="Times New Roman" w:eastAsia="Times New Roman" w:hAnsi="Times New Roman" w:cs="Times New Roman"/>
                <w:sz w:val="24"/>
                <w:szCs w:val="24"/>
                <w:lang w:val="ru-RU"/>
              </w:rPr>
              <w:instrText xml:space="preserve"> </w:instrText>
            </w:r>
            <w:r w:rsidR="00402054">
              <w:rPr>
                <w:rFonts w:ascii="Times New Roman" w:eastAsia="Times New Roman" w:hAnsi="Times New Roman" w:cs="Times New Roman"/>
                <w:sz w:val="24"/>
                <w:szCs w:val="24"/>
              </w:rPr>
            </w:r>
            <w:r w:rsidR="0040205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sz w:val="24"/>
                <w:szCs w:val="24"/>
                <w:lang w:val="en-GB"/>
              </w:rPr>
              <w:fldChar w:fldCharType="end"/>
            </w:r>
            <w:r w:rsidRPr="00FE6644">
              <w:rPr>
                <w:rFonts w:ascii="Times New Roman" w:eastAsia="Times New Roman" w:hAnsi="Times New Roman" w:cs="Times New Roman"/>
                <w:sz w:val="24"/>
                <w:szCs w:val="24"/>
                <w:lang w:val="ru-RU"/>
              </w:rPr>
              <w:t xml:space="preserve"> </w:t>
            </w:r>
            <w:r w:rsidR="00A73FC2" w:rsidRPr="00FE6644">
              <w:rPr>
                <w:rFonts w:ascii="Times New Roman" w:eastAsia="Times New Roman" w:hAnsi="Times New Roman" w:cs="Times New Roman"/>
                <w:sz w:val="24"/>
                <w:szCs w:val="24"/>
                <w:lang w:val="ru-RU"/>
              </w:rPr>
              <w:t xml:space="preserve">5 </w:t>
            </w:r>
            <w:r w:rsidR="00FB6E71" w:rsidRPr="00FE6644">
              <w:rPr>
                <w:rFonts w:ascii="Times New Roman" w:hAnsi="Times New Roman" w:cs="Times New Roman"/>
                <w:sz w:val="24"/>
                <w:szCs w:val="24"/>
                <w:lang w:val="sr-Cyrl-RS"/>
              </w:rPr>
              <w:t>- у великој мери прецењен</w:t>
            </w:r>
          </w:p>
        </w:tc>
      </w:tr>
    </w:tbl>
    <w:p w14:paraId="5FEE2901" w14:textId="77777777" w:rsidR="002D10A6" w:rsidRPr="00FE6644" w:rsidRDefault="002D10A6" w:rsidP="006F5732">
      <w:pPr>
        <w:spacing w:after="0" w:line="240" w:lineRule="auto"/>
        <w:rPr>
          <w:rFonts w:ascii="Times New Roman" w:eastAsia="Times New Roman" w:hAnsi="Times New Roman" w:cs="Times New Roman"/>
          <w:sz w:val="24"/>
          <w:szCs w:val="24"/>
          <w:lang w:val="sr-Cyrl-RS"/>
        </w:rPr>
      </w:pPr>
    </w:p>
    <w:p w14:paraId="4EA7FF34" w14:textId="77777777" w:rsidR="002D10A6" w:rsidRPr="00FE6644" w:rsidRDefault="002D10A6" w:rsidP="006F5732">
      <w:pPr>
        <w:spacing w:after="0" w:line="240" w:lineRule="auto"/>
        <w:rPr>
          <w:rFonts w:ascii="Times New Roman" w:eastAsia="Times New Roman" w:hAnsi="Times New Roman" w:cs="Times New Roman"/>
          <w:sz w:val="24"/>
          <w:szCs w:val="24"/>
          <w:lang w:val="sr-Cyrl-RS"/>
        </w:rPr>
      </w:pPr>
    </w:p>
    <w:p w14:paraId="1DF640B0" w14:textId="77777777" w:rsidR="00862E21" w:rsidRPr="00FE6644" w:rsidRDefault="00862E21" w:rsidP="006F5732">
      <w:pPr>
        <w:spacing w:after="0" w:line="240" w:lineRule="auto"/>
        <w:rPr>
          <w:rFonts w:ascii="Times New Roman" w:eastAsia="Times New Roman" w:hAnsi="Times New Roman" w:cs="Times New Roman"/>
          <w:sz w:val="24"/>
          <w:szCs w:val="24"/>
          <w:lang w:val="en-GB"/>
        </w:rPr>
      </w:pPr>
    </w:p>
    <w:tbl>
      <w:tblPr>
        <w:tblW w:w="9270" w:type="dxa"/>
        <w:jc w:val="center"/>
        <w:tblLayout w:type="fixed"/>
        <w:tblLook w:val="0400" w:firstRow="0" w:lastRow="0" w:firstColumn="0" w:lastColumn="0" w:noHBand="0" w:noVBand="1"/>
      </w:tblPr>
      <w:tblGrid>
        <w:gridCol w:w="4855"/>
        <w:gridCol w:w="4415"/>
      </w:tblGrid>
      <w:tr w:rsidR="006F5732" w:rsidRPr="00FE6644" w14:paraId="1D971FED" w14:textId="77777777" w:rsidTr="006464BE">
        <w:trPr>
          <w:jc w:val="center"/>
        </w:trPr>
        <w:tc>
          <w:tcPr>
            <w:tcW w:w="4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C6EC4" w14:textId="77777777" w:rsidR="006F5732" w:rsidRPr="00FE6644" w:rsidRDefault="006F5732" w:rsidP="006464BE">
            <w:pPr>
              <w:spacing w:after="0" w:line="240" w:lineRule="auto"/>
              <w:ind w:left="-187" w:right="126"/>
              <w:jc w:val="center"/>
              <w:rPr>
                <w:rFonts w:ascii="Times New Roman" w:eastAsia="Arial" w:hAnsi="Times New Roman" w:cs="Times New Roman"/>
                <w:sz w:val="24"/>
                <w:szCs w:val="24"/>
                <w:u w:val="single"/>
                <w:vertAlign w:val="superscript"/>
                <w:lang w:val="en-GB"/>
              </w:rPr>
            </w:pPr>
            <w:r w:rsidRPr="00FE6644">
              <w:rPr>
                <w:rFonts w:ascii="Times New Roman" w:eastAsia="Arial" w:hAnsi="Times New Roman" w:cs="Times New Roman"/>
                <w:sz w:val="24"/>
                <w:szCs w:val="24"/>
                <w:u w:val="single"/>
                <w:vertAlign w:val="superscript"/>
                <w:lang w:val="en-GB"/>
              </w:rPr>
              <w:t>_________________________</w:t>
            </w:r>
            <w:r w:rsidR="006464BE" w:rsidRPr="00FE6644">
              <w:rPr>
                <w:rFonts w:ascii="Times New Roman" w:eastAsia="Arial" w:hAnsi="Times New Roman" w:cs="Times New Roman"/>
                <w:sz w:val="24"/>
                <w:szCs w:val="24"/>
                <w:u w:val="single"/>
                <w:vertAlign w:val="superscript"/>
                <w:lang w:val="en-GB"/>
              </w:rPr>
              <w:t>_____________________________</w:t>
            </w:r>
          </w:p>
          <w:p w14:paraId="5CD20BF9" w14:textId="77777777" w:rsidR="006F5732" w:rsidRPr="00FE6644" w:rsidRDefault="006F5732" w:rsidP="00DB7E7D">
            <w:pPr>
              <w:tabs>
                <w:tab w:val="left" w:pos="4536"/>
              </w:tabs>
              <w:spacing w:after="0" w:line="240" w:lineRule="auto"/>
              <w:ind w:right="126"/>
              <w:jc w:val="center"/>
              <w:rPr>
                <w:rFonts w:ascii="Times New Roman" w:eastAsia="Times New Roman" w:hAnsi="Times New Roman" w:cs="Times New Roman"/>
                <w:sz w:val="24"/>
                <w:szCs w:val="24"/>
                <w:lang w:val="en-GB"/>
              </w:rPr>
            </w:pPr>
            <w:r w:rsidRPr="00FE6644">
              <w:rPr>
                <w:rFonts w:ascii="Times New Roman" w:eastAsia="Arial" w:hAnsi="Times New Roman" w:cs="Times New Roman"/>
                <w:sz w:val="24"/>
                <w:szCs w:val="24"/>
                <w:vertAlign w:val="superscript"/>
                <w:lang w:val="en-GB"/>
              </w:rPr>
              <w:t>(потпис руководиоца јединице за интерну ревизију/интерног ревизора)</w:t>
            </w:r>
          </w:p>
        </w:tc>
        <w:tc>
          <w:tcPr>
            <w:tcW w:w="4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224732" w14:textId="77777777" w:rsidR="006F5732" w:rsidRPr="00FE6644" w:rsidRDefault="006F5732" w:rsidP="006F5732">
            <w:pPr>
              <w:spacing w:after="0" w:line="240" w:lineRule="auto"/>
              <w:jc w:val="center"/>
              <w:rPr>
                <w:rFonts w:ascii="Times New Roman" w:eastAsia="Arial" w:hAnsi="Times New Roman" w:cs="Times New Roman"/>
                <w:sz w:val="24"/>
                <w:szCs w:val="24"/>
                <w:vertAlign w:val="superscript"/>
                <w:lang w:val="en-GB"/>
              </w:rPr>
            </w:pPr>
            <w:r w:rsidRPr="00FE6644">
              <w:rPr>
                <w:rFonts w:ascii="Times New Roman" w:eastAsia="Arial" w:hAnsi="Times New Roman" w:cs="Times New Roman"/>
                <w:sz w:val="24"/>
                <w:szCs w:val="24"/>
                <w:vertAlign w:val="superscript"/>
                <w:lang w:val="en-GB"/>
              </w:rPr>
              <w:t>________________________________________________</w:t>
            </w:r>
          </w:p>
          <w:p w14:paraId="1B1206AF" w14:textId="77777777" w:rsidR="006F5732" w:rsidRPr="00FE6644" w:rsidRDefault="006F5732" w:rsidP="006F5732">
            <w:pPr>
              <w:spacing w:after="0" w:line="240" w:lineRule="auto"/>
              <w:jc w:val="center"/>
              <w:rPr>
                <w:rFonts w:ascii="Times New Roman" w:eastAsia="Times New Roman" w:hAnsi="Times New Roman" w:cs="Times New Roman"/>
                <w:sz w:val="24"/>
                <w:szCs w:val="24"/>
                <w:lang w:val="en-GB"/>
              </w:rPr>
            </w:pPr>
            <w:r w:rsidRPr="00FE6644">
              <w:rPr>
                <w:rFonts w:ascii="Times New Roman" w:eastAsia="Arial" w:hAnsi="Times New Roman" w:cs="Times New Roman"/>
                <w:sz w:val="24"/>
                <w:szCs w:val="24"/>
                <w:vertAlign w:val="superscript"/>
                <w:lang w:val="en-GB"/>
              </w:rPr>
              <w:t>(потпис руководиоца кори</w:t>
            </w:r>
            <w:r w:rsidR="008F5645" w:rsidRPr="00FE6644">
              <w:rPr>
                <w:rFonts w:ascii="Times New Roman" w:eastAsia="Arial" w:hAnsi="Times New Roman" w:cs="Times New Roman"/>
                <w:sz w:val="24"/>
                <w:szCs w:val="24"/>
                <w:vertAlign w:val="superscript"/>
                <w:lang w:val="en-GB"/>
              </w:rPr>
              <w:t>сника јавних средстава и печат)</w:t>
            </w:r>
          </w:p>
        </w:tc>
      </w:tr>
    </w:tbl>
    <w:p w14:paraId="49B0767D" w14:textId="77777777" w:rsidR="006F5732" w:rsidRPr="00FE6644" w:rsidRDefault="006F5732" w:rsidP="006F5732">
      <w:pPr>
        <w:spacing w:after="0" w:line="240" w:lineRule="auto"/>
        <w:rPr>
          <w:rFonts w:ascii="Times New Roman" w:eastAsia="Times New Roman" w:hAnsi="Times New Roman" w:cs="Times New Roman"/>
          <w:sz w:val="24"/>
          <w:szCs w:val="24"/>
          <w:lang w:val="en-GB"/>
        </w:rPr>
        <w:sectPr w:rsidR="006F5732" w:rsidRPr="00FE6644">
          <w:headerReference w:type="even" r:id="rId8"/>
          <w:headerReference w:type="default" r:id="rId9"/>
          <w:footerReference w:type="even" r:id="rId10"/>
          <w:footerReference w:type="default" r:id="rId11"/>
          <w:headerReference w:type="first" r:id="rId12"/>
          <w:footerReference w:type="first" r:id="rId13"/>
          <w:pgSz w:w="11907" w:h="16840"/>
          <w:pgMar w:top="1440" w:right="1440" w:bottom="1440" w:left="1440" w:header="720" w:footer="720" w:gutter="0"/>
          <w:cols w:space="720"/>
        </w:sectPr>
      </w:pPr>
    </w:p>
    <w:p w14:paraId="11BE8220" w14:textId="77777777" w:rsidR="006F5732" w:rsidRPr="00FE6644" w:rsidRDefault="006F5732" w:rsidP="006F5732">
      <w:pPr>
        <w:spacing w:after="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b/>
          <w:sz w:val="24"/>
          <w:szCs w:val="24"/>
          <w:lang w:val="en-GB"/>
        </w:rPr>
        <w:lastRenderedPageBreak/>
        <w:t>ПОСЕБНИ ДЕО</w:t>
      </w:r>
    </w:p>
    <w:p w14:paraId="5492C636" w14:textId="77777777" w:rsidR="006F5732" w:rsidRPr="00FE6644" w:rsidRDefault="006F5732" w:rsidP="006F5732">
      <w:pPr>
        <w:spacing w:after="0" w:line="240" w:lineRule="auto"/>
        <w:rPr>
          <w:rFonts w:ascii="Times New Roman" w:eastAsia="Times New Roman" w:hAnsi="Times New Roman" w:cs="Times New Roman"/>
          <w:sz w:val="24"/>
          <w:szCs w:val="24"/>
          <w:lang w:val="en-GB"/>
        </w:rPr>
      </w:pPr>
    </w:p>
    <w:tbl>
      <w:tblPr>
        <w:tblW w:w="9622" w:type="dxa"/>
        <w:tblLayout w:type="fixed"/>
        <w:tblLook w:val="0400" w:firstRow="0" w:lastRow="0" w:firstColumn="0" w:lastColumn="0" w:noHBand="0" w:noVBand="1"/>
      </w:tblPr>
      <w:tblGrid>
        <w:gridCol w:w="962"/>
        <w:gridCol w:w="962"/>
        <w:gridCol w:w="962"/>
        <w:gridCol w:w="962"/>
        <w:gridCol w:w="963"/>
        <w:gridCol w:w="962"/>
        <w:gridCol w:w="962"/>
        <w:gridCol w:w="962"/>
        <w:gridCol w:w="848"/>
        <w:gridCol w:w="23"/>
        <w:gridCol w:w="1054"/>
      </w:tblGrid>
      <w:tr w:rsidR="006F5732" w:rsidRPr="00FE6644" w14:paraId="0E387728" w14:textId="77777777" w:rsidTr="004875D2">
        <w:trPr>
          <w:trHeight w:val="485"/>
        </w:trPr>
        <w:tc>
          <w:tcPr>
            <w:tcW w:w="9622"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CAF57D" w14:textId="77777777" w:rsidR="006F5732" w:rsidRPr="00FE6644" w:rsidRDefault="006F5732" w:rsidP="006F5732">
            <w:pPr>
              <w:spacing w:after="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b/>
                <w:sz w:val="24"/>
                <w:szCs w:val="24"/>
                <w:lang w:val="en-GB"/>
              </w:rPr>
              <w:t xml:space="preserve">1. ПРЕГЛЕД ОБАВЉЕНИХ </w:t>
            </w:r>
            <w:r w:rsidR="00975E8F" w:rsidRPr="00FE6644">
              <w:rPr>
                <w:rFonts w:ascii="Times New Roman" w:eastAsia="Times New Roman" w:hAnsi="Times New Roman" w:cs="Times New Roman"/>
                <w:b/>
                <w:sz w:val="24"/>
                <w:szCs w:val="24"/>
                <w:lang w:val="sr-Cyrl-RS"/>
              </w:rPr>
              <w:t>УСЛУГА УВЕРАВАЊА (</w:t>
            </w:r>
            <w:r w:rsidRPr="00FE6644">
              <w:rPr>
                <w:rFonts w:ascii="Times New Roman" w:eastAsia="Times New Roman" w:hAnsi="Times New Roman" w:cs="Times New Roman"/>
                <w:b/>
                <w:sz w:val="24"/>
                <w:szCs w:val="24"/>
                <w:lang w:val="en-GB"/>
              </w:rPr>
              <w:t>РЕВИЗИЈА</w:t>
            </w:r>
            <w:r w:rsidR="00975E8F" w:rsidRPr="00FE6644">
              <w:rPr>
                <w:rFonts w:ascii="Times New Roman" w:eastAsia="Times New Roman" w:hAnsi="Times New Roman" w:cs="Times New Roman"/>
                <w:b/>
                <w:sz w:val="24"/>
                <w:szCs w:val="24"/>
                <w:lang w:val="sr-Cyrl-RS"/>
              </w:rPr>
              <w:t>)</w:t>
            </w:r>
            <w:r w:rsidRPr="00FE6644">
              <w:rPr>
                <w:rFonts w:ascii="Times New Roman" w:eastAsia="Times New Roman" w:hAnsi="Times New Roman" w:cs="Times New Roman"/>
                <w:sz w:val="24"/>
                <w:szCs w:val="24"/>
                <w:vertAlign w:val="superscript"/>
                <w:lang w:val="en-GB"/>
              </w:rPr>
              <w:footnoteReference w:id="5"/>
            </w:r>
          </w:p>
        </w:tc>
      </w:tr>
      <w:tr w:rsidR="006F5732" w:rsidRPr="00FE6644" w14:paraId="5CCA1C7F" w14:textId="77777777" w:rsidTr="004875D2">
        <w:tc>
          <w:tcPr>
            <w:tcW w:w="9622"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FFC98" w14:textId="77777777" w:rsidR="006F5732" w:rsidRPr="00FE6644" w:rsidRDefault="006F5732" w:rsidP="00426496">
            <w:pPr>
              <w:widowControl w:val="0"/>
              <w:pBdr>
                <w:top w:val="nil"/>
                <w:left w:val="nil"/>
                <w:bottom w:val="nil"/>
                <w:right w:val="nil"/>
                <w:between w:val="nil"/>
              </w:pBdr>
              <w:tabs>
                <w:tab w:val="left" w:pos="2153"/>
              </w:tabs>
              <w:spacing w:after="64" w:line="240" w:lineRule="auto"/>
              <w:jc w:val="both"/>
              <w:rPr>
                <w:rFonts w:ascii="Times New Roman" w:eastAsia="Times" w:hAnsi="Times New Roman" w:cs="Times New Roman"/>
                <w:color w:val="000000"/>
                <w:sz w:val="24"/>
                <w:szCs w:val="24"/>
                <w:lang w:val="en-GB"/>
              </w:rPr>
            </w:pPr>
            <w:r w:rsidRPr="00FE6644">
              <w:rPr>
                <w:rFonts w:ascii="Times New Roman" w:eastAsia="Times New Roman" w:hAnsi="Times New Roman" w:cs="Times New Roman"/>
                <w:color w:val="000000"/>
                <w:sz w:val="24"/>
                <w:szCs w:val="24"/>
                <w:lang w:val="en-GB"/>
              </w:rPr>
              <w:t xml:space="preserve">Навести све </w:t>
            </w:r>
            <w:r w:rsidR="00975E8F" w:rsidRPr="00FE6644">
              <w:rPr>
                <w:rFonts w:ascii="Times New Roman" w:eastAsia="Times New Roman" w:hAnsi="Times New Roman" w:cs="Times New Roman"/>
                <w:color w:val="000000"/>
                <w:sz w:val="24"/>
                <w:szCs w:val="24"/>
                <w:lang w:val="sr-Cyrl-RS"/>
              </w:rPr>
              <w:t xml:space="preserve">извештаје за </w:t>
            </w:r>
            <w:r w:rsidRPr="00FE6644">
              <w:rPr>
                <w:rFonts w:ascii="Times New Roman" w:eastAsia="Times New Roman" w:hAnsi="Times New Roman" w:cs="Times New Roman"/>
                <w:color w:val="000000"/>
                <w:sz w:val="24"/>
                <w:szCs w:val="24"/>
                <w:lang w:val="en-GB"/>
              </w:rPr>
              <w:t>обављене</w:t>
            </w:r>
            <w:r w:rsidR="00975E8F" w:rsidRPr="00FE6644">
              <w:rPr>
                <w:rFonts w:ascii="Times New Roman" w:eastAsia="Times New Roman" w:hAnsi="Times New Roman" w:cs="Times New Roman"/>
                <w:color w:val="000000"/>
                <w:sz w:val="24"/>
                <w:szCs w:val="24"/>
                <w:lang w:val="sr-Cyrl-RS"/>
              </w:rPr>
              <w:t xml:space="preserve"> услуге уверавања</w:t>
            </w:r>
            <w:r w:rsidRPr="00FE6644">
              <w:rPr>
                <w:rFonts w:ascii="Times New Roman" w:eastAsia="Times New Roman" w:hAnsi="Times New Roman" w:cs="Times New Roman"/>
                <w:color w:val="000000"/>
                <w:sz w:val="24"/>
                <w:szCs w:val="24"/>
                <w:lang w:val="en-GB"/>
              </w:rPr>
              <w:t xml:space="preserve"> </w:t>
            </w:r>
            <w:r w:rsidR="00975E8F" w:rsidRPr="00FE6644">
              <w:rPr>
                <w:rFonts w:ascii="Times New Roman" w:eastAsia="Times New Roman" w:hAnsi="Times New Roman" w:cs="Times New Roman"/>
                <w:color w:val="000000"/>
                <w:sz w:val="24"/>
                <w:szCs w:val="24"/>
                <w:lang w:val="sr-Cyrl-RS"/>
              </w:rPr>
              <w:t>(</w:t>
            </w:r>
            <w:r w:rsidRPr="00FE6644">
              <w:rPr>
                <w:rFonts w:ascii="Times New Roman" w:eastAsia="Times New Roman" w:hAnsi="Times New Roman" w:cs="Times New Roman"/>
                <w:color w:val="000000"/>
                <w:sz w:val="24"/>
                <w:szCs w:val="24"/>
                <w:lang w:val="en-GB"/>
              </w:rPr>
              <w:t>ревизије</w:t>
            </w:r>
            <w:r w:rsidR="00975E8F" w:rsidRPr="00FE6644">
              <w:rPr>
                <w:rFonts w:ascii="Times New Roman" w:eastAsia="Times New Roman" w:hAnsi="Times New Roman" w:cs="Times New Roman"/>
                <w:color w:val="000000"/>
                <w:sz w:val="24"/>
                <w:szCs w:val="24"/>
                <w:lang w:val="sr-Cyrl-RS"/>
              </w:rPr>
              <w:t>)</w:t>
            </w:r>
            <w:r w:rsidRPr="00FE6644">
              <w:rPr>
                <w:rFonts w:ascii="Times New Roman" w:eastAsia="Times New Roman" w:hAnsi="Times New Roman" w:cs="Times New Roman"/>
                <w:color w:val="000000"/>
                <w:sz w:val="24"/>
                <w:szCs w:val="24"/>
                <w:lang w:val="en-GB"/>
              </w:rPr>
              <w:t xml:space="preserve"> у извештајном периоду са бројем датих препорука по врстама препорука и </w:t>
            </w:r>
            <w:r w:rsidR="00975E8F" w:rsidRPr="00FE6644">
              <w:rPr>
                <w:rFonts w:ascii="Times New Roman" w:eastAsia="Times New Roman" w:hAnsi="Times New Roman" w:cs="Times New Roman"/>
                <w:color w:val="000000"/>
                <w:sz w:val="24"/>
                <w:szCs w:val="24"/>
                <w:lang w:val="sr-Cyrl-RS"/>
              </w:rPr>
              <w:t>текстом</w:t>
            </w:r>
            <w:r w:rsidR="00975E8F" w:rsidRPr="00FE6644">
              <w:rPr>
                <w:rFonts w:ascii="Times New Roman" w:eastAsia="Times New Roman" w:hAnsi="Times New Roman" w:cs="Times New Roman"/>
                <w:color w:val="000000"/>
                <w:sz w:val="24"/>
                <w:szCs w:val="24"/>
                <w:lang w:val="en-GB"/>
              </w:rPr>
              <w:t xml:space="preserve"> препоруке</w:t>
            </w:r>
            <w:r w:rsidR="00426496" w:rsidRPr="00FE6644">
              <w:rPr>
                <w:rFonts w:ascii="Times New Roman" w:eastAsia="Times New Roman" w:hAnsi="Times New Roman" w:cs="Times New Roman"/>
                <w:color w:val="000000"/>
                <w:sz w:val="24"/>
                <w:szCs w:val="24"/>
                <w:lang w:val="sr-Cyrl-RS"/>
              </w:rPr>
              <w:t>.</w:t>
            </w:r>
            <w:r w:rsidRPr="00FE6644">
              <w:rPr>
                <w:rFonts w:ascii="Times New Roman" w:eastAsia="Times New Roman" w:hAnsi="Times New Roman" w:cs="Times New Roman"/>
                <w:color w:val="000000"/>
                <w:sz w:val="24"/>
                <w:szCs w:val="24"/>
                <w:lang w:val="en-GB"/>
              </w:rPr>
              <w:t xml:space="preserve"> </w:t>
            </w:r>
          </w:p>
        </w:tc>
      </w:tr>
      <w:tr w:rsidR="006F5732" w:rsidRPr="00FE6644" w14:paraId="2A3D96D1" w14:textId="77777777" w:rsidTr="004875D2">
        <w:tc>
          <w:tcPr>
            <w:tcW w:w="9622"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B426B4" w14:textId="77777777" w:rsidR="006F5732" w:rsidRPr="00FE6644" w:rsidRDefault="006F5732" w:rsidP="006F5732">
            <w:pPr>
              <w:widowControl w:val="0"/>
              <w:pBdr>
                <w:top w:val="nil"/>
                <w:left w:val="nil"/>
                <w:bottom w:val="nil"/>
                <w:right w:val="nil"/>
                <w:between w:val="nil"/>
              </w:pBdr>
              <w:tabs>
                <w:tab w:val="left" w:pos="2153"/>
              </w:tabs>
              <w:spacing w:after="64" w:line="240" w:lineRule="auto"/>
              <w:rPr>
                <w:rFonts w:ascii="Times New Roman" w:eastAsia="Times" w:hAnsi="Times New Roman" w:cs="Times New Roman"/>
                <w:color w:val="000000"/>
                <w:sz w:val="24"/>
                <w:szCs w:val="24"/>
                <w:lang w:val="en-GB"/>
              </w:rPr>
            </w:pPr>
            <w:r w:rsidRPr="00FE6644">
              <w:rPr>
                <w:rFonts w:ascii="Times New Roman" w:eastAsia="Times New Roman" w:hAnsi="Times New Roman" w:cs="Times New Roman"/>
                <w:color w:val="000000"/>
                <w:sz w:val="24"/>
                <w:szCs w:val="24"/>
                <w:lang w:val="en-GB"/>
              </w:rPr>
              <w:t xml:space="preserve">Број, датум и назив ревизије: </w:t>
            </w:r>
            <w:r w:rsidR="009D70E9" w:rsidRPr="00FE6644">
              <w:rPr>
                <w:rFonts w:ascii="Times New Roman" w:eastAsia="Times New Roman" w:hAnsi="Times New Roman" w:cs="Times New Roman"/>
                <w:sz w:val="24"/>
                <w:szCs w:val="24"/>
              </w:rPr>
              <w:fldChar w:fldCharType="begin">
                <w:ffData>
                  <w:name w:val="Text154"/>
                  <w:enabled/>
                  <w:calcOnExit w:val="0"/>
                  <w:textInput/>
                </w:ffData>
              </w:fldChar>
            </w:r>
            <w:r w:rsidR="009D70E9" w:rsidRPr="00FE6644">
              <w:rPr>
                <w:rFonts w:ascii="Times New Roman" w:eastAsia="Times New Roman" w:hAnsi="Times New Roman" w:cs="Times New Roman"/>
                <w:sz w:val="24"/>
                <w:szCs w:val="24"/>
              </w:rPr>
              <w:instrText xml:space="preserve"> FORMTEXT </w:instrText>
            </w:r>
            <w:r w:rsidR="009D70E9" w:rsidRPr="00FE6644">
              <w:rPr>
                <w:rFonts w:ascii="Times New Roman" w:eastAsia="Times New Roman" w:hAnsi="Times New Roman" w:cs="Times New Roman"/>
                <w:sz w:val="24"/>
                <w:szCs w:val="24"/>
              </w:rPr>
            </w:r>
            <w:r w:rsidR="009D70E9" w:rsidRPr="00FE6644">
              <w:rPr>
                <w:rFonts w:ascii="Times New Roman" w:eastAsia="Times New Roman" w:hAnsi="Times New Roman" w:cs="Times New Roman"/>
                <w:sz w:val="24"/>
                <w:szCs w:val="24"/>
              </w:rPr>
              <w:fldChar w:fldCharType="separate"/>
            </w:r>
            <w:r w:rsidR="009D70E9" w:rsidRPr="00FE6644">
              <w:rPr>
                <w:rFonts w:ascii="Times New Roman" w:eastAsia="Times New Roman" w:hAnsi="Times New Roman" w:cs="Times New Roman"/>
                <w:noProof/>
                <w:sz w:val="24"/>
                <w:szCs w:val="24"/>
              </w:rPr>
              <w:t> </w:t>
            </w:r>
            <w:r w:rsidR="009D70E9" w:rsidRPr="00FE6644">
              <w:rPr>
                <w:rFonts w:ascii="Times New Roman" w:eastAsia="Times New Roman" w:hAnsi="Times New Roman" w:cs="Times New Roman"/>
                <w:noProof/>
                <w:sz w:val="24"/>
                <w:szCs w:val="24"/>
              </w:rPr>
              <w:t> </w:t>
            </w:r>
            <w:r w:rsidR="009D70E9" w:rsidRPr="00FE6644">
              <w:rPr>
                <w:rFonts w:ascii="Times New Roman" w:eastAsia="Times New Roman" w:hAnsi="Times New Roman" w:cs="Times New Roman"/>
                <w:noProof/>
                <w:sz w:val="24"/>
                <w:szCs w:val="24"/>
              </w:rPr>
              <w:t> </w:t>
            </w:r>
            <w:r w:rsidR="009D70E9" w:rsidRPr="00FE6644">
              <w:rPr>
                <w:rFonts w:ascii="Times New Roman" w:eastAsia="Times New Roman" w:hAnsi="Times New Roman" w:cs="Times New Roman"/>
                <w:noProof/>
                <w:sz w:val="24"/>
                <w:szCs w:val="24"/>
              </w:rPr>
              <w:t> </w:t>
            </w:r>
            <w:r w:rsidR="009D70E9" w:rsidRPr="00FE6644">
              <w:rPr>
                <w:rFonts w:ascii="Times New Roman" w:eastAsia="Times New Roman" w:hAnsi="Times New Roman" w:cs="Times New Roman"/>
                <w:noProof/>
                <w:sz w:val="24"/>
                <w:szCs w:val="24"/>
              </w:rPr>
              <w:t> </w:t>
            </w:r>
            <w:r w:rsidR="009D70E9" w:rsidRPr="00FE6644">
              <w:rPr>
                <w:rFonts w:ascii="Times New Roman" w:eastAsia="Times New Roman" w:hAnsi="Times New Roman" w:cs="Times New Roman"/>
                <w:sz w:val="24"/>
                <w:szCs w:val="24"/>
              </w:rPr>
              <w:fldChar w:fldCharType="end"/>
            </w:r>
            <w:r w:rsidRPr="00FE6644">
              <w:rPr>
                <w:rFonts w:ascii="Times New Roman" w:eastAsia="Times" w:hAnsi="Times New Roman" w:cs="Times New Roman"/>
                <w:color w:val="000000"/>
                <w:sz w:val="24"/>
                <w:szCs w:val="24"/>
                <w:lang w:val="en-GB"/>
              </w:rPr>
              <w:t>     </w:t>
            </w:r>
            <w:r w:rsidRPr="00FE6644">
              <w:rPr>
                <w:rFonts w:ascii="Times New Roman" w:eastAsia="Times New Roman" w:hAnsi="Times New Roman" w:cs="Times New Roman"/>
                <w:color w:val="000000"/>
                <w:sz w:val="24"/>
                <w:szCs w:val="24"/>
                <w:lang w:val="en-GB"/>
              </w:rPr>
              <w:t>     </w:t>
            </w:r>
          </w:p>
        </w:tc>
      </w:tr>
      <w:tr w:rsidR="006F5732" w:rsidRPr="00FE6644" w14:paraId="2C88ED92" w14:textId="77777777" w:rsidTr="004875D2">
        <w:tc>
          <w:tcPr>
            <w:tcW w:w="9622" w:type="dxa"/>
            <w:gridSpan w:val="11"/>
            <w:tcBorders>
              <w:top w:val="single" w:sz="4" w:space="0" w:color="000000"/>
              <w:left w:val="single" w:sz="4" w:space="0" w:color="000000"/>
              <w:right w:val="single" w:sz="4" w:space="0" w:color="000000"/>
            </w:tcBorders>
            <w:tcMar>
              <w:top w:w="0" w:type="dxa"/>
              <w:left w:w="108" w:type="dxa"/>
              <w:bottom w:w="0" w:type="dxa"/>
              <w:right w:w="108" w:type="dxa"/>
            </w:tcMar>
          </w:tcPr>
          <w:p w14:paraId="17CF9816" w14:textId="77777777" w:rsidR="006F5732" w:rsidRPr="00FE6644" w:rsidRDefault="006F5732" w:rsidP="006F5732">
            <w:pPr>
              <w:widowControl w:val="0"/>
              <w:pBdr>
                <w:top w:val="nil"/>
                <w:left w:val="nil"/>
                <w:bottom w:val="nil"/>
                <w:right w:val="nil"/>
                <w:between w:val="nil"/>
              </w:pBdr>
              <w:tabs>
                <w:tab w:val="left" w:pos="2153"/>
              </w:tabs>
              <w:spacing w:after="64" w:line="240" w:lineRule="auto"/>
              <w:rPr>
                <w:rFonts w:ascii="Times New Roman" w:eastAsia="Times New Roman" w:hAnsi="Times New Roman" w:cs="Times New Roman"/>
                <w:color w:val="000000"/>
                <w:sz w:val="24"/>
                <w:szCs w:val="24"/>
                <w:lang w:val="en-GB"/>
              </w:rPr>
            </w:pPr>
          </w:p>
          <w:p w14:paraId="120A3466" w14:textId="77777777" w:rsidR="006F5732" w:rsidRPr="00FE6644" w:rsidRDefault="006F5732" w:rsidP="006F5732">
            <w:pPr>
              <w:widowControl w:val="0"/>
              <w:pBdr>
                <w:top w:val="nil"/>
                <w:left w:val="nil"/>
                <w:bottom w:val="nil"/>
                <w:right w:val="nil"/>
                <w:between w:val="nil"/>
              </w:pBdr>
              <w:tabs>
                <w:tab w:val="left" w:pos="2153"/>
              </w:tabs>
              <w:spacing w:after="64" w:line="240" w:lineRule="auto"/>
              <w:rPr>
                <w:rFonts w:ascii="Times New Roman" w:eastAsia="Times" w:hAnsi="Times New Roman" w:cs="Times New Roman"/>
                <w:color w:val="000000"/>
                <w:sz w:val="24"/>
                <w:szCs w:val="24"/>
                <w:lang w:val="en-GB"/>
              </w:rPr>
            </w:pPr>
            <w:r w:rsidRPr="00FE6644">
              <w:rPr>
                <w:rFonts w:ascii="Times New Roman" w:eastAsia="Times New Roman" w:hAnsi="Times New Roman" w:cs="Times New Roman"/>
                <w:color w:val="000000"/>
                <w:sz w:val="24"/>
                <w:szCs w:val="24"/>
                <w:lang w:val="en-GB"/>
              </w:rPr>
              <w:t>Број датих препорука по врсти препоруке</w:t>
            </w:r>
            <w:r w:rsidRPr="00FE6644">
              <w:rPr>
                <w:rFonts w:ascii="Times New Roman" w:eastAsia="Times" w:hAnsi="Times New Roman" w:cs="Times New Roman"/>
                <w:color w:val="000000"/>
                <w:sz w:val="24"/>
                <w:szCs w:val="24"/>
                <w:vertAlign w:val="superscript"/>
                <w:lang w:val="en-GB"/>
              </w:rPr>
              <w:footnoteReference w:id="6"/>
            </w:r>
            <w:r w:rsidRPr="00FE6644">
              <w:rPr>
                <w:rFonts w:ascii="Times New Roman" w:eastAsia="Times New Roman" w:hAnsi="Times New Roman" w:cs="Times New Roman"/>
                <w:color w:val="000000"/>
                <w:sz w:val="24"/>
                <w:szCs w:val="24"/>
                <w:lang w:val="en-GB"/>
              </w:rPr>
              <w:t>:</w:t>
            </w:r>
          </w:p>
        </w:tc>
      </w:tr>
      <w:tr w:rsidR="00854685" w:rsidRPr="00FE6644" w14:paraId="13CDD56E" w14:textId="77777777" w:rsidTr="004C0B6B">
        <w:trPr>
          <w:trHeight w:val="173"/>
        </w:trPr>
        <w:tc>
          <w:tcPr>
            <w:tcW w:w="96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C0EBC94" w14:textId="77777777" w:rsidR="00854685" w:rsidRPr="00FE6644" w:rsidRDefault="00854685" w:rsidP="00854685">
            <w:pPr>
              <w:widowControl w:val="0"/>
              <w:pBdr>
                <w:top w:val="nil"/>
                <w:left w:val="nil"/>
                <w:bottom w:val="nil"/>
                <w:right w:val="nil"/>
                <w:between w:val="nil"/>
              </w:pBdr>
              <w:tabs>
                <w:tab w:val="left" w:pos="2153"/>
              </w:tabs>
              <w:spacing w:after="64" w:line="240" w:lineRule="auto"/>
              <w:jc w:val="both"/>
              <w:rPr>
                <w:rFonts w:ascii="Times New Roman" w:eastAsia="Times New Roman" w:hAnsi="Times New Roman" w:cs="Times New Roman"/>
                <w:color w:val="000000"/>
                <w:sz w:val="24"/>
                <w:szCs w:val="24"/>
                <w:lang w:val="en-GB"/>
              </w:rPr>
            </w:pPr>
            <w:r w:rsidRPr="00FE6644">
              <w:rPr>
                <w:rFonts w:ascii="Times New Roman" w:eastAsia="Times New Roman" w:hAnsi="Times New Roman" w:cs="Times New Roman"/>
                <w:color w:val="000000"/>
                <w:sz w:val="24"/>
                <w:szCs w:val="24"/>
                <w:lang w:val="en-GB"/>
              </w:rPr>
              <w:t>1</w:t>
            </w: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6538A1" w14:textId="77777777" w:rsidR="00854685" w:rsidRPr="00FE6644" w:rsidRDefault="00854685" w:rsidP="00854685">
            <w:pPr>
              <w:widowControl w:val="0"/>
              <w:pBdr>
                <w:top w:val="nil"/>
                <w:left w:val="nil"/>
                <w:bottom w:val="nil"/>
                <w:right w:val="nil"/>
                <w:between w:val="nil"/>
              </w:pBdr>
              <w:tabs>
                <w:tab w:val="left" w:pos="2153"/>
              </w:tabs>
              <w:spacing w:after="64" w:line="240" w:lineRule="auto"/>
              <w:jc w:val="both"/>
              <w:rPr>
                <w:rFonts w:ascii="Times New Roman" w:eastAsia="Times New Roman" w:hAnsi="Times New Roman" w:cs="Times New Roman"/>
                <w:color w:val="000000"/>
                <w:sz w:val="24"/>
                <w:szCs w:val="24"/>
                <w:lang w:val="en-GB"/>
              </w:rPr>
            </w:pPr>
            <w:r w:rsidRPr="00FE6644">
              <w:rPr>
                <w:rFonts w:ascii="Times New Roman" w:eastAsia="Times New Roman" w:hAnsi="Times New Roman" w:cs="Times New Roman"/>
                <w:color w:val="000000"/>
                <w:sz w:val="24"/>
                <w:szCs w:val="24"/>
                <w:lang w:val="en-GB"/>
              </w:rPr>
              <w:t>2</w:t>
            </w: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3A6189" w14:textId="77777777" w:rsidR="00854685" w:rsidRPr="00FE6644" w:rsidRDefault="00854685" w:rsidP="00854685">
            <w:pPr>
              <w:widowControl w:val="0"/>
              <w:pBdr>
                <w:top w:val="nil"/>
                <w:left w:val="nil"/>
                <w:bottom w:val="nil"/>
                <w:right w:val="nil"/>
                <w:between w:val="nil"/>
              </w:pBdr>
              <w:tabs>
                <w:tab w:val="left" w:pos="2153"/>
              </w:tabs>
              <w:spacing w:after="64" w:line="240" w:lineRule="auto"/>
              <w:jc w:val="both"/>
              <w:rPr>
                <w:rFonts w:ascii="Times New Roman" w:eastAsia="Times New Roman" w:hAnsi="Times New Roman" w:cs="Times New Roman"/>
                <w:color w:val="000000"/>
                <w:sz w:val="24"/>
                <w:szCs w:val="24"/>
                <w:lang w:val="en-GB"/>
              </w:rPr>
            </w:pPr>
            <w:r w:rsidRPr="00FE6644">
              <w:rPr>
                <w:rFonts w:ascii="Times New Roman" w:eastAsia="Times New Roman" w:hAnsi="Times New Roman" w:cs="Times New Roman"/>
                <w:color w:val="000000"/>
                <w:sz w:val="24"/>
                <w:szCs w:val="24"/>
                <w:lang w:val="en-GB"/>
              </w:rPr>
              <w:t>3</w:t>
            </w: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CB816" w14:textId="77777777" w:rsidR="00854685" w:rsidRPr="00FE6644" w:rsidRDefault="00854685" w:rsidP="00854685">
            <w:pPr>
              <w:widowControl w:val="0"/>
              <w:pBdr>
                <w:top w:val="nil"/>
                <w:left w:val="nil"/>
                <w:bottom w:val="nil"/>
                <w:right w:val="nil"/>
                <w:between w:val="nil"/>
              </w:pBdr>
              <w:tabs>
                <w:tab w:val="left" w:pos="2153"/>
              </w:tabs>
              <w:spacing w:after="64" w:line="240" w:lineRule="auto"/>
              <w:jc w:val="both"/>
              <w:rPr>
                <w:rFonts w:ascii="Times New Roman" w:eastAsia="Times New Roman" w:hAnsi="Times New Roman" w:cs="Times New Roman"/>
                <w:color w:val="000000"/>
                <w:sz w:val="24"/>
                <w:szCs w:val="24"/>
                <w:lang w:val="en-GB"/>
              </w:rPr>
            </w:pPr>
            <w:r w:rsidRPr="00FE6644">
              <w:rPr>
                <w:rFonts w:ascii="Times New Roman" w:eastAsia="Times New Roman" w:hAnsi="Times New Roman" w:cs="Times New Roman"/>
                <w:color w:val="000000"/>
                <w:sz w:val="24"/>
                <w:szCs w:val="24"/>
                <w:lang w:val="en-GB"/>
              </w:rPr>
              <w:t>4</w:t>
            </w:r>
          </w:p>
        </w:tc>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EEEC5F" w14:textId="77777777" w:rsidR="00854685" w:rsidRPr="00FE6644" w:rsidRDefault="00854685" w:rsidP="00854685">
            <w:pPr>
              <w:widowControl w:val="0"/>
              <w:pBdr>
                <w:top w:val="nil"/>
                <w:left w:val="nil"/>
                <w:bottom w:val="nil"/>
                <w:right w:val="nil"/>
                <w:between w:val="nil"/>
              </w:pBdr>
              <w:tabs>
                <w:tab w:val="left" w:pos="2153"/>
              </w:tabs>
              <w:spacing w:after="64" w:line="240" w:lineRule="auto"/>
              <w:jc w:val="both"/>
              <w:rPr>
                <w:rFonts w:ascii="Times New Roman" w:eastAsia="Times New Roman" w:hAnsi="Times New Roman" w:cs="Times New Roman"/>
                <w:color w:val="000000"/>
                <w:sz w:val="24"/>
                <w:szCs w:val="24"/>
                <w:lang w:val="en-GB"/>
              </w:rPr>
            </w:pPr>
            <w:r w:rsidRPr="00FE6644">
              <w:rPr>
                <w:rFonts w:ascii="Times New Roman" w:eastAsia="Times New Roman" w:hAnsi="Times New Roman" w:cs="Times New Roman"/>
                <w:color w:val="000000"/>
                <w:sz w:val="24"/>
                <w:szCs w:val="24"/>
                <w:lang w:val="en-GB"/>
              </w:rPr>
              <w:t>5</w:t>
            </w: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EEE42F" w14:textId="77777777" w:rsidR="00854685" w:rsidRPr="00FE6644" w:rsidRDefault="00854685" w:rsidP="00854685">
            <w:pPr>
              <w:widowControl w:val="0"/>
              <w:pBdr>
                <w:top w:val="nil"/>
                <w:left w:val="nil"/>
                <w:bottom w:val="nil"/>
                <w:right w:val="nil"/>
                <w:between w:val="nil"/>
              </w:pBdr>
              <w:tabs>
                <w:tab w:val="left" w:pos="2153"/>
              </w:tabs>
              <w:spacing w:after="64" w:line="240" w:lineRule="auto"/>
              <w:jc w:val="both"/>
              <w:rPr>
                <w:rFonts w:ascii="Times New Roman" w:eastAsia="Times New Roman" w:hAnsi="Times New Roman" w:cs="Times New Roman"/>
                <w:color w:val="000000"/>
                <w:sz w:val="24"/>
                <w:szCs w:val="24"/>
                <w:lang w:val="en-GB"/>
              </w:rPr>
            </w:pPr>
            <w:r w:rsidRPr="00FE6644">
              <w:rPr>
                <w:rFonts w:ascii="Times New Roman" w:eastAsia="Times New Roman" w:hAnsi="Times New Roman" w:cs="Times New Roman"/>
                <w:color w:val="000000"/>
                <w:sz w:val="24"/>
                <w:szCs w:val="24"/>
                <w:lang w:val="en-GB"/>
              </w:rPr>
              <w:t>6</w:t>
            </w: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4B9A9" w14:textId="77777777" w:rsidR="00854685" w:rsidRPr="00FE6644" w:rsidRDefault="00854685" w:rsidP="00854685">
            <w:pPr>
              <w:widowControl w:val="0"/>
              <w:pBdr>
                <w:top w:val="nil"/>
                <w:left w:val="nil"/>
                <w:bottom w:val="nil"/>
                <w:right w:val="nil"/>
                <w:between w:val="nil"/>
              </w:pBdr>
              <w:tabs>
                <w:tab w:val="left" w:pos="2153"/>
              </w:tabs>
              <w:spacing w:after="64" w:line="240" w:lineRule="auto"/>
              <w:jc w:val="both"/>
              <w:rPr>
                <w:rFonts w:ascii="Times New Roman" w:eastAsia="Times New Roman" w:hAnsi="Times New Roman" w:cs="Times New Roman"/>
                <w:color w:val="000000"/>
                <w:sz w:val="24"/>
                <w:szCs w:val="24"/>
                <w:lang w:val="en-GB"/>
              </w:rPr>
            </w:pPr>
            <w:r w:rsidRPr="00FE6644">
              <w:rPr>
                <w:rFonts w:ascii="Times New Roman" w:eastAsia="Times New Roman" w:hAnsi="Times New Roman" w:cs="Times New Roman"/>
                <w:color w:val="000000"/>
                <w:sz w:val="24"/>
                <w:szCs w:val="24"/>
                <w:lang w:val="en-GB"/>
              </w:rPr>
              <w:t>7</w:t>
            </w: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437964" w14:textId="77777777" w:rsidR="00854685" w:rsidRPr="00FE6644" w:rsidRDefault="00854685" w:rsidP="00854685">
            <w:pPr>
              <w:widowControl w:val="0"/>
              <w:pBdr>
                <w:top w:val="nil"/>
                <w:left w:val="nil"/>
                <w:bottom w:val="nil"/>
                <w:right w:val="nil"/>
                <w:between w:val="nil"/>
              </w:pBdr>
              <w:tabs>
                <w:tab w:val="left" w:pos="2153"/>
              </w:tabs>
              <w:spacing w:after="64" w:line="240" w:lineRule="auto"/>
              <w:jc w:val="both"/>
              <w:rPr>
                <w:rFonts w:ascii="Times New Roman" w:eastAsia="Times New Roman" w:hAnsi="Times New Roman" w:cs="Times New Roman"/>
                <w:color w:val="000000"/>
                <w:sz w:val="24"/>
                <w:szCs w:val="24"/>
                <w:lang w:val="en-GB"/>
              </w:rPr>
            </w:pPr>
            <w:r w:rsidRPr="00FE6644">
              <w:rPr>
                <w:rFonts w:ascii="Times New Roman" w:eastAsia="Times New Roman" w:hAnsi="Times New Roman" w:cs="Times New Roman"/>
                <w:color w:val="000000"/>
                <w:sz w:val="24"/>
                <w:szCs w:val="24"/>
                <w:lang w:val="en-GB"/>
              </w:rPr>
              <w:t>8</w:t>
            </w:r>
          </w:p>
        </w:tc>
        <w:tc>
          <w:tcPr>
            <w:tcW w:w="87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94A181" w14:textId="77777777" w:rsidR="00854685" w:rsidRPr="00FE6644" w:rsidRDefault="00854685" w:rsidP="00854685">
            <w:pPr>
              <w:widowControl w:val="0"/>
              <w:pBdr>
                <w:top w:val="nil"/>
                <w:left w:val="nil"/>
                <w:bottom w:val="nil"/>
                <w:right w:val="nil"/>
                <w:between w:val="nil"/>
              </w:pBdr>
              <w:tabs>
                <w:tab w:val="left" w:pos="2153"/>
              </w:tabs>
              <w:spacing w:after="64" w:line="240" w:lineRule="auto"/>
              <w:jc w:val="both"/>
              <w:rPr>
                <w:rFonts w:ascii="Times New Roman" w:eastAsia="Times New Roman" w:hAnsi="Times New Roman" w:cs="Times New Roman"/>
                <w:color w:val="000000"/>
                <w:sz w:val="24"/>
                <w:szCs w:val="24"/>
                <w:lang w:val="sr-Cyrl-RS"/>
              </w:rPr>
            </w:pPr>
            <w:r w:rsidRPr="00FE6644">
              <w:rPr>
                <w:rFonts w:ascii="Times New Roman" w:eastAsia="Times New Roman" w:hAnsi="Times New Roman" w:cs="Times New Roman"/>
                <w:color w:val="000000"/>
                <w:sz w:val="24"/>
                <w:szCs w:val="24"/>
                <w:lang w:val="sr-Cyrl-RS"/>
              </w:rPr>
              <w:t>9</w:t>
            </w:r>
          </w:p>
        </w:tc>
        <w:tc>
          <w:tcPr>
            <w:tcW w:w="1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4CA33" w14:textId="77777777" w:rsidR="00854685" w:rsidRPr="00FE6644" w:rsidRDefault="00854685" w:rsidP="00854685">
            <w:pPr>
              <w:widowControl w:val="0"/>
              <w:pBdr>
                <w:top w:val="nil"/>
                <w:left w:val="nil"/>
                <w:bottom w:val="nil"/>
                <w:right w:val="nil"/>
                <w:between w:val="nil"/>
              </w:pBdr>
              <w:tabs>
                <w:tab w:val="left" w:pos="2153"/>
              </w:tabs>
              <w:spacing w:after="64" w:line="240" w:lineRule="auto"/>
              <w:jc w:val="both"/>
              <w:rPr>
                <w:rFonts w:ascii="Times New Roman" w:eastAsia="Times New Roman" w:hAnsi="Times New Roman" w:cs="Times New Roman"/>
                <w:color w:val="000000"/>
                <w:sz w:val="24"/>
                <w:szCs w:val="24"/>
                <w:lang w:val="en-GB"/>
              </w:rPr>
            </w:pPr>
            <w:r w:rsidRPr="00FE6644">
              <w:rPr>
                <w:rFonts w:ascii="Times New Roman" w:eastAsia="Times New Roman" w:hAnsi="Times New Roman" w:cs="Times New Roman"/>
                <w:color w:val="000000"/>
                <w:sz w:val="24"/>
                <w:szCs w:val="24"/>
                <w:lang w:val="en-GB"/>
              </w:rPr>
              <w:t>Укупно</w:t>
            </w:r>
          </w:p>
        </w:tc>
      </w:tr>
      <w:tr w:rsidR="00854685" w:rsidRPr="00FE6644" w14:paraId="280A25C4" w14:textId="77777777" w:rsidTr="004C0B6B">
        <w:trPr>
          <w:trHeight w:val="172"/>
        </w:trPr>
        <w:tc>
          <w:tcPr>
            <w:tcW w:w="96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A819AB3" w14:textId="77777777" w:rsidR="00854685" w:rsidRPr="00FE6644" w:rsidRDefault="00854685" w:rsidP="00854685">
            <w:pPr>
              <w:widowControl w:val="0"/>
              <w:pBdr>
                <w:top w:val="nil"/>
                <w:left w:val="nil"/>
                <w:bottom w:val="nil"/>
                <w:right w:val="nil"/>
                <w:between w:val="nil"/>
              </w:pBdr>
              <w:tabs>
                <w:tab w:val="left" w:pos="2153"/>
              </w:tabs>
              <w:spacing w:after="64" w:line="240" w:lineRule="auto"/>
              <w:jc w:val="both"/>
              <w:rPr>
                <w:rFonts w:ascii="Times New Roman" w:eastAsia="Times New Roman" w:hAnsi="Times New Roman" w:cs="Times New Roman"/>
                <w:color w:val="000000"/>
                <w:sz w:val="24"/>
                <w:szCs w:val="24"/>
                <w:lang w:val="en-GB"/>
              </w:rPr>
            </w:pPr>
            <w:r w:rsidRPr="00FE6644">
              <w:rPr>
                <w:rFonts w:ascii="Times New Roman" w:eastAsia="Times New Roman" w:hAnsi="Times New Roman" w:cs="Times New Roman"/>
                <w:sz w:val="24"/>
                <w:szCs w:val="24"/>
                <w:lang w:val="en-GB"/>
              </w:rPr>
              <w:t> </w:t>
            </w: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r w:rsidRPr="00FE6644">
              <w:rPr>
                <w:rFonts w:ascii="Times New Roman" w:eastAsia="Times New Roman" w:hAnsi="Times New Roman" w:cs="Times New Roman"/>
                <w:sz w:val="24"/>
                <w:szCs w:val="24"/>
                <w:lang w:val="en-GB"/>
              </w:rPr>
              <w:t>    </w:t>
            </w: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18B8A4" w14:textId="77777777" w:rsidR="00854685" w:rsidRPr="00FE6644" w:rsidRDefault="00854685" w:rsidP="00854685">
            <w:pPr>
              <w:spacing w:after="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en-GB"/>
              </w:rPr>
              <w:t> </w:t>
            </w: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r w:rsidRPr="00FE6644">
              <w:rPr>
                <w:rFonts w:ascii="Times New Roman" w:eastAsia="Times New Roman" w:hAnsi="Times New Roman" w:cs="Times New Roman"/>
                <w:sz w:val="24"/>
                <w:szCs w:val="24"/>
                <w:lang w:val="en-GB"/>
              </w:rPr>
              <w:t>  </w:t>
            </w: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704FD6" w14:textId="77777777" w:rsidR="00854685" w:rsidRPr="00FE6644" w:rsidRDefault="00854685" w:rsidP="00854685">
            <w:pPr>
              <w:spacing w:after="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en-GB"/>
              </w:rPr>
              <w:t> </w:t>
            </w: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r w:rsidRPr="00FE6644">
              <w:rPr>
                <w:rFonts w:ascii="Times New Roman" w:eastAsia="Times New Roman" w:hAnsi="Times New Roman" w:cs="Times New Roman"/>
                <w:sz w:val="24"/>
                <w:szCs w:val="24"/>
                <w:lang w:val="en-GB"/>
              </w:rPr>
              <w:t>    </w:t>
            </w: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B37991" w14:textId="77777777" w:rsidR="00854685" w:rsidRPr="00FE6644" w:rsidRDefault="00854685" w:rsidP="00854685">
            <w:pPr>
              <w:spacing w:after="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r w:rsidRPr="00FE6644">
              <w:rPr>
                <w:rFonts w:ascii="Times New Roman" w:eastAsia="Times New Roman" w:hAnsi="Times New Roman" w:cs="Times New Roman"/>
                <w:sz w:val="24"/>
                <w:szCs w:val="24"/>
                <w:lang w:val="en-GB"/>
              </w:rPr>
              <w:t>     </w:t>
            </w:r>
          </w:p>
        </w:tc>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4B8BAF" w14:textId="77777777" w:rsidR="00854685" w:rsidRPr="00FE6644" w:rsidRDefault="00854685" w:rsidP="00854685">
            <w:pPr>
              <w:spacing w:after="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r w:rsidRPr="00FE6644">
              <w:rPr>
                <w:rFonts w:ascii="Times New Roman" w:eastAsia="Times New Roman" w:hAnsi="Times New Roman" w:cs="Times New Roman"/>
                <w:sz w:val="24"/>
                <w:szCs w:val="24"/>
                <w:lang w:val="en-GB"/>
              </w:rPr>
              <w:t>     </w:t>
            </w: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3ABAE0" w14:textId="77777777" w:rsidR="00854685" w:rsidRPr="00FE6644" w:rsidRDefault="00854685" w:rsidP="00854685">
            <w:pPr>
              <w:spacing w:after="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r w:rsidRPr="00FE6644">
              <w:rPr>
                <w:rFonts w:ascii="Times New Roman" w:eastAsia="Times New Roman" w:hAnsi="Times New Roman" w:cs="Times New Roman"/>
                <w:sz w:val="24"/>
                <w:szCs w:val="24"/>
                <w:lang w:val="en-GB"/>
              </w:rPr>
              <w:t>     </w:t>
            </w: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1FF86A" w14:textId="77777777" w:rsidR="00854685" w:rsidRPr="00FE6644" w:rsidRDefault="00854685" w:rsidP="00854685">
            <w:pPr>
              <w:spacing w:after="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en-GB"/>
              </w:rPr>
              <w:t> </w:t>
            </w: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r w:rsidRPr="00FE6644">
              <w:rPr>
                <w:rFonts w:ascii="Times New Roman" w:eastAsia="Times New Roman" w:hAnsi="Times New Roman" w:cs="Times New Roman"/>
                <w:sz w:val="24"/>
                <w:szCs w:val="24"/>
                <w:lang w:val="en-GB"/>
              </w:rPr>
              <w:t>    </w:t>
            </w: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8A00EF" w14:textId="77777777" w:rsidR="00854685" w:rsidRPr="00FE6644" w:rsidRDefault="00854685" w:rsidP="00854685">
            <w:pPr>
              <w:spacing w:after="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r w:rsidRPr="00FE6644">
              <w:rPr>
                <w:rFonts w:ascii="Times New Roman" w:eastAsia="Times New Roman" w:hAnsi="Times New Roman" w:cs="Times New Roman"/>
                <w:sz w:val="24"/>
                <w:szCs w:val="24"/>
                <w:lang w:val="en-GB"/>
              </w:rPr>
              <w:t>    </w:t>
            </w:r>
          </w:p>
        </w:tc>
        <w:tc>
          <w:tcPr>
            <w:tcW w:w="87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527F34" w14:textId="77777777" w:rsidR="00854685" w:rsidRPr="00FE6644" w:rsidRDefault="00854685" w:rsidP="00854685">
            <w:pPr>
              <w:spacing w:after="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r w:rsidRPr="00FE6644">
              <w:rPr>
                <w:rFonts w:ascii="Times New Roman" w:eastAsia="Times New Roman" w:hAnsi="Times New Roman" w:cs="Times New Roman"/>
                <w:sz w:val="24"/>
                <w:szCs w:val="24"/>
                <w:lang w:val="en-GB"/>
              </w:rPr>
              <w:t>    </w:t>
            </w:r>
          </w:p>
        </w:tc>
        <w:tc>
          <w:tcPr>
            <w:tcW w:w="1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E6D86F" w14:textId="77777777" w:rsidR="00854685" w:rsidRPr="00FE6644" w:rsidRDefault="00854685" w:rsidP="00854685">
            <w:pPr>
              <w:spacing w:after="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r w:rsidRPr="00FE6644">
              <w:rPr>
                <w:rFonts w:ascii="Times New Roman" w:eastAsia="Times New Roman" w:hAnsi="Times New Roman" w:cs="Times New Roman"/>
                <w:sz w:val="24"/>
                <w:szCs w:val="24"/>
                <w:lang w:val="en-GB"/>
              </w:rPr>
              <w:t>     </w:t>
            </w:r>
          </w:p>
        </w:tc>
      </w:tr>
      <w:tr w:rsidR="006F5732" w:rsidRPr="00FE6644" w14:paraId="115BA08C" w14:textId="77777777" w:rsidTr="004875D2">
        <w:tc>
          <w:tcPr>
            <w:tcW w:w="9622"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57AB65" w14:textId="77777777" w:rsidR="006F5732" w:rsidRPr="00FE6644" w:rsidRDefault="006F5732" w:rsidP="006F5732">
            <w:pPr>
              <w:widowControl w:val="0"/>
              <w:pBdr>
                <w:top w:val="nil"/>
                <w:left w:val="nil"/>
                <w:bottom w:val="nil"/>
                <w:right w:val="nil"/>
                <w:between w:val="nil"/>
              </w:pBdr>
              <w:tabs>
                <w:tab w:val="left" w:pos="2153"/>
              </w:tabs>
              <w:spacing w:after="64" w:line="240" w:lineRule="auto"/>
              <w:jc w:val="both"/>
              <w:rPr>
                <w:rFonts w:ascii="Times New Roman" w:eastAsia="Times" w:hAnsi="Times New Roman" w:cs="Times New Roman"/>
                <w:color w:val="000000"/>
                <w:sz w:val="24"/>
                <w:szCs w:val="24"/>
                <w:lang w:val="en-GB"/>
              </w:rPr>
            </w:pPr>
            <w:r w:rsidRPr="00FE6644">
              <w:rPr>
                <w:rFonts w:ascii="Times New Roman" w:eastAsia="Times New Roman" w:hAnsi="Times New Roman" w:cs="Times New Roman"/>
                <w:color w:val="000000"/>
                <w:sz w:val="24"/>
                <w:szCs w:val="24"/>
                <w:lang w:val="en-GB"/>
              </w:rPr>
              <w:t>Препоруке</w:t>
            </w:r>
            <w:r w:rsidR="004637B4" w:rsidRPr="00FE6644">
              <w:rPr>
                <w:rFonts w:ascii="Times New Roman" w:eastAsia="Times New Roman" w:hAnsi="Times New Roman" w:cs="Times New Roman"/>
                <w:color w:val="000000"/>
                <w:sz w:val="24"/>
                <w:szCs w:val="24"/>
                <w:lang w:val="sr-Cyrl-RS"/>
              </w:rPr>
              <w:t>:</w:t>
            </w:r>
            <w:r w:rsidRPr="00FE6644">
              <w:rPr>
                <w:rFonts w:ascii="Times New Roman" w:eastAsia="Times" w:hAnsi="Times New Roman" w:cs="Times New Roman"/>
                <w:color w:val="000000"/>
                <w:sz w:val="24"/>
                <w:szCs w:val="24"/>
                <w:vertAlign w:val="superscript"/>
                <w:lang w:val="en-GB"/>
              </w:rPr>
              <w:footnoteReference w:id="7"/>
            </w:r>
            <w:r w:rsidR="009D70E9" w:rsidRPr="00FE6644">
              <w:rPr>
                <w:rFonts w:ascii="Times New Roman" w:eastAsia="Times New Roman" w:hAnsi="Times New Roman" w:cs="Times New Roman"/>
                <w:color w:val="000000"/>
                <w:sz w:val="24"/>
                <w:szCs w:val="24"/>
                <w:lang w:val="en-GB"/>
              </w:rPr>
              <w:t xml:space="preserve"> </w:t>
            </w:r>
            <w:r w:rsidR="009D70E9" w:rsidRPr="00FE6644">
              <w:rPr>
                <w:rFonts w:ascii="Times New Roman" w:eastAsia="Times New Roman" w:hAnsi="Times New Roman" w:cs="Times New Roman"/>
                <w:sz w:val="24"/>
                <w:szCs w:val="24"/>
              </w:rPr>
              <w:fldChar w:fldCharType="begin">
                <w:ffData>
                  <w:name w:val="Text154"/>
                  <w:enabled/>
                  <w:calcOnExit w:val="0"/>
                  <w:textInput/>
                </w:ffData>
              </w:fldChar>
            </w:r>
            <w:r w:rsidR="009D70E9" w:rsidRPr="00FE6644">
              <w:rPr>
                <w:rFonts w:ascii="Times New Roman" w:eastAsia="Times New Roman" w:hAnsi="Times New Roman" w:cs="Times New Roman"/>
                <w:sz w:val="24"/>
                <w:szCs w:val="24"/>
              </w:rPr>
              <w:instrText xml:space="preserve"> FORMTEXT </w:instrText>
            </w:r>
            <w:r w:rsidR="009D70E9" w:rsidRPr="00FE6644">
              <w:rPr>
                <w:rFonts w:ascii="Times New Roman" w:eastAsia="Times New Roman" w:hAnsi="Times New Roman" w:cs="Times New Roman"/>
                <w:sz w:val="24"/>
                <w:szCs w:val="24"/>
              </w:rPr>
            </w:r>
            <w:r w:rsidR="009D70E9" w:rsidRPr="00FE6644">
              <w:rPr>
                <w:rFonts w:ascii="Times New Roman" w:eastAsia="Times New Roman" w:hAnsi="Times New Roman" w:cs="Times New Roman"/>
                <w:sz w:val="24"/>
                <w:szCs w:val="24"/>
              </w:rPr>
              <w:fldChar w:fldCharType="separate"/>
            </w:r>
            <w:r w:rsidR="009D70E9" w:rsidRPr="00FE6644">
              <w:rPr>
                <w:rFonts w:ascii="Times New Roman" w:eastAsia="Times New Roman" w:hAnsi="Times New Roman" w:cs="Times New Roman"/>
                <w:noProof/>
                <w:sz w:val="24"/>
                <w:szCs w:val="24"/>
              </w:rPr>
              <w:t> </w:t>
            </w:r>
            <w:r w:rsidR="009D70E9" w:rsidRPr="00FE6644">
              <w:rPr>
                <w:rFonts w:ascii="Times New Roman" w:eastAsia="Times New Roman" w:hAnsi="Times New Roman" w:cs="Times New Roman"/>
                <w:noProof/>
                <w:sz w:val="24"/>
                <w:szCs w:val="24"/>
              </w:rPr>
              <w:t> </w:t>
            </w:r>
            <w:r w:rsidR="009D70E9" w:rsidRPr="00FE6644">
              <w:rPr>
                <w:rFonts w:ascii="Times New Roman" w:eastAsia="Times New Roman" w:hAnsi="Times New Roman" w:cs="Times New Roman"/>
                <w:noProof/>
                <w:sz w:val="24"/>
                <w:szCs w:val="24"/>
              </w:rPr>
              <w:t> </w:t>
            </w:r>
            <w:r w:rsidR="009D70E9" w:rsidRPr="00FE6644">
              <w:rPr>
                <w:rFonts w:ascii="Times New Roman" w:eastAsia="Times New Roman" w:hAnsi="Times New Roman" w:cs="Times New Roman"/>
                <w:noProof/>
                <w:sz w:val="24"/>
                <w:szCs w:val="24"/>
              </w:rPr>
              <w:t> </w:t>
            </w:r>
            <w:r w:rsidR="009D70E9" w:rsidRPr="00FE6644">
              <w:rPr>
                <w:rFonts w:ascii="Times New Roman" w:eastAsia="Times New Roman" w:hAnsi="Times New Roman" w:cs="Times New Roman"/>
                <w:noProof/>
                <w:sz w:val="24"/>
                <w:szCs w:val="24"/>
              </w:rPr>
              <w:t> </w:t>
            </w:r>
            <w:r w:rsidR="009D70E9" w:rsidRPr="00FE6644">
              <w:rPr>
                <w:rFonts w:ascii="Times New Roman" w:eastAsia="Times New Roman" w:hAnsi="Times New Roman" w:cs="Times New Roman"/>
                <w:sz w:val="24"/>
                <w:szCs w:val="24"/>
              </w:rPr>
              <w:fldChar w:fldCharType="end"/>
            </w:r>
          </w:p>
          <w:p w14:paraId="4656F757" w14:textId="77777777" w:rsidR="006F5732" w:rsidRPr="00FE6644" w:rsidRDefault="006F5732" w:rsidP="006F5732">
            <w:pPr>
              <w:widowControl w:val="0"/>
              <w:pBdr>
                <w:top w:val="nil"/>
                <w:left w:val="nil"/>
                <w:bottom w:val="nil"/>
                <w:right w:val="nil"/>
                <w:between w:val="nil"/>
              </w:pBdr>
              <w:tabs>
                <w:tab w:val="left" w:pos="2153"/>
              </w:tabs>
              <w:spacing w:after="64" w:line="240" w:lineRule="auto"/>
              <w:jc w:val="both"/>
              <w:rPr>
                <w:rFonts w:ascii="Times New Roman" w:eastAsia="Times" w:hAnsi="Times New Roman" w:cs="Times New Roman"/>
                <w:color w:val="000000"/>
                <w:sz w:val="24"/>
                <w:szCs w:val="24"/>
                <w:lang w:val="en-GB"/>
              </w:rPr>
            </w:pPr>
            <w:r w:rsidRPr="00FE6644">
              <w:rPr>
                <w:rFonts w:ascii="Times New Roman" w:eastAsia="Times" w:hAnsi="Times New Roman" w:cs="Times New Roman"/>
                <w:color w:val="000000"/>
                <w:sz w:val="24"/>
                <w:szCs w:val="24"/>
                <w:lang w:val="en-GB"/>
              </w:rPr>
              <w:t>     </w:t>
            </w:r>
            <w:r w:rsidRPr="00FE6644">
              <w:rPr>
                <w:rFonts w:ascii="Times New Roman" w:eastAsia="Times New Roman" w:hAnsi="Times New Roman" w:cs="Times New Roman"/>
                <w:color w:val="000000"/>
                <w:sz w:val="24"/>
                <w:szCs w:val="24"/>
                <w:lang w:val="en-GB"/>
              </w:rPr>
              <w:t>     </w:t>
            </w:r>
          </w:p>
        </w:tc>
      </w:tr>
      <w:tr w:rsidR="006F5732" w:rsidRPr="00FE6644" w14:paraId="1B7FB353" w14:textId="77777777" w:rsidTr="004875D2">
        <w:tc>
          <w:tcPr>
            <w:tcW w:w="9622"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2AC978" w14:textId="77777777" w:rsidR="006F5732" w:rsidRPr="00FE6644" w:rsidRDefault="006F5732" w:rsidP="006F5732">
            <w:pPr>
              <w:widowControl w:val="0"/>
              <w:pBdr>
                <w:top w:val="nil"/>
                <w:left w:val="nil"/>
                <w:bottom w:val="nil"/>
                <w:right w:val="nil"/>
                <w:between w:val="nil"/>
              </w:pBdr>
              <w:tabs>
                <w:tab w:val="left" w:pos="2153"/>
              </w:tabs>
              <w:spacing w:after="64" w:line="240" w:lineRule="auto"/>
              <w:jc w:val="both"/>
              <w:rPr>
                <w:rFonts w:ascii="Times New Roman" w:eastAsia="Times New Roman" w:hAnsi="Times New Roman" w:cs="Times New Roman"/>
                <w:color w:val="000000"/>
                <w:sz w:val="24"/>
                <w:szCs w:val="24"/>
                <w:lang w:val="en-GB"/>
              </w:rPr>
            </w:pPr>
          </w:p>
        </w:tc>
      </w:tr>
      <w:tr w:rsidR="006F5732" w:rsidRPr="00FE6644" w14:paraId="19B82D1B" w14:textId="77777777" w:rsidTr="004875D2">
        <w:tc>
          <w:tcPr>
            <w:tcW w:w="9622"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F2983" w14:textId="77777777" w:rsidR="006F5732" w:rsidRPr="00FE6644" w:rsidRDefault="006F5732" w:rsidP="006F5732">
            <w:pPr>
              <w:widowControl w:val="0"/>
              <w:pBdr>
                <w:top w:val="nil"/>
                <w:left w:val="nil"/>
                <w:bottom w:val="nil"/>
                <w:right w:val="nil"/>
                <w:between w:val="nil"/>
              </w:pBdr>
              <w:tabs>
                <w:tab w:val="left" w:pos="2153"/>
              </w:tabs>
              <w:spacing w:after="64" w:line="240" w:lineRule="auto"/>
              <w:rPr>
                <w:rFonts w:ascii="Times New Roman" w:eastAsia="Times" w:hAnsi="Times New Roman" w:cs="Times New Roman"/>
                <w:color w:val="000000"/>
                <w:sz w:val="24"/>
                <w:szCs w:val="24"/>
                <w:lang w:val="en-GB"/>
              </w:rPr>
            </w:pPr>
            <w:r w:rsidRPr="00FE6644">
              <w:rPr>
                <w:rFonts w:ascii="Times New Roman" w:eastAsia="Times New Roman" w:hAnsi="Times New Roman" w:cs="Times New Roman"/>
                <w:color w:val="000000"/>
                <w:sz w:val="24"/>
                <w:szCs w:val="24"/>
                <w:lang w:val="en-GB"/>
              </w:rPr>
              <w:t xml:space="preserve">Број, датум и назив ревизије: </w:t>
            </w:r>
            <w:r w:rsidR="00E07E84" w:rsidRPr="00FE6644">
              <w:rPr>
                <w:rFonts w:ascii="Times New Roman" w:eastAsia="Times New Roman" w:hAnsi="Times New Roman" w:cs="Times New Roman"/>
                <w:sz w:val="24"/>
                <w:szCs w:val="24"/>
              </w:rPr>
              <w:fldChar w:fldCharType="begin">
                <w:ffData>
                  <w:name w:val="Text154"/>
                  <w:enabled/>
                  <w:calcOnExit w:val="0"/>
                  <w:textInput/>
                </w:ffData>
              </w:fldChar>
            </w:r>
            <w:r w:rsidR="00E07E84" w:rsidRPr="00FE6644">
              <w:rPr>
                <w:rFonts w:ascii="Times New Roman" w:eastAsia="Times New Roman" w:hAnsi="Times New Roman" w:cs="Times New Roman"/>
                <w:sz w:val="24"/>
                <w:szCs w:val="24"/>
              </w:rPr>
              <w:instrText xml:space="preserve"> FORMTEXT </w:instrText>
            </w:r>
            <w:r w:rsidR="00E07E84" w:rsidRPr="00FE6644">
              <w:rPr>
                <w:rFonts w:ascii="Times New Roman" w:eastAsia="Times New Roman" w:hAnsi="Times New Roman" w:cs="Times New Roman"/>
                <w:sz w:val="24"/>
                <w:szCs w:val="24"/>
              </w:rPr>
            </w:r>
            <w:r w:rsidR="00E07E84" w:rsidRPr="00FE6644">
              <w:rPr>
                <w:rFonts w:ascii="Times New Roman" w:eastAsia="Times New Roman" w:hAnsi="Times New Roman" w:cs="Times New Roman"/>
                <w:sz w:val="24"/>
                <w:szCs w:val="24"/>
              </w:rPr>
              <w:fldChar w:fldCharType="separate"/>
            </w:r>
            <w:r w:rsidR="00E07E84" w:rsidRPr="00FE6644">
              <w:rPr>
                <w:rFonts w:ascii="Times New Roman" w:eastAsia="Times New Roman" w:hAnsi="Times New Roman" w:cs="Times New Roman"/>
                <w:noProof/>
                <w:sz w:val="24"/>
                <w:szCs w:val="24"/>
              </w:rPr>
              <w:t> </w:t>
            </w:r>
            <w:r w:rsidR="00E07E84" w:rsidRPr="00FE6644">
              <w:rPr>
                <w:rFonts w:ascii="Times New Roman" w:eastAsia="Times New Roman" w:hAnsi="Times New Roman" w:cs="Times New Roman"/>
                <w:noProof/>
                <w:sz w:val="24"/>
                <w:szCs w:val="24"/>
              </w:rPr>
              <w:t> </w:t>
            </w:r>
            <w:r w:rsidR="00E07E84" w:rsidRPr="00FE6644">
              <w:rPr>
                <w:rFonts w:ascii="Times New Roman" w:eastAsia="Times New Roman" w:hAnsi="Times New Roman" w:cs="Times New Roman"/>
                <w:noProof/>
                <w:sz w:val="24"/>
                <w:szCs w:val="24"/>
              </w:rPr>
              <w:t> </w:t>
            </w:r>
            <w:r w:rsidR="00E07E84" w:rsidRPr="00FE6644">
              <w:rPr>
                <w:rFonts w:ascii="Times New Roman" w:eastAsia="Times New Roman" w:hAnsi="Times New Roman" w:cs="Times New Roman"/>
                <w:noProof/>
                <w:sz w:val="24"/>
                <w:szCs w:val="24"/>
              </w:rPr>
              <w:t> </w:t>
            </w:r>
            <w:r w:rsidR="00E07E84" w:rsidRPr="00FE6644">
              <w:rPr>
                <w:rFonts w:ascii="Times New Roman" w:eastAsia="Times New Roman" w:hAnsi="Times New Roman" w:cs="Times New Roman"/>
                <w:noProof/>
                <w:sz w:val="24"/>
                <w:szCs w:val="24"/>
              </w:rPr>
              <w:t> </w:t>
            </w:r>
            <w:r w:rsidR="00E07E84" w:rsidRPr="00FE6644">
              <w:rPr>
                <w:rFonts w:ascii="Times New Roman" w:eastAsia="Times New Roman" w:hAnsi="Times New Roman" w:cs="Times New Roman"/>
                <w:sz w:val="24"/>
                <w:szCs w:val="24"/>
              </w:rPr>
              <w:fldChar w:fldCharType="end"/>
            </w:r>
            <w:r w:rsidRPr="00FE6644">
              <w:rPr>
                <w:rFonts w:ascii="Times New Roman" w:eastAsia="Times" w:hAnsi="Times New Roman" w:cs="Times New Roman"/>
                <w:color w:val="000000"/>
                <w:sz w:val="24"/>
                <w:szCs w:val="24"/>
                <w:lang w:val="en-GB"/>
              </w:rPr>
              <w:t>     </w:t>
            </w:r>
            <w:r w:rsidRPr="00FE6644">
              <w:rPr>
                <w:rFonts w:ascii="Times New Roman" w:eastAsia="Times New Roman" w:hAnsi="Times New Roman" w:cs="Times New Roman"/>
                <w:color w:val="000000"/>
                <w:sz w:val="24"/>
                <w:szCs w:val="24"/>
                <w:lang w:val="en-GB"/>
              </w:rPr>
              <w:t>     </w:t>
            </w:r>
          </w:p>
        </w:tc>
      </w:tr>
      <w:tr w:rsidR="006F5732" w:rsidRPr="00FE6644" w14:paraId="319472DB" w14:textId="77777777" w:rsidTr="004875D2">
        <w:tc>
          <w:tcPr>
            <w:tcW w:w="9622" w:type="dxa"/>
            <w:gridSpan w:val="11"/>
            <w:tcBorders>
              <w:top w:val="single" w:sz="4" w:space="0" w:color="000000"/>
              <w:left w:val="single" w:sz="4" w:space="0" w:color="000000"/>
              <w:right w:val="single" w:sz="4" w:space="0" w:color="000000"/>
            </w:tcBorders>
            <w:tcMar>
              <w:top w:w="0" w:type="dxa"/>
              <w:left w:w="108" w:type="dxa"/>
              <w:bottom w:w="0" w:type="dxa"/>
              <w:right w:w="108" w:type="dxa"/>
            </w:tcMar>
          </w:tcPr>
          <w:p w14:paraId="49A72639" w14:textId="77777777" w:rsidR="006F5732" w:rsidRPr="00FE6644" w:rsidRDefault="006F5732" w:rsidP="006F5732">
            <w:pPr>
              <w:widowControl w:val="0"/>
              <w:pBdr>
                <w:top w:val="nil"/>
                <w:left w:val="nil"/>
                <w:bottom w:val="nil"/>
                <w:right w:val="nil"/>
                <w:between w:val="nil"/>
              </w:pBdr>
              <w:tabs>
                <w:tab w:val="left" w:pos="2153"/>
              </w:tabs>
              <w:spacing w:after="64" w:line="240" w:lineRule="auto"/>
              <w:jc w:val="both"/>
              <w:rPr>
                <w:rFonts w:ascii="Times New Roman" w:eastAsia="Times New Roman" w:hAnsi="Times New Roman" w:cs="Times New Roman"/>
                <w:color w:val="000000"/>
                <w:sz w:val="24"/>
                <w:szCs w:val="24"/>
                <w:lang w:val="en-GB"/>
              </w:rPr>
            </w:pPr>
          </w:p>
          <w:p w14:paraId="2C722223" w14:textId="77777777" w:rsidR="006F5732" w:rsidRPr="00FE6644" w:rsidRDefault="006F5732" w:rsidP="006F5732">
            <w:pPr>
              <w:widowControl w:val="0"/>
              <w:pBdr>
                <w:top w:val="nil"/>
                <w:left w:val="nil"/>
                <w:bottom w:val="nil"/>
                <w:right w:val="nil"/>
                <w:between w:val="nil"/>
              </w:pBdr>
              <w:tabs>
                <w:tab w:val="left" w:pos="2153"/>
              </w:tabs>
              <w:spacing w:after="64" w:line="240" w:lineRule="auto"/>
              <w:jc w:val="both"/>
              <w:rPr>
                <w:rFonts w:ascii="Times New Roman" w:eastAsia="Times New Roman" w:hAnsi="Times New Roman" w:cs="Times New Roman"/>
                <w:color w:val="000000"/>
                <w:sz w:val="24"/>
                <w:szCs w:val="24"/>
                <w:lang w:val="en-GB"/>
              </w:rPr>
            </w:pPr>
            <w:r w:rsidRPr="00FE6644">
              <w:rPr>
                <w:rFonts w:ascii="Times New Roman" w:eastAsia="Times New Roman" w:hAnsi="Times New Roman" w:cs="Times New Roman"/>
                <w:color w:val="000000"/>
                <w:sz w:val="24"/>
                <w:szCs w:val="24"/>
                <w:lang w:val="en-GB"/>
              </w:rPr>
              <w:t>Број датих препорука по врсти препоруке</w:t>
            </w:r>
          </w:p>
        </w:tc>
      </w:tr>
      <w:tr w:rsidR="00854685" w:rsidRPr="00FE6644" w14:paraId="03BFBB0A" w14:textId="77777777" w:rsidTr="004C0B6B">
        <w:trPr>
          <w:trHeight w:val="168"/>
        </w:trPr>
        <w:tc>
          <w:tcPr>
            <w:tcW w:w="96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70702BE" w14:textId="77777777" w:rsidR="00854685" w:rsidRPr="00FE6644" w:rsidRDefault="00854685" w:rsidP="00854685">
            <w:pPr>
              <w:widowControl w:val="0"/>
              <w:pBdr>
                <w:top w:val="nil"/>
                <w:left w:val="nil"/>
                <w:bottom w:val="nil"/>
                <w:right w:val="nil"/>
                <w:between w:val="nil"/>
              </w:pBdr>
              <w:tabs>
                <w:tab w:val="left" w:pos="2153"/>
              </w:tabs>
              <w:spacing w:after="64" w:line="240" w:lineRule="auto"/>
              <w:jc w:val="both"/>
              <w:rPr>
                <w:rFonts w:ascii="Times New Roman" w:eastAsia="Times New Roman" w:hAnsi="Times New Roman" w:cs="Times New Roman"/>
                <w:color w:val="000000"/>
                <w:sz w:val="24"/>
                <w:szCs w:val="24"/>
                <w:lang w:val="en-GB"/>
              </w:rPr>
            </w:pPr>
            <w:r w:rsidRPr="00FE6644">
              <w:rPr>
                <w:rFonts w:ascii="Times New Roman" w:eastAsia="Times New Roman" w:hAnsi="Times New Roman" w:cs="Times New Roman"/>
                <w:color w:val="000000"/>
                <w:sz w:val="24"/>
                <w:szCs w:val="24"/>
                <w:lang w:val="en-GB"/>
              </w:rPr>
              <w:t>1</w:t>
            </w: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00FBEE" w14:textId="77777777" w:rsidR="00854685" w:rsidRPr="00FE6644" w:rsidRDefault="00854685" w:rsidP="00854685">
            <w:pPr>
              <w:widowControl w:val="0"/>
              <w:pBdr>
                <w:top w:val="nil"/>
                <w:left w:val="nil"/>
                <w:bottom w:val="nil"/>
                <w:right w:val="nil"/>
                <w:between w:val="nil"/>
              </w:pBdr>
              <w:tabs>
                <w:tab w:val="left" w:pos="2153"/>
              </w:tabs>
              <w:spacing w:after="64" w:line="240" w:lineRule="auto"/>
              <w:jc w:val="both"/>
              <w:rPr>
                <w:rFonts w:ascii="Times New Roman" w:eastAsia="Times New Roman" w:hAnsi="Times New Roman" w:cs="Times New Roman"/>
                <w:color w:val="000000"/>
                <w:sz w:val="24"/>
                <w:szCs w:val="24"/>
                <w:lang w:val="en-GB"/>
              </w:rPr>
            </w:pPr>
            <w:r w:rsidRPr="00FE6644">
              <w:rPr>
                <w:rFonts w:ascii="Times New Roman" w:eastAsia="Times New Roman" w:hAnsi="Times New Roman" w:cs="Times New Roman"/>
                <w:color w:val="000000"/>
                <w:sz w:val="24"/>
                <w:szCs w:val="24"/>
                <w:lang w:val="en-GB"/>
              </w:rPr>
              <w:t>2</w:t>
            </w: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CDA92F" w14:textId="77777777" w:rsidR="00854685" w:rsidRPr="00FE6644" w:rsidRDefault="00854685" w:rsidP="00854685">
            <w:pPr>
              <w:widowControl w:val="0"/>
              <w:pBdr>
                <w:top w:val="nil"/>
                <w:left w:val="nil"/>
                <w:bottom w:val="nil"/>
                <w:right w:val="nil"/>
                <w:between w:val="nil"/>
              </w:pBdr>
              <w:tabs>
                <w:tab w:val="left" w:pos="2153"/>
              </w:tabs>
              <w:spacing w:after="64" w:line="240" w:lineRule="auto"/>
              <w:jc w:val="both"/>
              <w:rPr>
                <w:rFonts w:ascii="Times New Roman" w:eastAsia="Times New Roman" w:hAnsi="Times New Roman" w:cs="Times New Roman"/>
                <w:color w:val="000000"/>
                <w:sz w:val="24"/>
                <w:szCs w:val="24"/>
                <w:lang w:val="en-GB"/>
              </w:rPr>
            </w:pPr>
            <w:r w:rsidRPr="00FE6644">
              <w:rPr>
                <w:rFonts w:ascii="Times New Roman" w:eastAsia="Times New Roman" w:hAnsi="Times New Roman" w:cs="Times New Roman"/>
                <w:color w:val="000000"/>
                <w:sz w:val="24"/>
                <w:szCs w:val="24"/>
                <w:lang w:val="en-GB"/>
              </w:rPr>
              <w:t>3</w:t>
            </w: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E0541A" w14:textId="77777777" w:rsidR="00854685" w:rsidRPr="00FE6644" w:rsidRDefault="00854685" w:rsidP="00854685">
            <w:pPr>
              <w:widowControl w:val="0"/>
              <w:pBdr>
                <w:top w:val="nil"/>
                <w:left w:val="nil"/>
                <w:bottom w:val="nil"/>
                <w:right w:val="nil"/>
                <w:between w:val="nil"/>
              </w:pBdr>
              <w:tabs>
                <w:tab w:val="left" w:pos="2153"/>
              </w:tabs>
              <w:spacing w:after="64" w:line="240" w:lineRule="auto"/>
              <w:jc w:val="both"/>
              <w:rPr>
                <w:rFonts w:ascii="Times New Roman" w:eastAsia="Times New Roman" w:hAnsi="Times New Roman" w:cs="Times New Roman"/>
                <w:color w:val="000000"/>
                <w:sz w:val="24"/>
                <w:szCs w:val="24"/>
                <w:lang w:val="en-GB"/>
              </w:rPr>
            </w:pPr>
            <w:r w:rsidRPr="00FE6644">
              <w:rPr>
                <w:rFonts w:ascii="Times New Roman" w:eastAsia="Times New Roman" w:hAnsi="Times New Roman" w:cs="Times New Roman"/>
                <w:color w:val="000000"/>
                <w:sz w:val="24"/>
                <w:szCs w:val="24"/>
                <w:lang w:val="en-GB"/>
              </w:rPr>
              <w:t>4</w:t>
            </w:r>
          </w:p>
        </w:tc>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075617" w14:textId="77777777" w:rsidR="00854685" w:rsidRPr="00FE6644" w:rsidRDefault="00854685" w:rsidP="00854685">
            <w:pPr>
              <w:widowControl w:val="0"/>
              <w:pBdr>
                <w:top w:val="nil"/>
                <w:left w:val="nil"/>
                <w:bottom w:val="nil"/>
                <w:right w:val="nil"/>
                <w:between w:val="nil"/>
              </w:pBdr>
              <w:tabs>
                <w:tab w:val="left" w:pos="2153"/>
              </w:tabs>
              <w:spacing w:after="64" w:line="240" w:lineRule="auto"/>
              <w:jc w:val="both"/>
              <w:rPr>
                <w:rFonts w:ascii="Times New Roman" w:eastAsia="Times New Roman" w:hAnsi="Times New Roman" w:cs="Times New Roman"/>
                <w:color w:val="000000"/>
                <w:sz w:val="24"/>
                <w:szCs w:val="24"/>
                <w:lang w:val="en-GB"/>
              </w:rPr>
            </w:pPr>
            <w:r w:rsidRPr="00FE6644">
              <w:rPr>
                <w:rFonts w:ascii="Times New Roman" w:eastAsia="Times New Roman" w:hAnsi="Times New Roman" w:cs="Times New Roman"/>
                <w:color w:val="000000"/>
                <w:sz w:val="24"/>
                <w:szCs w:val="24"/>
                <w:lang w:val="en-GB"/>
              </w:rPr>
              <w:t>5</w:t>
            </w: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E98BB" w14:textId="77777777" w:rsidR="00854685" w:rsidRPr="00FE6644" w:rsidRDefault="00854685" w:rsidP="00854685">
            <w:pPr>
              <w:widowControl w:val="0"/>
              <w:pBdr>
                <w:top w:val="nil"/>
                <w:left w:val="nil"/>
                <w:bottom w:val="nil"/>
                <w:right w:val="nil"/>
                <w:between w:val="nil"/>
              </w:pBdr>
              <w:tabs>
                <w:tab w:val="left" w:pos="2153"/>
              </w:tabs>
              <w:spacing w:after="64" w:line="240" w:lineRule="auto"/>
              <w:jc w:val="both"/>
              <w:rPr>
                <w:rFonts w:ascii="Times New Roman" w:eastAsia="Times New Roman" w:hAnsi="Times New Roman" w:cs="Times New Roman"/>
                <w:color w:val="000000"/>
                <w:sz w:val="24"/>
                <w:szCs w:val="24"/>
                <w:lang w:val="en-GB"/>
              </w:rPr>
            </w:pPr>
            <w:r w:rsidRPr="00FE6644">
              <w:rPr>
                <w:rFonts w:ascii="Times New Roman" w:eastAsia="Times New Roman" w:hAnsi="Times New Roman" w:cs="Times New Roman"/>
                <w:color w:val="000000"/>
                <w:sz w:val="24"/>
                <w:szCs w:val="24"/>
                <w:lang w:val="en-GB"/>
              </w:rPr>
              <w:t>6</w:t>
            </w: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B618BF" w14:textId="77777777" w:rsidR="00854685" w:rsidRPr="00FE6644" w:rsidRDefault="00854685" w:rsidP="00854685">
            <w:pPr>
              <w:widowControl w:val="0"/>
              <w:pBdr>
                <w:top w:val="nil"/>
                <w:left w:val="nil"/>
                <w:bottom w:val="nil"/>
                <w:right w:val="nil"/>
                <w:between w:val="nil"/>
              </w:pBdr>
              <w:tabs>
                <w:tab w:val="left" w:pos="2153"/>
              </w:tabs>
              <w:spacing w:after="64" w:line="240" w:lineRule="auto"/>
              <w:jc w:val="both"/>
              <w:rPr>
                <w:rFonts w:ascii="Times New Roman" w:eastAsia="Times New Roman" w:hAnsi="Times New Roman" w:cs="Times New Roman"/>
                <w:color w:val="000000"/>
                <w:sz w:val="24"/>
                <w:szCs w:val="24"/>
                <w:lang w:val="en-GB"/>
              </w:rPr>
            </w:pPr>
            <w:r w:rsidRPr="00FE6644">
              <w:rPr>
                <w:rFonts w:ascii="Times New Roman" w:eastAsia="Times New Roman" w:hAnsi="Times New Roman" w:cs="Times New Roman"/>
                <w:color w:val="000000"/>
                <w:sz w:val="24"/>
                <w:szCs w:val="24"/>
                <w:lang w:val="en-GB"/>
              </w:rPr>
              <w:t>7</w:t>
            </w: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E036EC" w14:textId="77777777" w:rsidR="00854685" w:rsidRPr="00FE6644" w:rsidRDefault="00854685" w:rsidP="00854685">
            <w:pPr>
              <w:widowControl w:val="0"/>
              <w:pBdr>
                <w:top w:val="nil"/>
                <w:left w:val="nil"/>
                <w:bottom w:val="nil"/>
                <w:right w:val="nil"/>
                <w:between w:val="nil"/>
              </w:pBdr>
              <w:tabs>
                <w:tab w:val="left" w:pos="2153"/>
              </w:tabs>
              <w:spacing w:after="64" w:line="240" w:lineRule="auto"/>
              <w:jc w:val="both"/>
              <w:rPr>
                <w:rFonts w:ascii="Times New Roman" w:eastAsia="Times New Roman" w:hAnsi="Times New Roman" w:cs="Times New Roman"/>
                <w:color w:val="000000"/>
                <w:sz w:val="24"/>
                <w:szCs w:val="24"/>
                <w:lang w:val="en-GB"/>
              </w:rPr>
            </w:pPr>
            <w:r w:rsidRPr="00FE6644">
              <w:rPr>
                <w:rFonts w:ascii="Times New Roman" w:eastAsia="Times New Roman" w:hAnsi="Times New Roman" w:cs="Times New Roman"/>
                <w:color w:val="000000"/>
                <w:sz w:val="24"/>
                <w:szCs w:val="24"/>
                <w:lang w:val="en-GB"/>
              </w:rPr>
              <w:t>8</w:t>
            </w: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A7C5FE" w14:textId="77777777" w:rsidR="00854685" w:rsidRPr="00FE6644" w:rsidRDefault="00854685" w:rsidP="00854685">
            <w:pPr>
              <w:widowControl w:val="0"/>
              <w:pBdr>
                <w:top w:val="nil"/>
                <w:left w:val="nil"/>
                <w:bottom w:val="nil"/>
                <w:right w:val="nil"/>
                <w:between w:val="nil"/>
              </w:pBdr>
              <w:tabs>
                <w:tab w:val="left" w:pos="2153"/>
              </w:tabs>
              <w:spacing w:after="64" w:line="240" w:lineRule="auto"/>
              <w:jc w:val="both"/>
              <w:rPr>
                <w:rFonts w:ascii="Times New Roman" w:eastAsia="Times New Roman" w:hAnsi="Times New Roman" w:cs="Times New Roman"/>
                <w:color w:val="000000"/>
                <w:sz w:val="24"/>
                <w:szCs w:val="24"/>
                <w:lang w:val="en-GB"/>
              </w:rPr>
            </w:pPr>
            <w:r w:rsidRPr="00FE6644">
              <w:rPr>
                <w:rFonts w:ascii="Times New Roman" w:eastAsia="Times New Roman" w:hAnsi="Times New Roman" w:cs="Times New Roman"/>
                <w:color w:val="000000"/>
                <w:sz w:val="24"/>
                <w:szCs w:val="24"/>
                <w:lang w:val="sr-Cyrl-RS"/>
              </w:rPr>
              <w:t>9</w:t>
            </w:r>
          </w:p>
        </w:tc>
        <w:tc>
          <w:tcPr>
            <w:tcW w:w="10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6354F9" w14:textId="77777777" w:rsidR="00854685" w:rsidRPr="00FE6644" w:rsidRDefault="00854685" w:rsidP="00854685">
            <w:pPr>
              <w:widowControl w:val="0"/>
              <w:pBdr>
                <w:top w:val="nil"/>
                <w:left w:val="nil"/>
                <w:bottom w:val="nil"/>
                <w:right w:val="nil"/>
                <w:between w:val="nil"/>
              </w:pBdr>
              <w:tabs>
                <w:tab w:val="left" w:pos="2153"/>
              </w:tabs>
              <w:spacing w:after="64" w:line="240" w:lineRule="auto"/>
              <w:jc w:val="both"/>
              <w:rPr>
                <w:rFonts w:ascii="Times New Roman" w:eastAsia="Times New Roman" w:hAnsi="Times New Roman" w:cs="Times New Roman"/>
                <w:color w:val="000000"/>
                <w:sz w:val="24"/>
                <w:szCs w:val="24"/>
                <w:lang w:val="en-GB"/>
              </w:rPr>
            </w:pPr>
            <w:r w:rsidRPr="00FE6644">
              <w:rPr>
                <w:rFonts w:ascii="Times New Roman" w:eastAsia="Times New Roman" w:hAnsi="Times New Roman" w:cs="Times New Roman"/>
                <w:color w:val="000000"/>
                <w:sz w:val="24"/>
                <w:szCs w:val="24"/>
                <w:lang w:val="en-GB"/>
              </w:rPr>
              <w:t>Укупно</w:t>
            </w:r>
          </w:p>
        </w:tc>
      </w:tr>
      <w:tr w:rsidR="00854685" w:rsidRPr="00FE6644" w14:paraId="07491A49" w14:textId="77777777" w:rsidTr="004C0B6B">
        <w:trPr>
          <w:trHeight w:val="168"/>
        </w:trPr>
        <w:tc>
          <w:tcPr>
            <w:tcW w:w="96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D77154B" w14:textId="77777777" w:rsidR="00854685" w:rsidRPr="00FE6644" w:rsidRDefault="00854685" w:rsidP="00854685">
            <w:pPr>
              <w:widowControl w:val="0"/>
              <w:pBdr>
                <w:top w:val="nil"/>
                <w:left w:val="nil"/>
                <w:bottom w:val="nil"/>
                <w:right w:val="nil"/>
                <w:between w:val="nil"/>
              </w:pBdr>
              <w:tabs>
                <w:tab w:val="left" w:pos="2153"/>
              </w:tabs>
              <w:spacing w:after="64" w:line="240" w:lineRule="auto"/>
              <w:jc w:val="both"/>
              <w:rPr>
                <w:rFonts w:ascii="Times New Roman" w:eastAsia="Times New Roman" w:hAnsi="Times New Roman" w:cs="Times New Roman"/>
                <w:color w:val="000000"/>
                <w:sz w:val="24"/>
                <w:szCs w:val="24"/>
                <w:lang w:val="en-GB"/>
              </w:rPr>
            </w:pPr>
            <w:r w:rsidRPr="00FE6644">
              <w:rPr>
                <w:rFonts w:ascii="Times New Roman" w:eastAsia="Times New Roman" w:hAnsi="Times New Roman" w:cs="Times New Roman"/>
                <w:sz w:val="24"/>
                <w:szCs w:val="24"/>
                <w:lang w:val="en-GB"/>
              </w:rPr>
              <w:t> </w:t>
            </w: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r w:rsidRPr="00FE6644">
              <w:rPr>
                <w:rFonts w:ascii="Times New Roman" w:eastAsia="Times New Roman" w:hAnsi="Times New Roman" w:cs="Times New Roman"/>
                <w:sz w:val="24"/>
                <w:szCs w:val="24"/>
                <w:lang w:val="en-GB"/>
              </w:rPr>
              <w:t>    </w:t>
            </w: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8D3F6" w14:textId="77777777" w:rsidR="00854685" w:rsidRPr="00FE6644" w:rsidRDefault="00854685" w:rsidP="00854685">
            <w:pPr>
              <w:spacing w:after="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en-GB"/>
              </w:rPr>
              <w:t> </w:t>
            </w: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r w:rsidRPr="00FE6644">
              <w:rPr>
                <w:rFonts w:ascii="Times New Roman" w:eastAsia="Times New Roman" w:hAnsi="Times New Roman" w:cs="Times New Roman"/>
                <w:sz w:val="24"/>
                <w:szCs w:val="24"/>
                <w:lang w:val="en-GB"/>
              </w:rPr>
              <w:t>  </w:t>
            </w: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845A2" w14:textId="77777777" w:rsidR="00854685" w:rsidRPr="00FE6644" w:rsidRDefault="00854685" w:rsidP="00854685">
            <w:pPr>
              <w:spacing w:after="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en-GB"/>
              </w:rPr>
              <w:t> </w:t>
            </w: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r w:rsidRPr="00FE6644">
              <w:rPr>
                <w:rFonts w:ascii="Times New Roman" w:eastAsia="Times New Roman" w:hAnsi="Times New Roman" w:cs="Times New Roman"/>
                <w:sz w:val="24"/>
                <w:szCs w:val="24"/>
                <w:lang w:val="en-GB"/>
              </w:rPr>
              <w:t>    </w:t>
            </w: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441358" w14:textId="77777777" w:rsidR="00854685" w:rsidRPr="00FE6644" w:rsidRDefault="00854685" w:rsidP="00854685">
            <w:pPr>
              <w:spacing w:after="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r w:rsidRPr="00FE6644">
              <w:rPr>
                <w:rFonts w:ascii="Times New Roman" w:eastAsia="Times New Roman" w:hAnsi="Times New Roman" w:cs="Times New Roman"/>
                <w:sz w:val="24"/>
                <w:szCs w:val="24"/>
                <w:lang w:val="en-GB"/>
              </w:rPr>
              <w:t>     </w:t>
            </w:r>
          </w:p>
        </w:tc>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A6F959" w14:textId="77777777" w:rsidR="00854685" w:rsidRPr="00FE6644" w:rsidRDefault="00854685" w:rsidP="00854685">
            <w:pPr>
              <w:spacing w:after="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r w:rsidRPr="00FE6644">
              <w:rPr>
                <w:rFonts w:ascii="Times New Roman" w:eastAsia="Times New Roman" w:hAnsi="Times New Roman" w:cs="Times New Roman"/>
                <w:sz w:val="24"/>
                <w:szCs w:val="24"/>
                <w:lang w:val="en-GB"/>
              </w:rPr>
              <w:t>     </w:t>
            </w: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B8B821" w14:textId="77777777" w:rsidR="00854685" w:rsidRPr="00FE6644" w:rsidRDefault="00854685" w:rsidP="00854685">
            <w:pPr>
              <w:spacing w:after="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r w:rsidRPr="00FE6644">
              <w:rPr>
                <w:rFonts w:ascii="Times New Roman" w:eastAsia="Times New Roman" w:hAnsi="Times New Roman" w:cs="Times New Roman"/>
                <w:sz w:val="24"/>
                <w:szCs w:val="24"/>
                <w:lang w:val="en-GB"/>
              </w:rPr>
              <w:t>     </w:t>
            </w: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7C99F1" w14:textId="77777777" w:rsidR="00854685" w:rsidRPr="00FE6644" w:rsidRDefault="00854685" w:rsidP="00854685">
            <w:pPr>
              <w:spacing w:after="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en-GB"/>
              </w:rPr>
              <w:t> </w:t>
            </w: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r w:rsidRPr="00FE6644">
              <w:rPr>
                <w:rFonts w:ascii="Times New Roman" w:eastAsia="Times New Roman" w:hAnsi="Times New Roman" w:cs="Times New Roman"/>
                <w:sz w:val="24"/>
                <w:szCs w:val="24"/>
                <w:lang w:val="en-GB"/>
              </w:rPr>
              <w:t>    </w:t>
            </w: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2A5EC2" w14:textId="77777777" w:rsidR="00854685" w:rsidRPr="00FE6644" w:rsidRDefault="00854685" w:rsidP="00854685">
            <w:pPr>
              <w:spacing w:after="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r w:rsidRPr="00FE6644">
              <w:rPr>
                <w:rFonts w:ascii="Times New Roman" w:eastAsia="Times New Roman" w:hAnsi="Times New Roman" w:cs="Times New Roman"/>
                <w:sz w:val="24"/>
                <w:szCs w:val="24"/>
                <w:lang w:val="en-GB"/>
              </w:rPr>
              <w:t>    </w:t>
            </w: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8218C3" w14:textId="77777777" w:rsidR="00854685" w:rsidRPr="00FE6644" w:rsidRDefault="00854685" w:rsidP="00854685">
            <w:pPr>
              <w:spacing w:after="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r w:rsidRPr="00FE6644">
              <w:rPr>
                <w:rFonts w:ascii="Times New Roman" w:eastAsia="Times New Roman" w:hAnsi="Times New Roman" w:cs="Times New Roman"/>
                <w:sz w:val="24"/>
                <w:szCs w:val="24"/>
                <w:lang w:val="en-GB"/>
              </w:rPr>
              <w:t>    </w:t>
            </w:r>
          </w:p>
        </w:tc>
        <w:tc>
          <w:tcPr>
            <w:tcW w:w="10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FCBF70" w14:textId="77777777" w:rsidR="00854685" w:rsidRPr="00FE6644" w:rsidRDefault="00854685" w:rsidP="00854685">
            <w:pPr>
              <w:spacing w:after="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r w:rsidRPr="00FE6644">
              <w:rPr>
                <w:rFonts w:ascii="Times New Roman" w:eastAsia="Times New Roman" w:hAnsi="Times New Roman" w:cs="Times New Roman"/>
                <w:sz w:val="24"/>
                <w:szCs w:val="24"/>
                <w:lang w:val="en-GB"/>
              </w:rPr>
              <w:t>     </w:t>
            </w:r>
          </w:p>
        </w:tc>
      </w:tr>
      <w:tr w:rsidR="00710A12" w:rsidRPr="00FE6644" w14:paraId="7AC39766" w14:textId="77777777" w:rsidTr="004875D2">
        <w:tc>
          <w:tcPr>
            <w:tcW w:w="9622"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8219E5" w14:textId="77777777" w:rsidR="00710A12" w:rsidRPr="00FE6644" w:rsidRDefault="00710A12" w:rsidP="00710A12">
            <w:pPr>
              <w:widowControl w:val="0"/>
              <w:pBdr>
                <w:top w:val="nil"/>
                <w:left w:val="nil"/>
                <w:bottom w:val="nil"/>
                <w:right w:val="nil"/>
                <w:between w:val="nil"/>
              </w:pBdr>
              <w:tabs>
                <w:tab w:val="left" w:pos="2153"/>
              </w:tabs>
              <w:spacing w:after="64" w:line="240" w:lineRule="auto"/>
              <w:jc w:val="both"/>
              <w:rPr>
                <w:rFonts w:ascii="Times New Roman" w:eastAsia="Times New Roman" w:hAnsi="Times New Roman" w:cs="Times New Roman"/>
                <w:color w:val="000000"/>
                <w:sz w:val="24"/>
                <w:szCs w:val="24"/>
                <w:lang w:val="en-GB"/>
              </w:rPr>
            </w:pPr>
            <w:r w:rsidRPr="00FE6644">
              <w:rPr>
                <w:rFonts w:ascii="Times New Roman" w:eastAsia="Times New Roman" w:hAnsi="Times New Roman" w:cs="Times New Roman"/>
                <w:color w:val="000000"/>
                <w:sz w:val="24"/>
                <w:szCs w:val="24"/>
                <w:lang w:val="en-GB"/>
              </w:rPr>
              <w:t xml:space="preserve">Препоруке: </w:t>
            </w: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p w14:paraId="0C282296" w14:textId="77777777" w:rsidR="00710A12" w:rsidRPr="00FE6644" w:rsidRDefault="00710A12" w:rsidP="00710A12">
            <w:pPr>
              <w:widowControl w:val="0"/>
              <w:pBdr>
                <w:top w:val="nil"/>
                <w:left w:val="nil"/>
                <w:bottom w:val="nil"/>
                <w:right w:val="nil"/>
                <w:between w:val="nil"/>
              </w:pBdr>
              <w:tabs>
                <w:tab w:val="left" w:pos="2153"/>
              </w:tabs>
              <w:spacing w:after="64" w:line="240" w:lineRule="auto"/>
              <w:jc w:val="both"/>
              <w:rPr>
                <w:rFonts w:ascii="Times New Roman" w:eastAsia="Times" w:hAnsi="Times New Roman" w:cs="Times New Roman"/>
                <w:color w:val="000000"/>
                <w:sz w:val="24"/>
                <w:szCs w:val="24"/>
                <w:lang w:val="en-GB"/>
              </w:rPr>
            </w:pPr>
            <w:r w:rsidRPr="00FE6644">
              <w:rPr>
                <w:rFonts w:ascii="Times New Roman" w:eastAsia="Times" w:hAnsi="Times New Roman" w:cs="Times New Roman"/>
                <w:color w:val="000000"/>
                <w:sz w:val="24"/>
                <w:szCs w:val="24"/>
                <w:lang w:val="en-GB"/>
              </w:rPr>
              <w:t>     </w:t>
            </w:r>
            <w:r w:rsidRPr="00FE6644">
              <w:rPr>
                <w:rFonts w:ascii="Times New Roman" w:eastAsia="Times New Roman" w:hAnsi="Times New Roman" w:cs="Times New Roman"/>
                <w:color w:val="000000"/>
                <w:sz w:val="24"/>
                <w:szCs w:val="24"/>
                <w:lang w:val="en-GB"/>
              </w:rPr>
              <w:t>     </w:t>
            </w:r>
          </w:p>
        </w:tc>
      </w:tr>
      <w:tr w:rsidR="00710A12" w:rsidRPr="00FE6644" w14:paraId="1B6D9C12" w14:textId="77777777" w:rsidTr="004875D2">
        <w:tc>
          <w:tcPr>
            <w:tcW w:w="9622"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42C20" w14:textId="77777777" w:rsidR="00710A12" w:rsidRPr="00FE6644" w:rsidRDefault="00710A12" w:rsidP="00710A12">
            <w:pPr>
              <w:widowControl w:val="0"/>
              <w:pBdr>
                <w:top w:val="nil"/>
                <w:left w:val="nil"/>
                <w:bottom w:val="nil"/>
                <w:right w:val="nil"/>
                <w:between w:val="nil"/>
              </w:pBdr>
              <w:tabs>
                <w:tab w:val="left" w:pos="2153"/>
              </w:tabs>
              <w:spacing w:after="64" w:line="240" w:lineRule="auto"/>
              <w:jc w:val="both"/>
              <w:rPr>
                <w:rFonts w:ascii="Times New Roman" w:eastAsia="Times New Roman" w:hAnsi="Times New Roman" w:cs="Times New Roman"/>
                <w:color w:val="000000"/>
                <w:sz w:val="24"/>
                <w:szCs w:val="24"/>
                <w:lang w:val="en-GB"/>
              </w:rPr>
            </w:pPr>
          </w:p>
        </w:tc>
      </w:tr>
      <w:tr w:rsidR="00710A12" w:rsidRPr="00FE6644" w14:paraId="1618662F" w14:textId="77777777" w:rsidTr="004875D2">
        <w:tc>
          <w:tcPr>
            <w:tcW w:w="9622"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092D36" w14:textId="77777777" w:rsidR="00710A12" w:rsidRPr="00FE6644" w:rsidRDefault="00710A12" w:rsidP="00710A12">
            <w:pPr>
              <w:widowControl w:val="0"/>
              <w:pBdr>
                <w:top w:val="nil"/>
                <w:left w:val="nil"/>
                <w:bottom w:val="nil"/>
                <w:right w:val="nil"/>
                <w:between w:val="nil"/>
              </w:pBdr>
              <w:tabs>
                <w:tab w:val="left" w:pos="2153"/>
              </w:tabs>
              <w:spacing w:after="64" w:line="240" w:lineRule="auto"/>
              <w:rPr>
                <w:rFonts w:ascii="Times New Roman" w:eastAsia="Times" w:hAnsi="Times New Roman" w:cs="Times New Roman"/>
                <w:color w:val="000000"/>
                <w:sz w:val="24"/>
                <w:szCs w:val="24"/>
                <w:lang w:val="en-GB"/>
              </w:rPr>
            </w:pPr>
            <w:r w:rsidRPr="00FE6644">
              <w:rPr>
                <w:rFonts w:ascii="Times New Roman" w:eastAsia="Times New Roman" w:hAnsi="Times New Roman" w:cs="Times New Roman"/>
                <w:color w:val="000000"/>
                <w:sz w:val="24"/>
                <w:szCs w:val="24"/>
                <w:lang w:val="en-GB"/>
              </w:rPr>
              <w:t>Број, датум и назив ревизије:</w:t>
            </w:r>
            <w:r w:rsidR="00E07E84" w:rsidRPr="00FE6644">
              <w:rPr>
                <w:rFonts w:ascii="Times New Roman" w:eastAsia="Times New Roman" w:hAnsi="Times New Roman" w:cs="Times New Roman"/>
                <w:color w:val="000000"/>
                <w:sz w:val="24"/>
                <w:szCs w:val="24"/>
                <w:lang w:val="sr-Cyrl-RS"/>
              </w:rPr>
              <w:t xml:space="preserve"> </w:t>
            </w:r>
            <w:r w:rsidR="00E07E84" w:rsidRPr="00FE6644">
              <w:rPr>
                <w:rFonts w:ascii="Times New Roman" w:eastAsia="Times New Roman" w:hAnsi="Times New Roman" w:cs="Times New Roman"/>
                <w:sz w:val="24"/>
                <w:szCs w:val="24"/>
              </w:rPr>
              <w:fldChar w:fldCharType="begin">
                <w:ffData>
                  <w:name w:val="Text154"/>
                  <w:enabled/>
                  <w:calcOnExit w:val="0"/>
                  <w:textInput/>
                </w:ffData>
              </w:fldChar>
            </w:r>
            <w:r w:rsidR="00E07E84" w:rsidRPr="00FE6644">
              <w:rPr>
                <w:rFonts w:ascii="Times New Roman" w:eastAsia="Times New Roman" w:hAnsi="Times New Roman" w:cs="Times New Roman"/>
                <w:sz w:val="24"/>
                <w:szCs w:val="24"/>
              </w:rPr>
              <w:instrText xml:space="preserve"> FORMTEXT </w:instrText>
            </w:r>
            <w:r w:rsidR="00E07E84" w:rsidRPr="00FE6644">
              <w:rPr>
                <w:rFonts w:ascii="Times New Roman" w:eastAsia="Times New Roman" w:hAnsi="Times New Roman" w:cs="Times New Roman"/>
                <w:sz w:val="24"/>
                <w:szCs w:val="24"/>
              </w:rPr>
            </w:r>
            <w:r w:rsidR="00E07E84" w:rsidRPr="00FE6644">
              <w:rPr>
                <w:rFonts w:ascii="Times New Roman" w:eastAsia="Times New Roman" w:hAnsi="Times New Roman" w:cs="Times New Roman"/>
                <w:sz w:val="24"/>
                <w:szCs w:val="24"/>
              </w:rPr>
              <w:fldChar w:fldCharType="separate"/>
            </w:r>
            <w:r w:rsidR="00E07E84" w:rsidRPr="00FE6644">
              <w:rPr>
                <w:rFonts w:ascii="Times New Roman" w:eastAsia="Times New Roman" w:hAnsi="Times New Roman" w:cs="Times New Roman"/>
                <w:noProof/>
                <w:sz w:val="24"/>
                <w:szCs w:val="24"/>
              </w:rPr>
              <w:t> </w:t>
            </w:r>
            <w:r w:rsidR="00E07E84" w:rsidRPr="00FE6644">
              <w:rPr>
                <w:rFonts w:ascii="Times New Roman" w:eastAsia="Times New Roman" w:hAnsi="Times New Roman" w:cs="Times New Roman"/>
                <w:noProof/>
                <w:sz w:val="24"/>
                <w:szCs w:val="24"/>
              </w:rPr>
              <w:t> </w:t>
            </w:r>
            <w:r w:rsidR="00E07E84" w:rsidRPr="00FE6644">
              <w:rPr>
                <w:rFonts w:ascii="Times New Roman" w:eastAsia="Times New Roman" w:hAnsi="Times New Roman" w:cs="Times New Roman"/>
                <w:noProof/>
                <w:sz w:val="24"/>
                <w:szCs w:val="24"/>
              </w:rPr>
              <w:t> </w:t>
            </w:r>
            <w:r w:rsidR="00E07E84" w:rsidRPr="00FE6644">
              <w:rPr>
                <w:rFonts w:ascii="Times New Roman" w:eastAsia="Times New Roman" w:hAnsi="Times New Roman" w:cs="Times New Roman"/>
                <w:noProof/>
                <w:sz w:val="24"/>
                <w:szCs w:val="24"/>
              </w:rPr>
              <w:t> </w:t>
            </w:r>
            <w:r w:rsidR="00E07E84" w:rsidRPr="00FE6644">
              <w:rPr>
                <w:rFonts w:ascii="Times New Roman" w:eastAsia="Times New Roman" w:hAnsi="Times New Roman" w:cs="Times New Roman"/>
                <w:noProof/>
                <w:sz w:val="24"/>
                <w:szCs w:val="24"/>
              </w:rPr>
              <w:t> </w:t>
            </w:r>
            <w:r w:rsidR="00E07E84" w:rsidRPr="00FE6644">
              <w:rPr>
                <w:rFonts w:ascii="Times New Roman" w:eastAsia="Times New Roman" w:hAnsi="Times New Roman" w:cs="Times New Roman"/>
                <w:sz w:val="24"/>
                <w:szCs w:val="24"/>
              </w:rPr>
              <w:fldChar w:fldCharType="end"/>
            </w:r>
            <w:r w:rsidRPr="00FE6644">
              <w:rPr>
                <w:rFonts w:ascii="Times New Roman" w:eastAsia="Times New Roman" w:hAnsi="Times New Roman" w:cs="Times New Roman"/>
                <w:color w:val="000000"/>
                <w:sz w:val="24"/>
                <w:szCs w:val="24"/>
                <w:lang w:val="en-GB"/>
              </w:rPr>
              <w:t xml:space="preserve"> </w:t>
            </w:r>
            <w:r w:rsidRPr="00FE6644">
              <w:rPr>
                <w:rFonts w:ascii="Times New Roman" w:eastAsia="Times" w:hAnsi="Times New Roman" w:cs="Times New Roman"/>
                <w:color w:val="000000"/>
                <w:sz w:val="24"/>
                <w:szCs w:val="24"/>
                <w:lang w:val="en-GB"/>
              </w:rPr>
              <w:t>     </w:t>
            </w:r>
            <w:r w:rsidRPr="00FE6644">
              <w:rPr>
                <w:rFonts w:ascii="Times New Roman" w:eastAsia="Times New Roman" w:hAnsi="Times New Roman" w:cs="Times New Roman"/>
                <w:color w:val="000000"/>
                <w:sz w:val="24"/>
                <w:szCs w:val="24"/>
                <w:lang w:val="en-GB"/>
              </w:rPr>
              <w:t>     </w:t>
            </w:r>
          </w:p>
        </w:tc>
      </w:tr>
      <w:tr w:rsidR="00710A12" w:rsidRPr="00FE6644" w14:paraId="5D8D02E8" w14:textId="77777777" w:rsidTr="004875D2">
        <w:tc>
          <w:tcPr>
            <w:tcW w:w="9622" w:type="dxa"/>
            <w:gridSpan w:val="11"/>
            <w:tcBorders>
              <w:top w:val="single" w:sz="4" w:space="0" w:color="000000"/>
              <w:left w:val="single" w:sz="4" w:space="0" w:color="000000"/>
              <w:right w:val="single" w:sz="4" w:space="0" w:color="000000"/>
            </w:tcBorders>
            <w:tcMar>
              <w:top w:w="0" w:type="dxa"/>
              <w:left w:w="108" w:type="dxa"/>
              <w:bottom w:w="0" w:type="dxa"/>
              <w:right w:w="108" w:type="dxa"/>
            </w:tcMar>
          </w:tcPr>
          <w:p w14:paraId="4114CC53" w14:textId="77777777" w:rsidR="00710A12" w:rsidRPr="00FE6644" w:rsidRDefault="00710A12" w:rsidP="00710A12">
            <w:pPr>
              <w:widowControl w:val="0"/>
              <w:pBdr>
                <w:top w:val="nil"/>
                <w:left w:val="nil"/>
                <w:bottom w:val="nil"/>
                <w:right w:val="nil"/>
                <w:between w:val="nil"/>
              </w:pBdr>
              <w:tabs>
                <w:tab w:val="left" w:pos="2153"/>
              </w:tabs>
              <w:spacing w:after="64" w:line="240" w:lineRule="auto"/>
              <w:jc w:val="both"/>
              <w:rPr>
                <w:rFonts w:ascii="Times New Roman" w:eastAsia="Times New Roman" w:hAnsi="Times New Roman" w:cs="Times New Roman"/>
                <w:color w:val="000000"/>
                <w:sz w:val="24"/>
                <w:szCs w:val="24"/>
                <w:lang w:val="en-GB"/>
              </w:rPr>
            </w:pPr>
          </w:p>
          <w:p w14:paraId="55EF6F48" w14:textId="77777777" w:rsidR="00710A12" w:rsidRPr="00FE6644" w:rsidRDefault="00710A12" w:rsidP="00710A12">
            <w:pPr>
              <w:widowControl w:val="0"/>
              <w:pBdr>
                <w:top w:val="nil"/>
                <w:left w:val="nil"/>
                <w:bottom w:val="nil"/>
                <w:right w:val="nil"/>
                <w:between w:val="nil"/>
              </w:pBdr>
              <w:tabs>
                <w:tab w:val="left" w:pos="2153"/>
              </w:tabs>
              <w:spacing w:after="64" w:line="240" w:lineRule="auto"/>
              <w:jc w:val="both"/>
              <w:rPr>
                <w:rFonts w:ascii="Times New Roman" w:eastAsia="Times" w:hAnsi="Times New Roman" w:cs="Times New Roman"/>
                <w:color w:val="000000"/>
                <w:sz w:val="24"/>
                <w:szCs w:val="24"/>
                <w:lang w:val="en-GB"/>
              </w:rPr>
            </w:pPr>
            <w:r w:rsidRPr="00FE6644">
              <w:rPr>
                <w:rFonts w:ascii="Times New Roman" w:eastAsia="Times New Roman" w:hAnsi="Times New Roman" w:cs="Times New Roman"/>
                <w:color w:val="000000"/>
                <w:sz w:val="24"/>
                <w:szCs w:val="24"/>
                <w:lang w:val="en-GB"/>
              </w:rPr>
              <w:t>Број датих препорука по врсти препоруке:     </w:t>
            </w:r>
          </w:p>
        </w:tc>
      </w:tr>
      <w:tr w:rsidR="00854685" w:rsidRPr="00FE6644" w14:paraId="0D379896" w14:textId="77777777" w:rsidTr="004C0B6B">
        <w:trPr>
          <w:trHeight w:val="168"/>
        </w:trPr>
        <w:tc>
          <w:tcPr>
            <w:tcW w:w="96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05B571C0" w14:textId="77777777" w:rsidR="00854685" w:rsidRPr="00FE6644" w:rsidRDefault="00854685" w:rsidP="00854685">
            <w:pPr>
              <w:widowControl w:val="0"/>
              <w:pBdr>
                <w:top w:val="nil"/>
                <w:left w:val="nil"/>
                <w:bottom w:val="nil"/>
                <w:right w:val="nil"/>
                <w:between w:val="nil"/>
              </w:pBdr>
              <w:tabs>
                <w:tab w:val="left" w:pos="2153"/>
              </w:tabs>
              <w:spacing w:after="64" w:line="240" w:lineRule="auto"/>
              <w:jc w:val="both"/>
              <w:rPr>
                <w:rFonts w:ascii="Times New Roman" w:eastAsia="Times New Roman" w:hAnsi="Times New Roman" w:cs="Times New Roman"/>
                <w:color w:val="000000"/>
                <w:sz w:val="24"/>
                <w:szCs w:val="24"/>
                <w:lang w:val="en-GB"/>
              </w:rPr>
            </w:pPr>
            <w:r w:rsidRPr="00FE6644">
              <w:rPr>
                <w:rFonts w:ascii="Times New Roman" w:eastAsia="Times New Roman" w:hAnsi="Times New Roman" w:cs="Times New Roman"/>
                <w:color w:val="000000"/>
                <w:sz w:val="24"/>
                <w:szCs w:val="24"/>
                <w:lang w:val="en-GB"/>
              </w:rPr>
              <w:t>1</w:t>
            </w: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D982B5" w14:textId="77777777" w:rsidR="00854685" w:rsidRPr="00FE6644" w:rsidRDefault="00854685" w:rsidP="00854685">
            <w:pPr>
              <w:widowControl w:val="0"/>
              <w:pBdr>
                <w:top w:val="nil"/>
                <w:left w:val="nil"/>
                <w:bottom w:val="nil"/>
                <w:right w:val="nil"/>
                <w:between w:val="nil"/>
              </w:pBdr>
              <w:tabs>
                <w:tab w:val="left" w:pos="2153"/>
              </w:tabs>
              <w:spacing w:after="64" w:line="240" w:lineRule="auto"/>
              <w:jc w:val="both"/>
              <w:rPr>
                <w:rFonts w:ascii="Times New Roman" w:eastAsia="Times New Roman" w:hAnsi="Times New Roman" w:cs="Times New Roman"/>
                <w:color w:val="000000"/>
                <w:sz w:val="24"/>
                <w:szCs w:val="24"/>
                <w:lang w:val="en-GB"/>
              </w:rPr>
            </w:pPr>
            <w:r w:rsidRPr="00FE6644">
              <w:rPr>
                <w:rFonts w:ascii="Times New Roman" w:eastAsia="Times New Roman" w:hAnsi="Times New Roman" w:cs="Times New Roman"/>
                <w:color w:val="000000"/>
                <w:sz w:val="24"/>
                <w:szCs w:val="24"/>
                <w:lang w:val="en-GB"/>
              </w:rPr>
              <w:t>2</w:t>
            </w: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7816D2" w14:textId="77777777" w:rsidR="00854685" w:rsidRPr="00FE6644" w:rsidRDefault="00854685" w:rsidP="00854685">
            <w:pPr>
              <w:widowControl w:val="0"/>
              <w:pBdr>
                <w:top w:val="nil"/>
                <w:left w:val="nil"/>
                <w:bottom w:val="nil"/>
                <w:right w:val="nil"/>
                <w:between w:val="nil"/>
              </w:pBdr>
              <w:tabs>
                <w:tab w:val="left" w:pos="2153"/>
              </w:tabs>
              <w:spacing w:after="64" w:line="240" w:lineRule="auto"/>
              <w:jc w:val="both"/>
              <w:rPr>
                <w:rFonts w:ascii="Times New Roman" w:eastAsia="Times New Roman" w:hAnsi="Times New Roman" w:cs="Times New Roman"/>
                <w:color w:val="000000"/>
                <w:sz w:val="24"/>
                <w:szCs w:val="24"/>
                <w:lang w:val="en-GB"/>
              </w:rPr>
            </w:pPr>
            <w:r w:rsidRPr="00FE6644">
              <w:rPr>
                <w:rFonts w:ascii="Times New Roman" w:eastAsia="Times New Roman" w:hAnsi="Times New Roman" w:cs="Times New Roman"/>
                <w:color w:val="000000"/>
                <w:sz w:val="24"/>
                <w:szCs w:val="24"/>
                <w:lang w:val="en-GB"/>
              </w:rPr>
              <w:t>3</w:t>
            </w: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0518E" w14:textId="77777777" w:rsidR="00854685" w:rsidRPr="00FE6644" w:rsidRDefault="00854685" w:rsidP="00854685">
            <w:pPr>
              <w:widowControl w:val="0"/>
              <w:pBdr>
                <w:top w:val="nil"/>
                <w:left w:val="nil"/>
                <w:bottom w:val="nil"/>
                <w:right w:val="nil"/>
                <w:between w:val="nil"/>
              </w:pBdr>
              <w:tabs>
                <w:tab w:val="left" w:pos="2153"/>
              </w:tabs>
              <w:spacing w:after="64" w:line="240" w:lineRule="auto"/>
              <w:jc w:val="both"/>
              <w:rPr>
                <w:rFonts w:ascii="Times New Roman" w:eastAsia="Times New Roman" w:hAnsi="Times New Roman" w:cs="Times New Roman"/>
                <w:color w:val="000000"/>
                <w:sz w:val="24"/>
                <w:szCs w:val="24"/>
                <w:lang w:val="en-GB"/>
              </w:rPr>
            </w:pPr>
            <w:r w:rsidRPr="00FE6644">
              <w:rPr>
                <w:rFonts w:ascii="Times New Roman" w:eastAsia="Times New Roman" w:hAnsi="Times New Roman" w:cs="Times New Roman"/>
                <w:color w:val="000000"/>
                <w:sz w:val="24"/>
                <w:szCs w:val="24"/>
                <w:lang w:val="en-GB"/>
              </w:rPr>
              <w:t>4</w:t>
            </w:r>
          </w:p>
        </w:tc>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57135" w14:textId="77777777" w:rsidR="00854685" w:rsidRPr="00FE6644" w:rsidRDefault="00854685" w:rsidP="00854685">
            <w:pPr>
              <w:widowControl w:val="0"/>
              <w:pBdr>
                <w:top w:val="nil"/>
                <w:left w:val="nil"/>
                <w:bottom w:val="nil"/>
                <w:right w:val="nil"/>
                <w:between w:val="nil"/>
              </w:pBdr>
              <w:tabs>
                <w:tab w:val="left" w:pos="2153"/>
              </w:tabs>
              <w:spacing w:after="64" w:line="240" w:lineRule="auto"/>
              <w:jc w:val="both"/>
              <w:rPr>
                <w:rFonts w:ascii="Times New Roman" w:eastAsia="Times New Roman" w:hAnsi="Times New Roman" w:cs="Times New Roman"/>
                <w:color w:val="000000"/>
                <w:sz w:val="24"/>
                <w:szCs w:val="24"/>
                <w:lang w:val="en-GB"/>
              </w:rPr>
            </w:pPr>
            <w:r w:rsidRPr="00FE6644">
              <w:rPr>
                <w:rFonts w:ascii="Times New Roman" w:eastAsia="Times New Roman" w:hAnsi="Times New Roman" w:cs="Times New Roman"/>
                <w:color w:val="000000"/>
                <w:sz w:val="24"/>
                <w:szCs w:val="24"/>
                <w:lang w:val="en-GB"/>
              </w:rPr>
              <w:t>5</w:t>
            </w: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A4AFB5" w14:textId="77777777" w:rsidR="00854685" w:rsidRPr="00FE6644" w:rsidRDefault="00854685" w:rsidP="00854685">
            <w:pPr>
              <w:widowControl w:val="0"/>
              <w:pBdr>
                <w:top w:val="nil"/>
                <w:left w:val="nil"/>
                <w:bottom w:val="nil"/>
                <w:right w:val="nil"/>
                <w:between w:val="nil"/>
              </w:pBdr>
              <w:tabs>
                <w:tab w:val="left" w:pos="2153"/>
              </w:tabs>
              <w:spacing w:after="64" w:line="240" w:lineRule="auto"/>
              <w:jc w:val="both"/>
              <w:rPr>
                <w:rFonts w:ascii="Times New Roman" w:eastAsia="Times New Roman" w:hAnsi="Times New Roman" w:cs="Times New Roman"/>
                <w:color w:val="000000"/>
                <w:sz w:val="24"/>
                <w:szCs w:val="24"/>
                <w:lang w:val="en-GB"/>
              </w:rPr>
            </w:pPr>
            <w:r w:rsidRPr="00FE6644">
              <w:rPr>
                <w:rFonts w:ascii="Times New Roman" w:eastAsia="Times New Roman" w:hAnsi="Times New Roman" w:cs="Times New Roman"/>
                <w:color w:val="000000"/>
                <w:sz w:val="24"/>
                <w:szCs w:val="24"/>
                <w:lang w:val="en-GB"/>
              </w:rPr>
              <w:t>6</w:t>
            </w: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F58818" w14:textId="77777777" w:rsidR="00854685" w:rsidRPr="00FE6644" w:rsidRDefault="00854685" w:rsidP="00854685">
            <w:pPr>
              <w:widowControl w:val="0"/>
              <w:pBdr>
                <w:top w:val="nil"/>
                <w:left w:val="nil"/>
                <w:bottom w:val="nil"/>
                <w:right w:val="nil"/>
                <w:between w:val="nil"/>
              </w:pBdr>
              <w:tabs>
                <w:tab w:val="left" w:pos="2153"/>
              </w:tabs>
              <w:spacing w:after="64" w:line="240" w:lineRule="auto"/>
              <w:jc w:val="both"/>
              <w:rPr>
                <w:rFonts w:ascii="Times New Roman" w:eastAsia="Times New Roman" w:hAnsi="Times New Roman" w:cs="Times New Roman"/>
                <w:color w:val="000000"/>
                <w:sz w:val="24"/>
                <w:szCs w:val="24"/>
                <w:lang w:val="en-GB"/>
              </w:rPr>
            </w:pPr>
            <w:r w:rsidRPr="00FE6644">
              <w:rPr>
                <w:rFonts w:ascii="Times New Roman" w:eastAsia="Times New Roman" w:hAnsi="Times New Roman" w:cs="Times New Roman"/>
                <w:color w:val="000000"/>
                <w:sz w:val="24"/>
                <w:szCs w:val="24"/>
                <w:lang w:val="en-GB"/>
              </w:rPr>
              <w:t>7</w:t>
            </w: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72FCA7" w14:textId="77777777" w:rsidR="00854685" w:rsidRPr="00FE6644" w:rsidRDefault="00854685" w:rsidP="00854685">
            <w:pPr>
              <w:widowControl w:val="0"/>
              <w:pBdr>
                <w:top w:val="nil"/>
                <w:left w:val="nil"/>
                <w:bottom w:val="nil"/>
                <w:right w:val="nil"/>
                <w:between w:val="nil"/>
              </w:pBdr>
              <w:tabs>
                <w:tab w:val="left" w:pos="2153"/>
              </w:tabs>
              <w:spacing w:after="64" w:line="240" w:lineRule="auto"/>
              <w:jc w:val="both"/>
              <w:rPr>
                <w:rFonts w:ascii="Times New Roman" w:eastAsia="Times New Roman" w:hAnsi="Times New Roman" w:cs="Times New Roman"/>
                <w:color w:val="000000"/>
                <w:sz w:val="24"/>
                <w:szCs w:val="24"/>
                <w:lang w:val="en-GB"/>
              </w:rPr>
            </w:pPr>
            <w:r w:rsidRPr="00FE6644">
              <w:rPr>
                <w:rFonts w:ascii="Times New Roman" w:eastAsia="Times New Roman" w:hAnsi="Times New Roman" w:cs="Times New Roman"/>
                <w:color w:val="000000"/>
                <w:sz w:val="24"/>
                <w:szCs w:val="24"/>
                <w:lang w:val="en-GB"/>
              </w:rPr>
              <w:t>8</w:t>
            </w: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5356ED" w14:textId="77777777" w:rsidR="00854685" w:rsidRPr="00FE6644" w:rsidRDefault="00854685" w:rsidP="00854685">
            <w:pPr>
              <w:widowControl w:val="0"/>
              <w:pBdr>
                <w:top w:val="nil"/>
                <w:left w:val="nil"/>
                <w:bottom w:val="nil"/>
                <w:right w:val="nil"/>
                <w:between w:val="nil"/>
              </w:pBdr>
              <w:tabs>
                <w:tab w:val="left" w:pos="2153"/>
              </w:tabs>
              <w:spacing w:after="64" w:line="240" w:lineRule="auto"/>
              <w:jc w:val="both"/>
              <w:rPr>
                <w:rFonts w:ascii="Times New Roman" w:eastAsia="Times New Roman" w:hAnsi="Times New Roman" w:cs="Times New Roman"/>
                <w:color w:val="000000"/>
                <w:sz w:val="24"/>
                <w:szCs w:val="24"/>
                <w:lang w:val="en-GB"/>
              </w:rPr>
            </w:pPr>
            <w:r w:rsidRPr="00FE6644">
              <w:rPr>
                <w:rFonts w:ascii="Times New Roman" w:eastAsia="Times New Roman" w:hAnsi="Times New Roman" w:cs="Times New Roman"/>
                <w:color w:val="000000"/>
                <w:sz w:val="24"/>
                <w:szCs w:val="24"/>
                <w:lang w:val="sr-Cyrl-RS"/>
              </w:rPr>
              <w:t>9</w:t>
            </w:r>
          </w:p>
        </w:tc>
        <w:tc>
          <w:tcPr>
            <w:tcW w:w="10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AAE25" w14:textId="77777777" w:rsidR="00854685" w:rsidRPr="00FE6644" w:rsidRDefault="00854685" w:rsidP="00854685">
            <w:pPr>
              <w:widowControl w:val="0"/>
              <w:pBdr>
                <w:top w:val="nil"/>
                <w:left w:val="nil"/>
                <w:bottom w:val="nil"/>
                <w:right w:val="nil"/>
                <w:between w:val="nil"/>
              </w:pBdr>
              <w:tabs>
                <w:tab w:val="left" w:pos="2153"/>
              </w:tabs>
              <w:spacing w:after="64" w:line="240" w:lineRule="auto"/>
              <w:jc w:val="both"/>
              <w:rPr>
                <w:rFonts w:ascii="Times New Roman" w:eastAsia="Times New Roman" w:hAnsi="Times New Roman" w:cs="Times New Roman"/>
                <w:color w:val="000000"/>
                <w:sz w:val="24"/>
                <w:szCs w:val="24"/>
                <w:lang w:val="en-GB"/>
              </w:rPr>
            </w:pPr>
            <w:r w:rsidRPr="00FE6644">
              <w:rPr>
                <w:rFonts w:ascii="Times New Roman" w:eastAsia="Times New Roman" w:hAnsi="Times New Roman" w:cs="Times New Roman"/>
                <w:color w:val="000000"/>
                <w:sz w:val="24"/>
                <w:szCs w:val="24"/>
                <w:lang w:val="en-GB"/>
              </w:rPr>
              <w:t>Укупно</w:t>
            </w:r>
          </w:p>
        </w:tc>
      </w:tr>
      <w:tr w:rsidR="00854685" w:rsidRPr="00FE6644" w14:paraId="23554D5D" w14:textId="77777777" w:rsidTr="004C0B6B">
        <w:trPr>
          <w:trHeight w:val="168"/>
        </w:trPr>
        <w:tc>
          <w:tcPr>
            <w:tcW w:w="96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8E56F7C" w14:textId="77777777" w:rsidR="00854685" w:rsidRPr="00FE6644" w:rsidRDefault="00854685" w:rsidP="00854685">
            <w:pPr>
              <w:widowControl w:val="0"/>
              <w:pBdr>
                <w:top w:val="nil"/>
                <w:left w:val="nil"/>
                <w:bottom w:val="nil"/>
                <w:right w:val="nil"/>
                <w:between w:val="nil"/>
              </w:pBdr>
              <w:tabs>
                <w:tab w:val="left" w:pos="2153"/>
              </w:tabs>
              <w:spacing w:after="64" w:line="240" w:lineRule="auto"/>
              <w:jc w:val="both"/>
              <w:rPr>
                <w:rFonts w:ascii="Times New Roman" w:eastAsia="Times New Roman" w:hAnsi="Times New Roman" w:cs="Times New Roman"/>
                <w:color w:val="000000"/>
                <w:sz w:val="24"/>
                <w:szCs w:val="24"/>
                <w:lang w:val="en-GB"/>
              </w:rPr>
            </w:pPr>
            <w:r w:rsidRPr="00FE6644">
              <w:rPr>
                <w:rFonts w:ascii="Times New Roman" w:eastAsia="Times New Roman" w:hAnsi="Times New Roman" w:cs="Times New Roman"/>
                <w:sz w:val="24"/>
                <w:szCs w:val="24"/>
                <w:lang w:val="en-GB"/>
              </w:rPr>
              <w:t> </w:t>
            </w: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r w:rsidRPr="00FE6644">
              <w:rPr>
                <w:rFonts w:ascii="Times New Roman" w:eastAsia="Times New Roman" w:hAnsi="Times New Roman" w:cs="Times New Roman"/>
                <w:sz w:val="24"/>
                <w:szCs w:val="24"/>
                <w:lang w:val="en-GB"/>
              </w:rPr>
              <w:t>    </w:t>
            </w: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F2BC58" w14:textId="77777777" w:rsidR="00854685" w:rsidRPr="00FE6644" w:rsidRDefault="00854685" w:rsidP="00854685">
            <w:pPr>
              <w:spacing w:after="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en-GB"/>
              </w:rPr>
              <w:t> </w:t>
            </w: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r w:rsidRPr="00FE6644">
              <w:rPr>
                <w:rFonts w:ascii="Times New Roman" w:eastAsia="Times New Roman" w:hAnsi="Times New Roman" w:cs="Times New Roman"/>
                <w:sz w:val="24"/>
                <w:szCs w:val="24"/>
                <w:lang w:val="en-GB"/>
              </w:rPr>
              <w:t>  </w:t>
            </w: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303CB4" w14:textId="77777777" w:rsidR="00854685" w:rsidRPr="00FE6644" w:rsidRDefault="00854685" w:rsidP="00854685">
            <w:pPr>
              <w:spacing w:after="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en-GB"/>
              </w:rPr>
              <w:t> </w:t>
            </w: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r w:rsidRPr="00FE6644">
              <w:rPr>
                <w:rFonts w:ascii="Times New Roman" w:eastAsia="Times New Roman" w:hAnsi="Times New Roman" w:cs="Times New Roman"/>
                <w:sz w:val="24"/>
                <w:szCs w:val="24"/>
                <w:lang w:val="en-GB"/>
              </w:rPr>
              <w:t>    </w:t>
            </w: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95C332" w14:textId="77777777" w:rsidR="00854685" w:rsidRPr="00FE6644" w:rsidRDefault="00854685" w:rsidP="00854685">
            <w:pPr>
              <w:spacing w:after="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r w:rsidRPr="00FE6644">
              <w:rPr>
                <w:rFonts w:ascii="Times New Roman" w:eastAsia="Times New Roman" w:hAnsi="Times New Roman" w:cs="Times New Roman"/>
                <w:sz w:val="24"/>
                <w:szCs w:val="24"/>
                <w:lang w:val="en-GB"/>
              </w:rPr>
              <w:t>     </w:t>
            </w:r>
          </w:p>
        </w:tc>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6E2E1B" w14:textId="77777777" w:rsidR="00854685" w:rsidRPr="00FE6644" w:rsidRDefault="00854685" w:rsidP="00854685">
            <w:pPr>
              <w:spacing w:after="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r w:rsidRPr="00FE6644">
              <w:rPr>
                <w:rFonts w:ascii="Times New Roman" w:eastAsia="Times New Roman" w:hAnsi="Times New Roman" w:cs="Times New Roman"/>
                <w:sz w:val="24"/>
                <w:szCs w:val="24"/>
                <w:lang w:val="en-GB"/>
              </w:rPr>
              <w:t>     </w:t>
            </w: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EB8C96" w14:textId="77777777" w:rsidR="00854685" w:rsidRPr="00FE6644" w:rsidRDefault="00854685" w:rsidP="00854685">
            <w:pPr>
              <w:spacing w:after="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r w:rsidRPr="00FE6644">
              <w:rPr>
                <w:rFonts w:ascii="Times New Roman" w:eastAsia="Times New Roman" w:hAnsi="Times New Roman" w:cs="Times New Roman"/>
                <w:sz w:val="24"/>
                <w:szCs w:val="24"/>
                <w:lang w:val="en-GB"/>
              </w:rPr>
              <w:t>     </w:t>
            </w: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7D3AF9" w14:textId="77777777" w:rsidR="00854685" w:rsidRPr="00FE6644" w:rsidRDefault="00854685" w:rsidP="00854685">
            <w:pPr>
              <w:spacing w:after="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en-GB"/>
              </w:rPr>
              <w:t> </w:t>
            </w: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r w:rsidRPr="00FE6644">
              <w:rPr>
                <w:rFonts w:ascii="Times New Roman" w:eastAsia="Times New Roman" w:hAnsi="Times New Roman" w:cs="Times New Roman"/>
                <w:sz w:val="24"/>
                <w:szCs w:val="24"/>
                <w:lang w:val="en-GB"/>
              </w:rPr>
              <w:t>    </w:t>
            </w: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4C2C2F" w14:textId="77777777" w:rsidR="00854685" w:rsidRPr="00FE6644" w:rsidRDefault="00854685" w:rsidP="00854685">
            <w:pPr>
              <w:spacing w:after="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r w:rsidRPr="00FE6644">
              <w:rPr>
                <w:rFonts w:ascii="Times New Roman" w:eastAsia="Times New Roman" w:hAnsi="Times New Roman" w:cs="Times New Roman"/>
                <w:sz w:val="24"/>
                <w:szCs w:val="24"/>
                <w:lang w:val="en-GB"/>
              </w:rPr>
              <w:t>    </w:t>
            </w: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47FD16" w14:textId="77777777" w:rsidR="00854685" w:rsidRPr="00FE6644" w:rsidRDefault="00854685" w:rsidP="00854685">
            <w:pPr>
              <w:spacing w:after="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r w:rsidRPr="00FE6644">
              <w:rPr>
                <w:rFonts w:ascii="Times New Roman" w:eastAsia="Times New Roman" w:hAnsi="Times New Roman" w:cs="Times New Roman"/>
                <w:sz w:val="24"/>
                <w:szCs w:val="24"/>
                <w:lang w:val="en-GB"/>
              </w:rPr>
              <w:t>    </w:t>
            </w:r>
          </w:p>
        </w:tc>
        <w:tc>
          <w:tcPr>
            <w:tcW w:w="10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C51222" w14:textId="77777777" w:rsidR="00854685" w:rsidRPr="00FE6644" w:rsidRDefault="00854685" w:rsidP="00854685">
            <w:pPr>
              <w:spacing w:after="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r w:rsidRPr="00FE6644">
              <w:rPr>
                <w:rFonts w:ascii="Times New Roman" w:eastAsia="Times New Roman" w:hAnsi="Times New Roman" w:cs="Times New Roman"/>
                <w:sz w:val="24"/>
                <w:szCs w:val="24"/>
                <w:lang w:val="en-GB"/>
              </w:rPr>
              <w:t>     </w:t>
            </w:r>
          </w:p>
        </w:tc>
      </w:tr>
      <w:tr w:rsidR="00710A12" w:rsidRPr="00FE6644" w14:paraId="6CAB5DF9" w14:textId="77777777" w:rsidTr="004875D2">
        <w:tc>
          <w:tcPr>
            <w:tcW w:w="9622"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85A64E" w14:textId="77777777" w:rsidR="00710A12" w:rsidRPr="00FE6644" w:rsidRDefault="00710A12" w:rsidP="00710A12">
            <w:pPr>
              <w:widowControl w:val="0"/>
              <w:pBdr>
                <w:top w:val="nil"/>
                <w:left w:val="nil"/>
                <w:bottom w:val="nil"/>
                <w:right w:val="nil"/>
                <w:between w:val="nil"/>
              </w:pBdr>
              <w:tabs>
                <w:tab w:val="left" w:pos="2153"/>
              </w:tabs>
              <w:spacing w:after="64" w:line="240" w:lineRule="auto"/>
              <w:jc w:val="both"/>
              <w:rPr>
                <w:rFonts w:ascii="Times New Roman" w:eastAsia="Times New Roman" w:hAnsi="Times New Roman" w:cs="Times New Roman"/>
                <w:color w:val="000000"/>
                <w:sz w:val="24"/>
                <w:szCs w:val="24"/>
                <w:lang w:val="en-GB"/>
              </w:rPr>
            </w:pPr>
            <w:r w:rsidRPr="00FE6644">
              <w:rPr>
                <w:rFonts w:ascii="Times New Roman" w:eastAsia="Times New Roman" w:hAnsi="Times New Roman" w:cs="Times New Roman"/>
                <w:color w:val="000000"/>
                <w:sz w:val="24"/>
                <w:szCs w:val="24"/>
                <w:lang w:val="en-GB"/>
              </w:rPr>
              <w:t xml:space="preserve">Препоруке: </w:t>
            </w: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p w14:paraId="1449C230" w14:textId="77777777" w:rsidR="00710A12" w:rsidRPr="00FE6644" w:rsidRDefault="00710A12" w:rsidP="00710A12">
            <w:pPr>
              <w:widowControl w:val="0"/>
              <w:pBdr>
                <w:top w:val="nil"/>
                <w:left w:val="nil"/>
                <w:bottom w:val="nil"/>
                <w:right w:val="nil"/>
                <w:between w:val="nil"/>
              </w:pBdr>
              <w:tabs>
                <w:tab w:val="left" w:pos="2153"/>
              </w:tabs>
              <w:spacing w:after="64" w:line="240" w:lineRule="auto"/>
              <w:jc w:val="both"/>
              <w:rPr>
                <w:rFonts w:ascii="Times New Roman" w:eastAsia="Times" w:hAnsi="Times New Roman" w:cs="Times New Roman"/>
                <w:color w:val="000000"/>
                <w:sz w:val="24"/>
                <w:szCs w:val="24"/>
                <w:lang w:val="en-GB"/>
              </w:rPr>
            </w:pPr>
            <w:r w:rsidRPr="00FE6644">
              <w:rPr>
                <w:rFonts w:ascii="Times New Roman" w:eastAsia="Times" w:hAnsi="Times New Roman" w:cs="Times New Roman"/>
                <w:color w:val="000000"/>
                <w:sz w:val="24"/>
                <w:szCs w:val="24"/>
                <w:lang w:val="en-GB"/>
              </w:rPr>
              <w:t>     </w:t>
            </w:r>
            <w:r w:rsidRPr="00FE6644">
              <w:rPr>
                <w:rFonts w:ascii="Times New Roman" w:eastAsia="Times New Roman" w:hAnsi="Times New Roman" w:cs="Times New Roman"/>
                <w:color w:val="000000"/>
                <w:sz w:val="24"/>
                <w:szCs w:val="24"/>
                <w:lang w:val="en-GB"/>
              </w:rPr>
              <w:t>     </w:t>
            </w:r>
          </w:p>
        </w:tc>
      </w:tr>
    </w:tbl>
    <w:p w14:paraId="05411A4D" w14:textId="77777777" w:rsidR="006F5732" w:rsidRPr="00FE6644" w:rsidRDefault="006F5732" w:rsidP="006F5732">
      <w:pPr>
        <w:spacing w:after="0" w:line="240" w:lineRule="auto"/>
        <w:rPr>
          <w:rFonts w:ascii="Times New Roman" w:eastAsia="Times New Roman" w:hAnsi="Times New Roman" w:cs="Times New Roman"/>
          <w:sz w:val="24"/>
          <w:szCs w:val="24"/>
          <w:lang w:val="en-GB"/>
        </w:rPr>
        <w:sectPr w:rsidR="006F5732" w:rsidRPr="00FE6644">
          <w:headerReference w:type="even" r:id="rId14"/>
          <w:headerReference w:type="default" r:id="rId15"/>
          <w:footerReference w:type="default" r:id="rId16"/>
          <w:headerReference w:type="first" r:id="rId17"/>
          <w:pgSz w:w="11907" w:h="16840"/>
          <w:pgMar w:top="1418" w:right="1418" w:bottom="1418" w:left="1418" w:header="720" w:footer="720" w:gutter="0"/>
          <w:cols w:space="720"/>
        </w:sectPr>
      </w:pPr>
    </w:p>
    <w:p w14:paraId="2D9AA902" w14:textId="77777777" w:rsidR="006F5732" w:rsidRPr="00FE6644" w:rsidRDefault="006F5732" w:rsidP="006F573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en-GB"/>
        </w:rPr>
      </w:pPr>
    </w:p>
    <w:tbl>
      <w:tblPr>
        <w:tblW w:w="9622" w:type="dxa"/>
        <w:tblLayout w:type="fixed"/>
        <w:tblLook w:val="0400" w:firstRow="0" w:lastRow="0" w:firstColumn="0" w:lastColumn="0" w:noHBand="0" w:noVBand="1"/>
      </w:tblPr>
      <w:tblGrid>
        <w:gridCol w:w="962"/>
        <w:gridCol w:w="962"/>
        <w:gridCol w:w="962"/>
        <w:gridCol w:w="962"/>
        <w:gridCol w:w="963"/>
        <w:gridCol w:w="962"/>
        <w:gridCol w:w="962"/>
        <w:gridCol w:w="962"/>
        <w:gridCol w:w="848"/>
        <w:gridCol w:w="23"/>
        <w:gridCol w:w="1054"/>
      </w:tblGrid>
      <w:tr w:rsidR="006F5732" w:rsidRPr="00FE6644" w14:paraId="71F5A291" w14:textId="77777777" w:rsidTr="004875D2">
        <w:trPr>
          <w:trHeight w:val="485"/>
        </w:trPr>
        <w:tc>
          <w:tcPr>
            <w:tcW w:w="9622"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26B93" w14:textId="77777777" w:rsidR="006F5732" w:rsidRPr="00FE6644" w:rsidRDefault="006F5732" w:rsidP="006F5732">
            <w:pPr>
              <w:spacing w:after="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b/>
                <w:sz w:val="24"/>
                <w:szCs w:val="24"/>
                <w:lang w:val="en-GB"/>
              </w:rPr>
              <w:t xml:space="preserve">2. ПРЕГЛЕД ОБАВЉЕНИХ </w:t>
            </w:r>
            <w:r w:rsidR="00525561" w:rsidRPr="00FE6644">
              <w:rPr>
                <w:rFonts w:ascii="Times New Roman" w:eastAsia="Times New Roman" w:hAnsi="Times New Roman" w:cs="Times New Roman"/>
                <w:b/>
                <w:sz w:val="24"/>
                <w:szCs w:val="24"/>
                <w:lang w:val="sr-Cyrl-RS"/>
              </w:rPr>
              <w:t>УСЛУГА УВЕРАВАЊА (</w:t>
            </w:r>
            <w:r w:rsidRPr="00FE6644">
              <w:rPr>
                <w:rFonts w:ascii="Times New Roman" w:eastAsia="Times New Roman" w:hAnsi="Times New Roman" w:cs="Times New Roman"/>
                <w:b/>
                <w:sz w:val="24"/>
                <w:szCs w:val="24"/>
                <w:lang w:val="en-GB"/>
              </w:rPr>
              <w:t>РЕВИЗИЈА</w:t>
            </w:r>
            <w:r w:rsidR="00525561" w:rsidRPr="00FE6644">
              <w:rPr>
                <w:rFonts w:ascii="Times New Roman" w:eastAsia="Times New Roman" w:hAnsi="Times New Roman" w:cs="Times New Roman"/>
                <w:b/>
                <w:sz w:val="24"/>
                <w:szCs w:val="24"/>
                <w:lang w:val="sr-Cyrl-RS"/>
              </w:rPr>
              <w:t>)</w:t>
            </w:r>
            <w:r w:rsidRPr="00FE6644">
              <w:rPr>
                <w:rFonts w:ascii="Times New Roman" w:eastAsia="Times New Roman" w:hAnsi="Times New Roman" w:cs="Times New Roman"/>
                <w:b/>
                <w:sz w:val="24"/>
                <w:szCs w:val="24"/>
                <w:lang w:val="en-GB"/>
              </w:rPr>
              <w:t xml:space="preserve"> (табела за умножавање) </w:t>
            </w:r>
          </w:p>
        </w:tc>
      </w:tr>
      <w:tr w:rsidR="006F5732" w:rsidRPr="00FE6644" w14:paraId="4E0C7700" w14:textId="77777777" w:rsidTr="004875D2">
        <w:tc>
          <w:tcPr>
            <w:tcW w:w="9622"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6A8F68" w14:textId="77777777" w:rsidR="006F5732" w:rsidRPr="00FE6644" w:rsidRDefault="00854685" w:rsidP="006F5732">
            <w:pPr>
              <w:widowControl w:val="0"/>
              <w:pBdr>
                <w:top w:val="nil"/>
                <w:left w:val="nil"/>
                <w:bottom w:val="nil"/>
                <w:right w:val="nil"/>
                <w:between w:val="nil"/>
              </w:pBdr>
              <w:tabs>
                <w:tab w:val="left" w:pos="2153"/>
              </w:tabs>
              <w:spacing w:after="64" w:line="240" w:lineRule="auto"/>
              <w:jc w:val="both"/>
              <w:rPr>
                <w:rFonts w:ascii="Times New Roman" w:eastAsia="Times" w:hAnsi="Times New Roman" w:cs="Times New Roman"/>
                <w:color w:val="000000"/>
                <w:sz w:val="24"/>
                <w:szCs w:val="24"/>
                <w:lang w:val="en-GB"/>
              </w:rPr>
            </w:pPr>
            <w:r w:rsidRPr="00FE6644">
              <w:rPr>
                <w:rFonts w:ascii="Times New Roman" w:eastAsia="Times New Roman" w:hAnsi="Times New Roman" w:cs="Times New Roman"/>
                <w:color w:val="000000"/>
                <w:sz w:val="24"/>
                <w:szCs w:val="24"/>
                <w:lang w:val="en-GB"/>
              </w:rPr>
              <w:t>Навести све извештаје за обављене услуге уверавања (ревизије) у извештајном периоду са бројем датих препорука по врстама препорука и текстом препоруке</w:t>
            </w:r>
            <w:r w:rsidR="006F5732" w:rsidRPr="00FE6644">
              <w:rPr>
                <w:rFonts w:ascii="Times New Roman" w:eastAsia="Times New Roman" w:hAnsi="Times New Roman" w:cs="Times New Roman"/>
                <w:color w:val="000000"/>
                <w:sz w:val="24"/>
                <w:szCs w:val="24"/>
                <w:lang w:val="en-GB"/>
              </w:rPr>
              <w:t xml:space="preserve">. </w:t>
            </w:r>
          </w:p>
        </w:tc>
      </w:tr>
      <w:tr w:rsidR="006F5732" w:rsidRPr="00FE6644" w14:paraId="1CD1C0D9" w14:textId="77777777" w:rsidTr="004875D2">
        <w:tc>
          <w:tcPr>
            <w:tcW w:w="9622"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3E1C55" w14:textId="77777777" w:rsidR="006F5732" w:rsidRPr="00FE6644" w:rsidRDefault="006F5732" w:rsidP="006F5732">
            <w:pPr>
              <w:widowControl w:val="0"/>
              <w:pBdr>
                <w:top w:val="nil"/>
                <w:left w:val="nil"/>
                <w:bottom w:val="nil"/>
                <w:right w:val="nil"/>
                <w:between w:val="nil"/>
              </w:pBdr>
              <w:tabs>
                <w:tab w:val="left" w:pos="2153"/>
              </w:tabs>
              <w:spacing w:after="64" w:line="240" w:lineRule="auto"/>
              <w:rPr>
                <w:rFonts w:ascii="Times New Roman" w:eastAsia="Times" w:hAnsi="Times New Roman" w:cs="Times New Roman"/>
                <w:color w:val="000000"/>
                <w:sz w:val="24"/>
                <w:szCs w:val="24"/>
                <w:lang w:val="en-GB"/>
              </w:rPr>
            </w:pPr>
            <w:r w:rsidRPr="00FE6644">
              <w:rPr>
                <w:rFonts w:ascii="Times New Roman" w:eastAsia="Times New Roman" w:hAnsi="Times New Roman" w:cs="Times New Roman"/>
                <w:color w:val="000000"/>
                <w:sz w:val="24"/>
                <w:szCs w:val="24"/>
                <w:lang w:val="en-GB"/>
              </w:rPr>
              <w:t xml:space="preserve">Број, датум и назив ревизије: </w:t>
            </w:r>
            <w:r w:rsidR="00EE64E5" w:rsidRPr="00FE6644">
              <w:rPr>
                <w:rFonts w:ascii="Times New Roman" w:eastAsia="Times New Roman" w:hAnsi="Times New Roman" w:cs="Times New Roman"/>
                <w:sz w:val="24"/>
                <w:szCs w:val="24"/>
              </w:rPr>
              <w:fldChar w:fldCharType="begin">
                <w:ffData>
                  <w:name w:val="Text154"/>
                  <w:enabled/>
                  <w:calcOnExit w:val="0"/>
                  <w:textInput/>
                </w:ffData>
              </w:fldChar>
            </w:r>
            <w:r w:rsidR="00EE64E5" w:rsidRPr="00FE6644">
              <w:rPr>
                <w:rFonts w:ascii="Times New Roman" w:eastAsia="Times New Roman" w:hAnsi="Times New Roman" w:cs="Times New Roman"/>
                <w:sz w:val="24"/>
                <w:szCs w:val="24"/>
              </w:rPr>
              <w:instrText xml:space="preserve"> FORMTEXT </w:instrText>
            </w:r>
            <w:r w:rsidR="00EE64E5" w:rsidRPr="00FE6644">
              <w:rPr>
                <w:rFonts w:ascii="Times New Roman" w:eastAsia="Times New Roman" w:hAnsi="Times New Roman" w:cs="Times New Roman"/>
                <w:sz w:val="24"/>
                <w:szCs w:val="24"/>
              </w:rPr>
            </w:r>
            <w:r w:rsidR="00EE64E5" w:rsidRPr="00FE6644">
              <w:rPr>
                <w:rFonts w:ascii="Times New Roman" w:eastAsia="Times New Roman" w:hAnsi="Times New Roman" w:cs="Times New Roman"/>
                <w:sz w:val="24"/>
                <w:szCs w:val="24"/>
              </w:rPr>
              <w:fldChar w:fldCharType="separate"/>
            </w:r>
            <w:r w:rsidR="00EE64E5" w:rsidRPr="00FE6644">
              <w:rPr>
                <w:rFonts w:ascii="Times New Roman" w:eastAsia="Times New Roman" w:hAnsi="Times New Roman" w:cs="Times New Roman"/>
                <w:noProof/>
                <w:sz w:val="24"/>
                <w:szCs w:val="24"/>
              </w:rPr>
              <w:t> </w:t>
            </w:r>
            <w:r w:rsidR="00EE64E5" w:rsidRPr="00FE6644">
              <w:rPr>
                <w:rFonts w:ascii="Times New Roman" w:eastAsia="Times New Roman" w:hAnsi="Times New Roman" w:cs="Times New Roman"/>
                <w:noProof/>
                <w:sz w:val="24"/>
                <w:szCs w:val="24"/>
              </w:rPr>
              <w:t> </w:t>
            </w:r>
            <w:r w:rsidR="00EE64E5" w:rsidRPr="00FE6644">
              <w:rPr>
                <w:rFonts w:ascii="Times New Roman" w:eastAsia="Times New Roman" w:hAnsi="Times New Roman" w:cs="Times New Roman"/>
                <w:noProof/>
                <w:sz w:val="24"/>
                <w:szCs w:val="24"/>
              </w:rPr>
              <w:t> </w:t>
            </w:r>
            <w:r w:rsidR="00EE64E5" w:rsidRPr="00FE6644">
              <w:rPr>
                <w:rFonts w:ascii="Times New Roman" w:eastAsia="Times New Roman" w:hAnsi="Times New Roman" w:cs="Times New Roman"/>
                <w:noProof/>
                <w:sz w:val="24"/>
                <w:szCs w:val="24"/>
              </w:rPr>
              <w:t> </w:t>
            </w:r>
            <w:r w:rsidR="00EE64E5" w:rsidRPr="00FE6644">
              <w:rPr>
                <w:rFonts w:ascii="Times New Roman" w:eastAsia="Times New Roman" w:hAnsi="Times New Roman" w:cs="Times New Roman"/>
                <w:noProof/>
                <w:sz w:val="24"/>
                <w:szCs w:val="24"/>
              </w:rPr>
              <w:t> </w:t>
            </w:r>
            <w:r w:rsidR="00EE64E5" w:rsidRPr="00FE6644">
              <w:rPr>
                <w:rFonts w:ascii="Times New Roman" w:eastAsia="Times New Roman" w:hAnsi="Times New Roman" w:cs="Times New Roman"/>
                <w:sz w:val="24"/>
                <w:szCs w:val="24"/>
              </w:rPr>
              <w:fldChar w:fldCharType="end"/>
            </w:r>
            <w:r w:rsidRPr="00FE6644">
              <w:rPr>
                <w:rFonts w:ascii="Times New Roman" w:eastAsia="Times" w:hAnsi="Times New Roman" w:cs="Times New Roman"/>
                <w:color w:val="000000"/>
                <w:sz w:val="24"/>
                <w:szCs w:val="24"/>
                <w:lang w:val="en-GB"/>
              </w:rPr>
              <w:t>     </w:t>
            </w:r>
            <w:r w:rsidRPr="00FE6644">
              <w:rPr>
                <w:rFonts w:ascii="Times New Roman" w:eastAsia="Times New Roman" w:hAnsi="Times New Roman" w:cs="Times New Roman"/>
                <w:color w:val="000000"/>
                <w:sz w:val="24"/>
                <w:szCs w:val="24"/>
                <w:lang w:val="en-GB"/>
              </w:rPr>
              <w:t>     </w:t>
            </w:r>
          </w:p>
        </w:tc>
      </w:tr>
      <w:tr w:rsidR="006F5732" w:rsidRPr="00FE6644" w14:paraId="1199F421" w14:textId="77777777" w:rsidTr="004875D2">
        <w:tc>
          <w:tcPr>
            <w:tcW w:w="9622" w:type="dxa"/>
            <w:gridSpan w:val="11"/>
            <w:tcBorders>
              <w:top w:val="single" w:sz="4" w:space="0" w:color="000000"/>
              <w:left w:val="single" w:sz="4" w:space="0" w:color="000000"/>
              <w:right w:val="single" w:sz="4" w:space="0" w:color="000000"/>
            </w:tcBorders>
            <w:tcMar>
              <w:top w:w="0" w:type="dxa"/>
              <w:left w:w="108" w:type="dxa"/>
              <w:bottom w:w="0" w:type="dxa"/>
              <w:right w:w="108" w:type="dxa"/>
            </w:tcMar>
          </w:tcPr>
          <w:p w14:paraId="35E001C0" w14:textId="77777777" w:rsidR="006F5732" w:rsidRPr="00FE6644" w:rsidRDefault="006F5732" w:rsidP="006F5732">
            <w:pPr>
              <w:widowControl w:val="0"/>
              <w:pBdr>
                <w:top w:val="nil"/>
                <w:left w:val="nil"/>
                <w:bottom w:val="nil"/>
                <w:right w:val="nil"/>
                <w:between w:val="nil"/>
              </w:pBdr>
              <w:tabs>
                <w:tab w:val="left" w:pos="2153"/>
              </w:tabs>
              <w:spacing w:after="64" w:line="240" w:lineRule="auto"/>
              <w:rPr>
                <w:rFonts w:ascii="Times New Roman" w:eastAsia="Times New Roman" w:hAnsi="Times New Roman" w:cs="Times New Roman"/>
                <w:color w:val="000000"/>
                <w:sz w:val="24"/>
                <w:szCs w:val="24"/>
                <w:lang w:val="en-GB"/>
              </w:rPr>
            </w:pPr>
          </w:p>
          <w:p w14:paraId="6DAFF013" w14:textId="77777777" w:rsidR="006F5732" w:rsidRPr="00FE6644" w:rsidRDefault="006F5732" w:rsidP="006F5732">
            <w:pPr>
              <w:widowControl w:val="0"/>
              <w:pBdr>
                <w:top w:val="nil"/>
                <w:left w:val="nil"/>
                <w:bottom w:val="nil"/>
                <w:right w:val="nil"/>
                <w:between w:val="nil"/>
              </w:pBdr>
              <w:tabs>
                <w:tab w:val="left" w:pos="2153"/>
              </w:tabs>
              <w:spacing w:after="64" w:line="240" w:lineRule="auto"/>
              <w:rPr>
                <w:rFonts w:ascii="Times New Roman" w:eastAsia="Times New Roman" w:hAnsi="Times New Roman" w:cs="Times New Roman"/>
                <w:color w:val="000000"/>
                <w:sz w:val="24"/>
                <w:szCs w:val="24"/>
                <w:lang w:val="en-GB"/>
              </w:rPr>
            </w:pPr>
            <w:r w:rsidRPr="00FE6644">
              <w:rPr>
                <w:rFonts w:ascii="Times New Roman" w:eastAsia="Times New Roman" w:hAnsi="Times New Roman" w:cs="Times New Roman"/>
                <w:color w:val="000000"/>
                <w:sz w:val="24"/>
                <w:szCs w:val="24"/>
                <w:lang w:val="en-GB"/>
              </w:rPr>
              <w:t>Број датих препорука по врсти препоруке:</w:t>
            </w:r>
          </w:p>
        </w:tc>
      </w:tr>
      <w:tr w:rsidR="00854685" w:rsidRPr="00FE6644" w14:paraId="5380807A" w14:textId="77777777" w:rsidTr="004C0B6B">
        <w:trPr>
          <w:trHeight w:val="173"/>
        </w:trPr>
        <w:tc>
          <w:tcPr>
            <w:tcW w:w="96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A3746C4" w14:textId="77777777" w:rsidR="00854685" w:rsidRPr="00FE6644" w:rsidRDefault="00854685" w:rsidP="00854685">
            <w:pPr>
              <w:widowControl w:val="0"/>
              <w:pBdr>
                <w:top w:val="nil"/>
                <w:left w:val="nil"/>
                <w:bottom w:val="nil"/>
                <w:right w:val="nil"/>
                <w:between w:val="nil"/>
              </w:pBdr>
              <w:tabs>
                <w:tab w:val="left" w:pos="2153"/>
              </w:tabs>
              <w:spacing w:after="64" w:line="240" w:lineRule="auto"/>
              <w:jc w:val="both"/>
              <w:rPr>
                <w:rFonts w:ascii="Times New Roman" w:eastAsia="Times New Roman" w:hAnsi="Times New Roman" w:cs="Times New Roman"/>
                <w:color w:val="000000"/>
                <w:sz w:val="24"/>
                <w:szCs w:val="24"/>
                <w:lang w:val="en-GB"/>
              </w:rPr>
            </w:pPr>
            <w:r w:rsidRPr="00FE6644">
              <w:rPr>
                <w:rFonts w:ascii="Times New Roman" w:eastAsia="Times New Roman" w:hAnsi="Times New Roman" w:cs="Times New Roman"/>
                <w:color w:val="000000"/>
                <w:sz w:val="24"/>
                <w:szCs w:val="24"/>
                <w:lang w:val="en-GB"/>
              </w:rPr>
              <w:t>1</w:t>
            </w: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2B090" w14:textId="77777777" w:rsidR="00854685" w:rsidRPr="00FE6644" w:rsidRDefault="00854685" w:rsidP="00854685">
            <w:pPr>
              <w:widowControl w:val="0"/>
              <w:pBdr>
                <w:top w:val="nil"/>
                <w:left w:val="nil"/>
                <w:bottom w:val="nil"/>
                <w:right w:val="nil"/>
                <w:between w:val="nil"/>
              </w:pBdr>
              <w:tabs>
                <w:tab w:val="left" w:pos="2153"/>
              </w:tabs>
              <w:spacing w:after="64" w:line="240" w:lineRule="auto"/>
              <w:jc w:val="both"/>
              <w:rPr>
                <w:rFonts w:ascii="Times New Roman" w:eastAsia="Times New Roman" w:hAnsi="Times New Roman" w:cs="Times New Roman"/>
                <w:color w:val="000000"/>
                <w:sz w:val="24"/>
                <w:szCs w:val="24"/>
                <w:lang w:val="en-GB"/>
              </w:rPr>
            </w:pPr>
            <w:r w:rsidRPr="00FE6644">
              <w:rPr>
                <w:rFonts w:ascii="Times New Roman" w:eastAsia="Times New Roman" w:hAnsi="Times New Roman" w:cs="Times New Roman"/>
                <w:color w:val="000000"/>
                <w:sz w:val="24"/>
                <w:szCs w:val="24"/>
                <w:lang w:val="en-GB"/>
              </w:rPr>
              <w:t>2</w:t>
            </w: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5C323F" w14:textId="77777777" w:rsidR="00854685" w:rsidRPr="00FE6644" w:rsidRDefault="00854685" w:rsidP="00854685">
            <w:pPr>
              <w:widowControl w:val="0"/>
              <w:pBdr>
                <w:top w:val="nil"/>
                <w:left w:val="nil"/>
                <w:bottom w:val="nil"/>
                <w:right w:val="nil"/>
                <w:between w:val="nil"/>
              </w:pBdr>
              <w:tabs>
                <w:tab w:val="left" w:pos="2153"/>
              </w:tabs>
              <w:spacing w:after="64" w:line="240" w:lineRule="auto"/>
              <w:jc w:val="both"/>
              <w:rPr>
                <w:rFonts w:ascii="Times New Roman" w:eastAsia="Times New Roman" w:hAnsi="Times New Roman" w:cs="Times New Roman"/>
                <w:color w:val="000000"/>
                <w:sz w:val="24"/>
                <w:szCs w:val="24"/>
                <w:lang w:val="en-GB"/>
              </w:rPr>
            </w:pPr>
            <w:r w:rsidRPr="00FE6644">
              <w:rPr>
                <w:rFonts w:ascii="Times New Roman" w:eastAsia="Times New Roman" w:hAnsi="Times New Roman" w:cs="Times New Roman"/>
                <w:color w:val="000000"/>
                <w:sz w:val="24"/>
                <w:szCs w:val="24"/>
                <w:lang w:val="en-GB"/>
              </w:rPr>
              <w:t>3</w:t>
            </w: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05B9F" w14:textId="77777777" w:rsidR="00854685" w:rsidRPr="00FE6644" w:rsidRDefault="00854685" w:rsidP="00854685">
            <w:pPr>
              <w:widowControl w:val="0"/>
              <w:pBdr>
                <w:top w:val="nil"/>
                <w:left w:val="nil"/>
                <w:bottom w:val="nil"/>
                <w:right w:val="nil"/>
                <w:between w:val="nil"/>
              </w:pBdr>
              <w:tabs>
                <w:tab w:val="left" w:pos="2153"/>
              </w:tabs>
              <w:spacing w:after="64" w:line="240" w:lineRule="auto"/>
              <w:jc w:val="both"/>
              <w:rPr>
                <w:rFonts w:ascii="Times New Roman" w:eastAsia="Times New Roman" w:hAnsi="Times New Roman" w:cs="Times New Roman"/>
                <w:color w:val="000000"/>
                <w:sz w:val="24"/>
                <w:szCs w:val="24"/>
                <w:lang w:val="en-GB"/>
              </w:rPr>
            </w:pPr>
            <w:r w:rsidRPr="00FE6644">
              <w:rPr>
                <w:rFonts w:ascii="Times New Roman" w:eastAsia="Times New Roman" w:hAnsi="Times New Roman" w:cs="Times New Roman"/>
                <w:color w:val="000000"/>
                <w:sz w:val="24"/>
                <w:szCs w:val="24"/>
                <w:lang w:val="en-GB"/>
              </w:rPr>
              <w:t>4</w:t>
            </w:r>
          </w:p>
        </w:tc>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C7E091" w14:textId="77777777" w:rsidR="00854685" w:rsidRPr="00FE6644" w:rsidRDefault="00854685" w:rsidP="00854685">
            <w:pPr>
              <w:widowControl w:val="0"/>
              <w:pBdr>
                <w:top w:val="nil"/>
                <w:left w:val="nil"/>
                <w:bottom w:val="nil"/>
                <w:right w:val="nil"/>
                <w:between w:val="nil"/>
              </w:pBdr>
              <w:tabs>
                <w:tab w:val="left" w:pos="2153"/>
              </w:tabs>
              <w:spacing w:after="64" w:line="240" w:lineRule="auto"/>
              <w:jc w:val="both"/>
              <w:rPr>
                <w:rFonts w:ascii="Times New Roman" w:eastAsia="Times New Roman" w:hAnsi="Times New Roman" w:cs="Times New Roman"/>
                <w:color w:val="000000"/>
                <w:sz w:val="24"/>
                <w:szCs w:val="24"/>
                <w:lang w:val="en-GB"/>
              </w:rPr>
            </w:pPr>
            <w:r w:rsidRPr="00FE6644">
              <w:rPr>
                <w:rFonts w:ascii="Times New Roman" w:eastAsia="Times New Roman" w:hAnsi="Times New Roman" w:cs="Times New Roman"/>
                <w:color w:val="000000"/>
                <w:sz w:val="24"/>
                <w:szCs w:val="24"/>
                <w:lang w:val="en-GB"/>
              </w:rPr>
              <w:t>5</w:t>
            </w: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FEF39D" w14:textId="77777777" w:rsidR="00854685" w:rsidRPr="00FE6644" w:rsidRDefault="00854685" w:rsidP="00854685">
            <w:pPr>
              <w:widowControl w:val="0"/>
              <w:pBdr>
                <w:top w:val="nil"/>
                <w:left w:val="nil"/>
                <w:bottom w:val="nil"/>
                <w:right w:val="nil"/>
                <w:between w:val="nil"/>
              </w:pBdr>
              <w:tabs>
                <w:tab w:val="left" w:pos="2153"/>
              </w:tabs>
              <w:spacing w:after="64" w:line="240" w:lineRule="auto"/>
              <w:jc w:val="both"/>
              <w:rPr>
                <w:rFonts w:ascii="Times New Roman" w:eastAsia="Times New Roman" w:hAnsi="Times New Roman" w:cs="Times New Roman"/>
                <w:color w:val="000000"/>
                <w:sz w:val="24"/>
                <w:szCs w:val="24"/>
                <w:lang w:val="en-GB"/>
              </w:rPr>
            </w:pPr>
            <w:r w:rsidRPr="00FE6644">
              <w:rPr>
                <w:rFonts w:ascii="Times New Roman" w:eastAsia="Times New Roman" w:hAnsi="Times New Roman" w:cs="Times New Roman"/>
                <w:color w:val="000000"/>
                <w:sz w:val="24"/>
                <w:szCs w:val="24"/>
                <w:lang w:val="en-GB"/>
              </w:rPr>
              <w:t>6</w:t>
            </w: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4BF2E" w14:textId="77777777" w:rsidR="00854685" w:rsidRPr="00FE6644" w:rsidRDefault="00854685" w:rsidP="00854685">
            <w:pPr>
              <w:widowControl w:val="0"/>
              <w:pBdr>
                <w:top w:val="nil"/>
                <w:left w:val="nil"/>
                <w:bottom w:val="nil"/>
                <w:right w:val="nil"/>
                <w:between w:val="nil"/>
              </w:pBdr>
              <w:tabs>
                <w:tab w:val="left" w:pos="2153"/>
              </w:tabs>
              <w:spacing w:after="64" w:line="240" w:lineRule="auto"/>
              <w:jc w:val="both"/>
              <w:rPr>
                <w:rFonts w:ascii="Times New Roman" w:eastAsia="Times New Roman" w:hAnsi="Times New Roman" w:cs="Times New Roman"/>
                <w:color w:val="000000"/>
                <w:sz w:val="24"/>
                <w:szCs w:val="24"/>
                <w:lang w:val="en-GB"/>
              </w:rPr>
            </w:pPr>
            <w:r w:rsidRPr="00FE6644">
              <w:rPr>
                <w:rFonts w:ascii="Times New Roman" w:eastAsia="Times New Roman" w:hAnsi="Times New Roman" w:cs="Times New Roman"/>
                <w:color w:val="000000"/>
                <w:sz w:val="24"/>
                <w:szCs w:val="24"/>
                <w:lang w:val="en-GB"/>
              </w:rPr>
              <w:t>7</w:t>
            </w: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B705F9" w14:textId="77777777" w:rsidR="00854685" w:rsidRPr="00FE6644" w:rsidRDefault="00854685" w:rsidP="00854685">
            <w:pPr>
              <w:widowControl w:val="0"/>
              <w:pBdr>
                <w:top w:val="nil"/>
                <w:left w:val="nil"/>
                <w:bottom w:val="nil"/>
                <w:right w:val="nil"/>
                <w:between w:val="nil"/>
              </w:pBdr>
              <w:tabs>
                <w:tab w:val="left" w:pos="2153"/>
              </w:tabs>
              <w:spacing w:after="64" w:line="240" w:lineRule="auto"/>
              <w:jc w:val="both"/>
              <w:rPr>
                <w:rFonts w:ascii="Times New Roman" w:eastAsia="Times New Roman" w:hAnsi="Times New Roman" w:cs="Times New Roman"/>
                <w:color w:val="000000"/>
                <w:sz w:val="24"/>
                <w:szCs w:val="24"/>
                <w:lang w:val="en-GB"/>
              </w:rPr>
            </w:pPr>
            <w:r w:rsidRPr="00FE6644">
              <w:rPr>
                <w:rFonts w:ascii="Times New Roman" w:eastAsia="Times New Roman" w:hAnsi="Times New Roman" w:cs="Times New Roman"/>
                <w:color w:val="000000"/>
                <w:sz w:val="24"/>
                <w:szCs w:val="24"/>
                <w:lang w:val="en-GB"/>
              </w:rPr>
              <w:t>8</w:t>
            </w:r>
          </w:p>
        </w:tc>
        <w:tc>
          <w:tcPr>
            <w:tcW w:w="87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6D1F7C" w14:textId="77777777" w:rsidR="00854685" w:rsidRPr="00FE6644" w:rsidRDefault="00854685" w:rsidP="00854685">
            <w:pPr>
              <w:widowControl w:val="0"/>
              <w:pBdr>
                <w:top w:val="nil"/>
                <w:left w:val="nil"/>
                <w:bottom w:val="nil"/>
                <w:right w:val="nil"/>
                <w:between w:val="nil"/>
              </w:pBdr>
              <w:tabs>
                <w:tab w:val="left" w:pos="2153"/>
              </w:tabs>
              <w:spacing w:after="64" w:line="240" w:lineRule="auto"/>
              <w:jc w:val="both"/>
              <w:rPr>
                <w:rFonts w:ascii="Times New Roman" w:eastAsia="Times New Roman" w:hAnsi="Times New Roman" w:cs="Times New Roman"/>
                <w:color w:val="000000"/>
                <w:sz w:val="24"/>
                <w:szCs w:val="24"/>
                <w:lang w:val="en-GB"/>
              </w:rPr>
            </w:pPr>
            <w:r w:rsidRPr="00FE6644">
              <w:rPr>
                <w:rFonts w:ascii="Times New Roman" w:eastAsia="Times New Roman" w:hAnsi="Times New Roman" w:cs="Times New Roman"/>
                <w:color w:val="000000"/>
                <w:sz w:val="24"/>
                <w:szCs w:val="24"/>
                <w:lang w:val="sr-Cyrl-RS"/>
              </w:rPr>
              <w:t>9</w:t>
            </w:r>
          </w:p>
        </w:tc>
        <w:tc>
          <w:tcPr>
            <w:tcW w:w="1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DC5F8" w14:textId="77777777" w:rsidR="00854685" w:rsidRPr="00FE6644" w:rsidRDefault="00854685" w:rsidP="00854685">
            <w:pPr>
              <w:widowControl w:val="0"/>
              <w:pBdr>
                <w:top w:val="nil"/>
                <w:left w:val="nil"/>
                <w:bottom w:val="nil"/>
                <w:right w:val="nil"/>
                <w:between w:val="nil"/>
              </w:pBdr>
              <w:tabs>
                <w:tab w:val="left" w:pos="2153"/>
              </w:tabs>
              <w:spacing w:after="64" w:line="240" w:lineRule="auto"/>
              <w:jc w:val="both"/>
              <w:rPr>
                <w:rFonts w:ascii="Times New Roman" w:eastAsia="Times New Roman" w:hAnsi="Times New Roman" w:cs="Times New Roman"/>
                <w:color w:val="000000"/>
                <w:sz w:val="24"/>
                <w:szCs w:val="24"/>
                <w:lang w:val="en-GB"/>
              </w:rPr>
            </w:pPr>
            <w:r w:rsidRPr="00FE6644">
              <w:rPr>
                <w:rFonts w:ascii="Times New Roman" w:eastAsia="Times New Roman" w:hAnsi="Times New Roman" w:cs="Times New Roman"/>
                <w:color w:val="000000"/>
                <w:sz w:val="24"/>
                <w:szCs w:val="24"/>
                <w:lang w:val="en-GB"/>
              </w:rPr>
              <w:t>Укупно</w:t>
            </w:r>
          </w:p>
        </w:tc>
      </w:tr>
      <w:tr w:rsidR="00854685" w:rsidRPr="00FE6644" w14:paraId="1B1B7230" w14:textId="77777777" w:rsidTr="004C0B6B">
        <w:trPr>
          <w:trHeight w:val="172"/>
        </w:trPr>
        <w:tc>
          <w:tcPr>
            <w:tcW w:w="96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03CDA9CE" w14:textId="77777777" w:rsidR="00854685" w:rsidRPr="00FE6644" w:rsidRDefault="00854685" w:rsidP="00854685">
            <w:pPr>
              <w:widowControl w:val="0"/>
              <w:pBdr>
                <w:top w:val="nil"/>
                <w:left w:val="nil"/>
                <w:bottom w:val="nil"/>
                <w:right w:val="nil"/>
                <w:between w:val="nil"/>
              </w:pBdr>
              <w:tabs>
                <w:tab w:val="left" w:pos="2153"/>
              </w:tabs>
              <w:spacing w:after="64" w:line="240" w:lineRule="auto"/>
              <w:jc w:val="both"/>
              <w:rPr>
                <w:rFonts w:ascii="Times New Roman" w:eastAsia="Times New Roman" w:hAnsi="Times New Roman" w:cs="Times New Roman"/>
                <w:color w:val="000000"/>
                <w:sz w:val="24"/>
                <w:szCs w:val="24"/>
                <w:lang w:val="en-GB"/>
              </w:rPr>
            </w:pPr>
            <w:r w:rsidRPr="00FE6644">
              <w:rPr>
                <w:rFonts w:ascii="Times New Roman" w:eastAsia="Times New Roman" w:hAnsi="Times New Roman" w:cs="Times New Roman"/>
                <w:sz w:val="24"/>
                <w:szCs w:val="24"/>
                <w:lang w:val="en-GB"/>
              </w:rPr>
              <w:t> </w:t>
            </w: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r w:rsidRPr="00FE6644">
              <w:rPr>
                <w:rFonts w:ascii="Times New Roman" w:eastAsia="Times New Roman" w:hAnsi="Times New Roman" w:cs="Times New Roman"/>
                <w:sz w:val="24"/>
                <w:szCs w:val="24"/>
                <w:lang w:val="en-GB"/>
              </w:rPr>
              <w:t>    </w:t>
            </w: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80361" w14:textId="77777777" w:rsidR="00854685" w:rsidRPr="00FE6644" w:rsidRDefault="00854685" w:rsidP="00854685">
            <w:pPr>
              <w:spacing w:after="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en-GB"/>
              </w:rPr>
              <w:t> </w:t>
            </w: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r w:rsidRPr="00FE6644">
              <w:rPr>
                <w:rFonts w:ascii="Times New Roman" w:eastAsia="Times New Roman" w:hAnsi="Times New Roman" w:cs="Times New Roman"/>
                <w:sz w:val="24"/>
                <w:szCs w:val="24"/>
                <w:lang w:val="en-GB"/>
              </w:rPr>
              <w:t>  </w:t>
            </w: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A654E9" w14:textId="77777777" w:rsidR="00854685" w:rsidRPr="00FE6644" w:rsidRDefault="00854685" w:rsidP="00854685">
            <w:pPr>
              <w:spacing w:after="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en-GB"/>
              </w:rPr>
              <w:t> </w:t>
            </w: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r w:rsidRPr="00FE6644">
              <w:rPr>
                <w:rFonts w:ascii="Times New Roman" w:eastAsia="Times New Roman" w:hAnsi="Times New Roman" w:cs="Times New Roman"/>
                <w:sz w:val="24"/>
                <w:szCs w:val="24"/>
                <w:lang w:val="en-GB"/>
              </w:rPr>
              <w:t>    </w:t>
            </w: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146315" w14:textId="77777777" w:rsidR="00854685" w:rsidRPr="00FE6644" w:rsidRDefault="00854685" w:rsidP="00854685">
            <w:pPr>
              <w:spacing w:after="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r w:rsidRPr="00FE6644">
              <w:rPr>
                <w:rFonts w:ascii="Times New Roman" w:eastAsia="Times New Roman" w:hAnsi="Times New Roman" w:cs="Times New Roman"/>
                <w:sz w:val="24"/>
                <w:szCs w:val="24"/>
                <w:lang w:val="en-GB"/>
              </w:rPr>
              <w:t>     </w:t>
            </w:r>
          </w:p>
        </w:tc>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2A00CF" w14:textId="77777777" w:rsidR="00854685" w:rsidRPr="00FE6644" w:rsidRDefault="00854685" w:rsidP="00854685">
            <w:pPr>
              <w:spacing w:after="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r w:rsidRPr="00FE6644">
              <w:rPr>
                <w:rFonts w:ascii="Times New Roman" w:eastAsia="Times New Roman" w:hAnsi="Times New Roman" w:cs="Times New Roman"/>
                <w:sz w:val="24"/>
                <w:szCs w:val="24"/>
                <w:lang w:val="en-GB"/>
              </w:rPr>
              <w:t>     </w:t>
            </w: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6DD97E" w14:textId="77777777" w:rsidR="00854685" w:rsidRPr="00FE6644" w:rsidRDefault="00854685" w:rsidP="00854685">
            <w:pPr>
              <w:spacing w:after="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r w:rsidRPr="00FE6644">
              <w:rPr>
                <w:rFonts w:ascii="Times New Roman" w:eastAsia="Times New Roman" w:hAnsi="Times New Roman" w:cs="Times New Roman"/>
                <w:sz w:val="24"/>
                <w:szCs w:val="24"/>
                <w:lang w:val="en-GB"/>
              </w:rPr>
              <w:t>     </w:t>
            </w: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3D9DE1" w14:textId="77777777" w:rsidR="00854685" w:rsidRPr="00FE6644" w:rsidRDefault="00854685" w:rsidP="00854685">
            <w:pPr>
              <w:spacing w:after="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en-GB"/>
              </w:rPr>
              <w:t> </w:t>
            </w: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r w:rsidRPr="00FE6644">
              <w:rPr>
                <w:rFonts w:ascii="Times New Roman" w:eastAsia="Times New Roman" w:hAnsi="Times New Roman" w:cs="Times New Roman"/>
                <w:sz w:val="24"/>
                <w:szCs w:val="24"/>
                <w:lang w:val="en-GB"/>
              </w:rPr>
              <w:t>    </w:t>
            </w: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DE71D2" w14:textId="77777777" w:rsidR="00854685" w:rsidRPr="00FE6644" w:rsidRDefault="00854685" w:rsidP="00854685">
            <w:pPr>
              <w:spacing w:after="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r w:rsidRPr="00FE6644">
              <w:rPr>
                <w:rFonts w:ascii="Times New Roman" w:eastAsia="Times New Roman" w:hAnsi="Times New Roman" w:cs="Times New Roman"/>
                <w:sz w:val="24"/>
                <w:szCs w:val="24"/>
                <w:lang w:val="en-GB"/>
              </w:rPr>
              <w:t>    </w:t>
            </w:r>
          </w:p>
        </w:tc>
        <w:tc>
          <w:tcPr>
            <w:tcW w:w="87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137CA" w14:textId="77777777" w:rsidR="00854685" w:rsidRPr="00FE6644" w:rsidRDefault="00854685" w:rsidP="00854685">
            <w:pPr>
              <w:spacing w:after="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r w:rsidRPr="00FE6644">
              <w:rPr>
                <w:rFonts w:ascii="Times New Roman" w:eastAsia="Times New Roman" w:hAnsi="Times New Roman" w:cs="Times New Roman"/>
                <w:sz w:val="24"/>
                <w:szCs w:val="24"/>
                <w:lang w:val="en-GB"/>
              </w:rPr>
              <w:t>    </w:t>
            </w:r>
          </w:p>
        </w:tc>
        <w:tc>
          <w:tcPr>
            <w:tcW w:w="1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862A8F" w14:textId="77777777" w:rsidR="00854685" w:rsidRPr="00FE6644" w:rsidRDefault="00854685" w:rsidP="00854685">
            <w:pPr>
              <w:spacing w:after="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r w:rsidRPr="00FE6644">
              <w:rPr>
                <w:rFonts w:ascii="Times New Roman" w:eastAsia="Times New Roman" w:hAnsi="Times New Roman" w:cs="Times New Roman"/>
                <w:sz w:val="24"/>
                <w:szCs w:val="24"/>
                <w:lang w:val="en-GB"/>
              </w:rPr>
              <w:t>     </w:t>
            </w:r>
          </w:p>
        </w:tc>
      </w:tr>
      <w:tr w:rsidR="00EE64E5" w:rsidRPr="00FE6644" w14:paraId="5BF40CAC" w14:textId="77777777" w:rsidTr="004875D2">
        <w:tc>
          <w:tcPr>
            <w:tcW w:w="9622"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864CC" w14:textId="77777777" w:rsidR="00EE64E5" w:rsidRPr="00FE6644" w:rsidRDefault="00EE64E5" w:rsidP="00EE64E5">
            <w:pPr>
              <w:widowControl w:val="0"/>
              <w:pBdr>
                <w:top w:val="nil"/>
                <w:left w:val="nil"/>
                <w:bottom w:val="nil"/>
                <w:right w:val="nil"/>
                <w:between w:val="nil"/>
              </w:pBdr>
              <w:tabs>
                <w:tab w:val="left" w:pos="2153"/>
              </w:tabs>
              <w:spacing w:after="64" w:line="240" w:lineRule="auto"/>
              <w:jc w:val="both"/>
              <w:rPr>
                <w:rFonts w:ascii="Times New Roman" w:eastAsia="Times New Roman" w:hAnsi="Times New Roman" w:cs="Times New Roman"/>
                <w:color w:val="000000"/>
                <w:sz w:val="24"/>
                <w:szCs w:val="24"/>
                <w:lang w:val="sr-Cyrl-RS"/>
              </w:rPr>
            </w:pPr>
            <w:r w:rsidRPr="00FE6644">
              <w:rPr>
                <w:rFonts w:ascii="Times New Roman" w:eastAsia="Times New Roman" w:hAnsi="Times New Roman" w:cs="Times New Roman"/>
                <w:color w:val="000000"/>
                <w:sz w:val="24"/>
                <w:szCs w:val="24"/>
                <w:lang w:val="en-GB"/>
              </w:rPr>
              <w:t>Препоруке</w:t>
            </w:r>
            <w:r w:rsidRPr="00FE6644">
              <w:rPr>
                <w:rFonts w:ascii="Times New Roman" w:eastAsia="Times New Roman" w:hAnsi="Times New Roman" w:cs="Times New Roman"/>
                <w:color w:val="000000"/>
                <w:sz w:val="24"/>
                <w:szCs w:val="24"/>
                <w:lang w:val="sr-Cyrl-RS"/>
              </w:rPr>
              <w:t xml:space="preserve">: </w:t>
            </w: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p w14:paraId="023F92EC" w14:textId="77777777" w:rsidR="00EE64E5" w:rsidRPr="00FE6644" w:rsidRDefault="00EE64E5" w:rsidP="00EE64E5">
            <w:pPr>
              <w:widowControl w:val="0"/>
              <w:pBdr>
                <w:top w:val="nil"/>
                <w:left w:val="nil"/>
                <w:bottom w:val="nil"/>
                <w:right w:val="nil"/>
                <w:between w:val="nil"/>
              </w:pBdr>
              <w:tabs>
                <w:tab w:val="left" w:pos="2153"/>
              </w:tabs>
              <w:spacing w:after="64" w:line="240" w:lineRule="auto"/>
              <w:jc w:val="both"/>
              <w:rPr>
                <w:rFonts w:ascii="Times New Roman" w:eastAsia="Times" w:hAnsi="Times New Roman" w:cs="Times New Roman"/>
                <w:color w:val="000000"/>
                <w:sz w:val="24"/>
                <w:szCs w:val="24"/>
                <w:lang w:val="en-GB"/>
              </w:rPr>
            </w:pPr>
            <w:r w:rsidRPr="00FE6644">
              <w:rPr>
                <w:rFonts w:ascii="Times New Roman" w:eastAsia="Times" w:hAnsi="Times New Roman" w:cs="Times New Roman"/>
                <w:color w:val="000000"/>
                <w:sz w:val="24"/>
                <w:szCs w:val="24"/>
                <w:lang w:val="en-GB"/>
              </w:rPr>
              <w:t>     </w:t>
            </w:r>
            <w:r w:rsidRPr="00FE6644">
              <w:rPr>
                <w:rFonts w:ascii="Times New Roman" w:eastAsia="Times New Roman" w:hAnsi="Times New Roman" w:cs="Times New Roman"/>
                <w:color w:val="000000"/>
                <w:sz w:val="24"/>
                <w:szCs w:val="24"/>
                <w:lang w:val="en-GB"/>
              </w:rPr>
              <w:t>     </w:t>
            </w:r>
          </w:p>
        </w:tc>
      </w:tr>
      <w:tr w:rsidR="00EE64E5" w:rsidRPr="00FE6644" w14:paraId="0A82A07D" w14:textId="77777777" w:rsidTr="004875D2">
        <w:tc>
          <w:tcPr>
            <w:tcW w:w="9622"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71162" w14:textId="77777777" w:rsidR="00EE64E5" w:rsidRPr="00FE6644" w:rsidRDefault="00EE64E5" w:rsidP="00EE64E5">
            <w:pPr>
              <w:widowControl w:val="0"/>
              <w:pBdr>
                <w:top w:val="nil"/>
                <w:left w:val="nil"/>
                <w:bottom w:val="nil"/>
                <w:right w:val="nil"/>
                <w:between w:val="nil"/>
              </w:pBdr>
              <w:tabs>
                <w:tab w:val="left" w:pos="2153"/>
              </w:tabs>
              <w:spacing w:after="64" w:line="240" w:lineRule="auto"/>
              <w:jc w:val="both"/>
              <w:rPr>
                <w:rFonts w:ascii="Times New Roman" w:eastAsia="Times New Roman" w:hAnsi="Times New Roman" w:cs="Times New Roman"/>
                <w:color w:val="000000"/>
                <w:sz w:val="24"/>
                <w:szCs w:val="24"/>
                <w:lang w:val="en-GB"/>
              </w:rPr>
            </w:pPr>
          </w:p>
        </w:tc>
      </w:tr>
      <w:tr w:rsidR="00EE64E5" w:rsidRPr="00FE6644" w14:paraId="33DF06A2" w14:textId="77777777" w:rsidTr="004875D2">
        <w:tc>
          <w:tcPr>
            <w:tcW w:w="9622"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3A49D" w14:textId="77777777" w:rsidR="00EE64E5" w:rsidRPr="00FE6644" w:rsidRDefault="00EE64E5" w:rsidP="00EE64E5">
            <w:pPr>
              <w:widowControl w:val="0"/>
              <w:pBdr>
                <w:top w:val="nil"/>
                <w:left w:val="nil"/>
                <w:bottom w:val="nil"/>
                <w:right w:val="nil"/>
                <w:between w:val="nil"/>
              </w:pBdr>
              <w:tabs>
                <w:tab w:val="left" w:pos="2153"/>
              </w:tabs>
              <w:spacing w:after="64" w:line="240" w:lineRule="auto"/>
              <w:rPr>
                <w:rFonts w:ascii="Times New Roman" w:eastAsia="Times" w:hAnsi="Times New Roman" w:cs="Times New Roman"/>
                <w:color w:val="000000"/>
                <w:sz w:val="24"/>
                <w:szCs w:val="24"/>
                <w:lang w:val="en-GB"/>
              </w:rPr>
            </w:pPr>
            <w:r w:rsidRPr="00FE6644">
              <w:rPr>
                <w:rFonts w:ascii="Times New Roman" w:eastAsia="Times New Roman" w:hAnsi="Times New Roman" w:cs="Times New Roman"/>
                <w:color w:val="000000"/>
                <w:sz w:val="24"/>
                <w:szCs w:val="24"/>
                <w:lang w:val="en-GB"/>
              </w:rPr>
              <w:t xml:space="preserve">Број, датум и назив ревизије: </w:t>
            </w: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r w:rsidRPr="00FE6644">
              <w:rPr>
                <w:rFonts w:ascii="Times New Roman" w:eastAsia="Times" w:hAnsi="Times New Roman" w:cs="Times New Roman"/>
                <w:color w:val="000000"/>
                <w:sz w:val="24"/>
                <w:szCs w:val="24"/>
                <w:lang w:val="en-GB"/>
              </w:rPr>
              <w:t>     </w:t>
            </w:r>
            <w:r w:rsidRPr="00FE6644">
              <w:rPr>
                <w:rFonts w:ascii="Times New Roman" w:eastAsia="Times New Roman" w:hAnsi="Times New Roman" w:cs="Times New Roman"/>
                <w:color w:val="000000"/>
                <w:sz w:val="24"/>
                <w:szCs w:val="24"/>
                <w:lang w:val="en-GB"/>
              </w:rPr>
              <w:t>     </w:t>
            </w:r>
          </w:p>
        </w:tc>
      </w:tr>
      <w:tr w:rsidR="00EE64E5" w:rsidRPr="00FE6644" w14:paraId="6B1D4407" w14:textId="77777777" w:rsidTr="004875D2">
        <w:tc>
          <w:tcPr>
            <w:tcW w:w="9622" w:type="dxa"/>
            <w:gridSpan w:val="11"/>
            <w:tcBorders>
              <w:top w:val="single" w:sz="4" w:space="0" w:color="000000"/>
              <w:left w:val="single" w:sz="4" w:space="0" w:color="000000"/>
              <w:right w:val="single" w:sz="4" w:space="0" w:color="000000"/>
            </w:tcBorders>
            <w:tcMar>
              <w:top w:w="0" w:type="dxa"/>
              <w:left w:w="108" w:type="dxa"/>
              <w:bottom w:w="0" w:type="dxa"/>
              <w:right w:w="108" w:type="dxa"/>
            </w:tcMar>
          </w:tcPr>
          <w:p w14:paraId="0E0E4866" w14:textId="77777777" w:rsidR="00EE64E5" w:rsidRPr="00FE6644" w:rsidRDefault="00EE64E5" w:rsidP="00EE64E5">
            <w:pPr>
              <w:widowControl w:val="0"/>
              <w:pBdr>
                <w:top w:val="nil"/>
                <w:left w:val="nil"/>
                <w:bottom w:val="nil"/>
                <w:right w:val="nil"/>
                <w:between w:val="nil"/>
              </w:pBdr>
              <w:tabs>
                <w:tab w:val="left" w:pos="2153"/>
              </w:tabs>
              <w:spacing w:after="64" w:line="240" w:lineRule="auto"/>
              <w:jc w:val="both"/>
              <w:rPr>
                <w:rFonts w:ascii="Times New Roman" w:eastAsia="Times New Roman" w:hAnsi="Times New Roman" w:cs="Times New Roman"/>
                <w:color w:val="000000"/>
                <w:sz w:val="24"/>
                <w:szCs w:val="24"/>
                <w:lang w:val="en-GB"/>
              </w:rPr>
            </w:pPr>
          </w:p>
          <w:p w14:paraId="54FC38D6" w14:textId="77777777" w:rsidR="00EE64E5" w:rsidRPr="00FE6644" w:rsidRDefault="00EE64E5" w:rsidP="00EE64E5">
            <w:pPr>
              <w:widowControl w:val="0"/>
              <w:pBdr>
                <w:top w:val="nil"/>
                <w:left w:val="nil"/>
                <w:bottom w:val="nil"/>
                <w:right w:val="nil"/>
                <w:between w:val="nil"/>
              </w:pBdr>
              <w:tabs>
                <w:tab w:val="left" w:pos="2153"/>
              </w:tabs>
              <w:spacing w:after="64" w:line="240" w:lineRule="auto"/>
              <w:jc w:val="both"/>
              <w:rPr>
                <w:rFonts w:ascii="Times New Roman" w:eastAsia="Times New Roman" w:hAnsi="Times New Roman" w:cs="Times New Roman"/>
                <w:color w:val="000000"/>
                <w:sz w:val="24"/>
                <w:szCs w:val="24"/>
                <w:lang w:val="en-GB"/>
              </w:rPr>
            </w:pPr>
            <w:r w:rsidRPr="00FE6644">
              <w:rPr>
                <w:rFonts w:ascii="Times New Roman" w:eastAsia="Times New Roman" w:hAnsi="Times New Roman" w:cs="Times New Roman"/>
                <w:color w:val="000000"/>
                <w:sz w:val="24"/>
                <w:szCs w:val="24"/>
                <w:lang w:val="en-GB"/>
              </w:rPr>
              <w:t>Број датих препорука по врсти препоруке</w:t>
            </w:r>
          </w:p>
        </w:tc>
      </w:tr>
      <w:tr w:rsidR="00854685" w:rsidRPr="00FE6644" w14:paraId="5E1B381B" w14:textId="77777777" w:rsidTr="004C0B6B">
        <w:trPr>
          <w:trHeight w:val="168"/>
        </w:trPr>
        <w:tc>
          <w:tcPr>
            <w:tcW w:w="96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CC7BC06" w14:textId="77777777" w:rsidR="00854685" w:rsidRPr="00FE6644" w:rsidRDefault="00854685" w:rsidP="00854685">
            <w:pPr>
              <w:widowControl w:val="0"/>
              <w:pBdr>
                <w:top w:val="nil"/>
                <w:left w:val="nil"/>
                <w:bottom w:val="nil"/>
                <w:right w:val="nil"/>
                <w:between w:val="nil"/>
              </w:pBdr>
              <w:tabs>
                <w:tab w:val="left" w:pos="2153"/>
              </w:tabs>
              <w:spacing w:after="64" w:line="240" w:lineRule="auto"/>
              <w:jc w:val="both"/>
              <w:rPr>
                <w:rFonts w:ascii="Times New Roman" w:eastAsia="Times New Roman" w:hAnsi="Times New Roman" w:cs="Times New Roman"/>
                <w:color w:val="000000"/>
                <w:sz w:val="24"/>
                <w:szCs w:val="24"/>
                <w:lang w:val="en-GB"/>
              </w:rPr>
            </w:pPr>
            <w:r w:rsidRPr="00FE6644">
              <w:rPr>
                <w:rFonts w:ascii="Times New Roman" w:eastAsia="Times New Roman" w:hAnsi="Times New Roman" w:cs="Times New Roman"/>
                <w:color w:val="000000"/>
                <w:sz w:val="24"/>
                <w:szCs w:val="24"/>
                <w:lang w:val="en-GB"/>
              </w:rPr>
              <w:t>1</w:t>
            </w: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851934" w14:textId="77777777" w:rsidR="00854685" w:rsidRPr="00FE6644" w:rsidRDefault="00854685" w:rsidP="00854685">
            <w:pPr>
              <w:widowControl w:val="0"/>
              <w:pBdr>
                <w:top w:val="nil"/>
                <w:left w:val="nil"/>
                <w:bottom w:val="nil"/>
                <w:right w:val="nil"/>
                <w:between w:val="nil"/>
              </w:pBdr>
              <w:tabs>
                <w:tab w:val="left" w:pos="2153"/>
              </w:tabs>
              <w:spacing w:after="64" w:line="240" w:lineRule="auto"/>
              <w:jc w:val="both"/>
              <w:rPr>
                <w:rFonts w:ascii="Times New Roman" w:eastAsia="Times New Roman" w:hAnsi="Times New Roman" w:cs="Times New Roman"/>
                <w:color w:val="000000"/>
                <w:sz w:val="24"/>
                <w:szCs w:val="24"/>
                <w:lang w:val="en-GB"/>
              </w:rPr>
            </w:pPr>
            <w:r w:rsidRPr="00FE6644">
              <w:rPr>
                <w:rFonts w:ascii="Times New Roman" w:eastAsia="Times New Roman" w:hAnsi="Times New Roman" w:cs="Times New Roman"/>
                <w:color w:val="000000"/>
                <w:sz w:val="24"/>
                <w:szCs w:val="24"/>
                <w:lang w:val="en-GB"/>
              </w:rPr>
              <w:t>2</w:t>
            </w: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24D6BB" w14:textId="77777777" w:rsidR="00854685" w:rsidRPr="00FE6644" w:rsidRDefault="00854685" w:rsidP="00854685">
            <w:pPr>
              <w:widowControl w:val="0"/>
              <w:pBdr>
                <w:top w:val="nil"/>
                <w:left w:val="nil"/>
                <w:bottom w:val="nil"/>
                <w:right w:val="nil"/>
                <w:between w:val="nil"/>
              </w:pBdr>
              <w:tabs>
                <w:tab w:val="left" w:pos="2153"/>
              </w:tabs>
              <w:spacing w:after="64" w:line="240" w:lineRule="auto"/>
              <w:jc w:val="both"/>
              <w:rPr>
                <w:rFonts w:ascii="Times New Roman" w:eastAsia="Times New Roman" w:hAnsi="Times New Roman" w:cs="Times New Roman"/>
                <w:color w:val="000000"/>
                <w:sz w:val="24"/>
                <w:szCs w:val="24"/>
                <w:lang w:val="en-GB"/>
              </w:rPr>
            </w:pPr>
            <w:r w:rsidRPr="00FE6644">
              <w:rPr>
                <w:rFonts w:ascii="Times New Roman" w:eastAsia="Times New Roman" w:hAnsi="Times New Roman" w:cs="Times New Roman"/>
                <w:color w:val="000000"/>
                <w:sz w:val="24"/>
                <w:szCs w:val="24"/>
                <w:lang w:val="en-GB"/>
              </w:rPr>
              <w:t>3</w:t>
            </w: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4E7AB5" w14:textId="77777777" w:rsidR="00854685" w:rsidRPr="00FE6644" w:rsidRDefault="00854685" w:rsidP="00854685">
            <w:pPr>
              <w:widowControl w:val="0"/>
              <w:pBdr>
                <w:top w:val="nil"/>
                <w:left w:val="nil"/>
                <w:bottom w:val="nil"/>
                <w:right w:val="nil"/>
                <w:between w:val="nil"/>
              </w:pBdr>
              <w:tabs>
                <w:tab w:val="left" w:pos="2153"/>
              </w:tabs>
              <w:spacing w:after="64" w:line="240" w:lineRule="auto"/>
              <w:jc w:val="both"/>
              <w:rPr>
                <w:rFonts w:ascii="Times New Roman" w:eastAsia="Times New Roman" w:hAnsi="Times New Roman" w:cs="Times New Roman"/>
                <w:color w:val="000000"/>
                <w:sz w:val="24"/>
                <w:szCs w:val="24"/>
                <w:lang w:val="en-GB"/>
              </w:rPr>
            </w:pPr>
            <w:r w:rsidRPr="00FE6644">
              <w:rPr>
                <w:rFonts w:ascii="Times New Roman" w:eastAsia="Times New Roman" w:hAnsi="Times New Roman" w:cs="Times New Roman"/>
                <w:color w:val="000000"/>
                <w:sz w:val="24"/>
                <w:szCs w:val="24"/>
                <w:lang w:val="en-GB"/>
              </w:rPr>
              <w:t>4</w:t>
            </w:r>
          </w:p>
        </w:tc>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C6431F" w14:textId="77777777" w:rsidR="00854685" w:rsidRPr="00FE6644" w:rsidRDefault="00854685" w:rsidP="00854685">
            <w:pPr>
              <w:widowControl w:val="0"/>
              <w:pBdr>
                <w:top w:val="nil"/>
                <w:left w:val="nil"/>
                <w:bottom w:val="nil"/>
                <w:right w:val="nil"/>
                <w:between w:val="nil"/>
              </w:pBdr>
              <w:tabs>
                <w:tab w:val="left" w:pos="2153"/>
              </w:tabs>
              <w:spacing w:after="64" w:line="240" w:lineRule="auto"/>
              <w:jc w:val="both"/>
              <w:rPr>
                <w:rFonts w:ascii="Times New Roman" w:eastAsia="Times New Roman" w:hAnsi="Times New Roman" w:cs="Times New Roman"/>
                <w:color w:val="000000"/>
                <w:sz w:val="24"/>
                <w:szCs w:val="24"/>
                <w:lang w:val="en-GB"/>
              </w:rPr>
            </w:pPr>
            <w:r w:rsidRPr="00FE6644">
              <w:rPr>
                <w:rFonts w:ascii="Times New Roman" w:eastAsia="Times New Roman" w:hAnsi="Times New Roman" w:cs="Times New Roman"/>
                <w:color w:val="000000"/>
                <w:sz w:val="24"/>
                <w:szCs w:val="24"/>
                <w:lang w:val="en-GB"/>
              </w:rPr>
              <w:t>5</w:t>
            </w: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A0682" w14:textId="77777777" w:rsidR="00854685" w:rsidRPr="00FE6644" w:rsidRDefault="00854685" w:rsidP="00854685">
            <w:pPr>
              <w:widowControl w:val="0"/>
              <w:pBdr>
                <w:top w:val="nil"/>
                <w:left w:val="nil"/>
                <w:bottom w:val="nil"/>
                <w:right w:val="nil"/>
                <w:between w:val="nil"/>
              </w:pBdr>
              <w:tabs>
                <w:tab w:val="left" w:pos="2153"/>
              </w:tabs>
              <w:spacing w:after="64" w:line="240" w:lineRule="auto"/>
              <w:jc w:val="both"/>
              <w:rPr>
                <w:rFonts w:ascii="Times New Roman" w:eastAsia="Times New Roman" w:hAnsi="Times New Roman" w:cs="Times New Roman"/>
                <w:color w:val="000000"/>
                <w:sz w:val="24"/>
                <w:szCs w:val="24"/>
                <w:lang w:val="en-GB"/>
              </w:rPr>
            </w:pPr>
            <w:r w:rsidRPr="00FE6644">
              <w:rPr>
                <w:rFonts w:ascii="Times New Roman" w:eastAsia="Times New Roman" w:hAnsi="Times New Roman" w:cs="Times New Roman"/>
                <w:color w:val="000000"/>
                <w:sz w:val="24"/>
                <w:szCs w:val="24"/>
                <w:lang w:val="en-GB"/>
              </w:rPr>
              <w:t>6</w:t>
            </w: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A861A6" w14:textId="77777777" w:rsidR="00854685" w:rsidRPr="00FE6644" w:rsidRDefault="00854685" w:rsidP="00854685">
            <w:pPr>
              <w:widowControl w:val="0"/>
              <w:pBdr>
                <w:top w:val="nil"/>
                <w:left w:val="nil"/>
                <w:bottom w:val="nil"/>
                <w:right w:val="nil"/>
                <w:between w:val="nil"/>
              </w:pBdr>
              <w:tabs>
                <w:tab w:val="left" w:pos="2153"/>
              </w:tabs>
              <w:spacing w:after="64" w:line="240" w:lineRule="auto"/>
              <w:jc w:val="both"/>
              <w:rPr>
                <w:rFonts w:ascii="Times New Roman" w:eastAsia="Times New Roman" w:hAnsi="Times New Roman" w:cs="Times New Roman"/>
                <w:color w:val="000000"/>
                <w:sz w:val="24"/>
                <w:szCs w:val="24"/>
                <w:lang w:val="en-GB"/>
              </w:rPr>
            </w:pPr>
            <w:r w:rsidRPr="00FE6644">
              <w:rPr>
                <w:rFonts w:ascii="Times New Roman" w:eastAsia="Times New Roman" w:hAnsi="Times New Roman" w:cs="Times New Roman"/>
                <w:color w:val="000000"/>
                <w:sz w:val="24"/>
                <w:szCs w:val="24"/>
                <w:lang w:val="en-GB"/>
              </w:rPr>
              <w:t>7</w:t>
            </w: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6EE88" w14:textId="77777777" w:rsidR="00854685" w:rsidRPr="00FE6644" w:rsidRDefault="00854685" w:rsidP="00854685">
            <w:pPr>
              <w:widowControl w:val="0"/>
              <w:pBdr>
                <w:top w:val="nil"/>
                <w:left w:val="nil"/>
                <w:bottom w:val="nil"/>
                <w:right w:val="nil"/>
                <w:between w:val="nil"/>
              </w:pBdr>
              <w:tabs>
                <w:tab w:val="left" w:pos="2153"/>
              </w:tabs>
              <w:spacing w:after="64" w:line="240" w:lineRule="auto"/>
              <w:jc w:val="both"/>
              <w:rPr>
                <w:rFonts w:ascii="Times New Roman" w:eastAsia="Times New Roman" w:hAnsi="Times New Roman" w:cs="Times New Roman"/>
                <w:color w:val="000000"/>
                <w:sz w:val="24"/>
                <w:szCs w:val="24"/>
                <w:lang w:val="en-GB"/>
              </w:rPr>
            </w:pPr>
            <w:r w:rsidRPr="00FE6644">
              <w:rPr>
                <w:rFonts w:ascii="Times New Roman" w:eastAsia="Times New Roman" w:hAnsi="Times New Roman" w:cs="Times New Roman"/>
                <w:color w:val="000000"/>
                <w:sz w:val="24"/>
                <w:szCs w:val="24"/>
                <w:lang w:val="en-GB"/>
              </w:rPr>
              <w:t>8</w:t>
            </w: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E9949F" w14:textId="77777777" w:rsidR="00854685" w:rsidRPr="00FE6644" w:rsidRDefault="00854685" w:rsidP="00854685">
            <w:pPr>
              <w:widowControl w:val="0"/>
              <w:pBdr>
                <w:top w:val="nil"/>
                <w:left w:val="nil"/>
                <w:bottom w:val="nil"/>
                <w:right w:val="nil"/>
                <w:between w:val="nil"/>
              </w:pBdr>
              <w:tabs>
                <w:tab w:val="left" w:pos="2153"/>
              </w:tabs>
              <w:spacing w:after="64" w:line="240" w:lineRule="auto"/>
              <w:jc w:val="both"/>
              <w:rPr>
                <w:rFonts w:ascii="Times New Roman" w:eastAsia="Times New Roman" w:hAnsi="Times New Roman" w:cs="Times New Roman"/>
                <w:color w:val="000000"/>
                <w:sz w:val="24"/>
                <w:szCs w:val="24"/>
                <w:lang w:val="en-GB"/>
              </w:rPr>
            </w:pPr>
            <w:r w:rsidRPr="00FE6644">
              <w:rPr>
                <w:rFonts w:ascii="Times New Roman" w:eastAsia="Times New Roman" w:hAnsi="Times New Roman" w:cs="Times New Roman"/>
                <w:color w:val="000000"/>
                <w:sz w:val="24"/>
                <w:szCs w:val="24"/>
                <w:lang w:val="sr-Cyrl-RS"/>
              </w:rPr>
              <w:t>9</w:t>
            </w:r>
          </w:p>
        </w:tc>
        <w:tc>
          <w:tcPr>
            <w:tcW w:w="10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F780F7" w14:textId="77777777" w:rsidR="00854685" w:rsidRPr="00FE6644" w:rsidRDefault="00854685" w:rsidP="00854685">
            <w:pPr>
              <w:widowControl w:val="0"/>
              <w:pBdr>
                <w:top w:val="nil"/>
                <w:left w:val="nil"/>
                <w:bottom w:val="nil"/>
                <w:right w:val="nil"/>
                <w:between w:val="nil"/>
              </w:pBdr>
              <w:tabs>
                <w:tab w:val="left" w:pos="2153"/>
              </w:tabs>
              <w:spacing w:after="64" w:line="240" w:lineRule="auto"/>
              <w:jc w:val="both"/>
              <w:rPr>
                <w:rFonts w:ascii="Times New Roman" w:eastAsia="Times New Roman" w:hAnsi="Times New Roman" w:cs="Times New Roman"/>
                <w:color w:val="000000"/>
                <w:sz w:val="24"/>
                <w:szCs w:val="24"/>
                <w:lang w:val="en-GB"/>
              </w:rPr>
            </w:pPr>
            <w:r w:rsidRPr="00FE6644">
              <w:rPr>
                <w:rFonts w:ascii="Times New Roman" w:eastAsia="Times New Roman" w:hAnsi="Times New Roman" w:cs="Times New Roman"/>
                <w:color w:val="000000"/>
                <w:sz w:val="24"/>
                <w:szCs w:val="24"/>
                <w:lang w:val="en-GB"/>
              </w:rPr>
              <w:t>Укупно</w:t>
            </w:r>
          </w:p>
        </w:tc>
      </w:tr>
      <w:tr w:rsidR="00854685" w:rsidRPr="00FE6644" w14:paraId="464C3CD1" w14:textId="77777777" w:rsidTr="004C0B6B">
        <w:trPr>
          <w:trHeight w:val="168"/>
        </w:trPr>
        <w:tc>
          <w:tcPr>
            <w:tcW w:w="96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5443C5F" w14:textId="77777777" w:rsidR="00854685" w:rsidRPr="00FE6644" w:rsidRDefault="00854685" w:rsidP="00854685">
            <w:pPr>
              <w:widowControl w:val="0"/>
              <w:pBdr>
                <w:top w:val="nil"/>
                <w:left w:val="nil"/>
                <w:bottom w:val="nil"/>
                <w:right w:val="nil"/>
                <w:between w:val="nil"/>
              </w:pBdr>
              <w:tabs>
                <w:tab w:val="left" w:pos="2153"/>
              </w:tabs>
              <w:spacing w:after="64" w:line="240" w:lineRule="auto"/>
              <w:jc w:val="both"/>
              <w:rPr>
                <w:rFonts w:ascii="Times New Roman" w:eastAsia="Times New Roman" w:hAnsi="Times New Roman" w:cs="Times New Roman"/>
                <w:color w:val="000000"/>
                <w:sz w:val="24"/>
                <w:szCs w:val="24"/>
                <w:lang w:val="en-GB"/>
              </w:rPr>
            </w:pPr>
            <w:r w:rsidRPr="00FE6644">
              <w:rPr>
                <w:rFonts w:ascii="Times New Roman" w:eastAsia="Times New Roman" w:hAnsi="Times New Roman" w:cs="Times New Roman"/>
                <w:sz w:val="24"/>
                <w:szCs w:val="24"/>
                <w:lang w:val="en-GB"/>
              </w:rPr>
              <w:t> </w:t>
            </w: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r w:rsidRPr="00FE6644">
              <w:rPr>
                <w:rFonts w:ascii="Times New Roman" w:eastAsia="Times New Roman" w:hAnsi="Times New Roman" w:cs="Times New Roman"/>
                <w:sz w:val="24"/>
                <w:szCs w:val="24"/>
                <w:lang w:val="en-GB"/>
              </w:rPr>
              <w:t>    </w:t>
            </w: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CCFD2D" w14:textId="77777777" w:rsidR="00854685" w:rsidRPr="00FE6644" w:rsidRDefault="00854685" w:rsidP="00854685">
            <w:pPr>
              <w:spacing w:after="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en-GB"/>
              </w:rPr>
              <w:t> </w:t>
            </w: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r w:rsidRPr="00FE6644">
              <w:rPr>
                <w:rFonts w:ascii="Times New Roman" w:eastAsia="Times New Roman" w:hAnsi="Times New Roman" w:cs="Times New Roman"/>
                <w:sz w:val="24"/>
                <w:szCs w:val="24"/>
                <w:lang w:val="en-GB"/>
              </w:rPr>
              <w:t>  </w:t>
            </w: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197A12" w14:textId="77777777" w:rsidR="00854685" w:rsidRPr="00FE6644" w:rsidRDefault="00854685" w:rsidP="00854685">
            <w:pPr>
              <w:spacing w:after="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en-GB"/>
              </w:rPr>
              <w:t> </w:t>
            </w: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r w:rsidRPr="00FE6644">
              <w:rPr>
                <w:rFonts w:ascii="Times New Roman" w:eastAsia="Times New Roman" w:hAnsi="Times New Roman" w:cs="Times New Roman"/>
                <w:sz w:val="24"/>
                <w:szCs w:val="24"/>
                <w:lang w:val="en-GB"/>
              </w:rPr>
              <w:t>    </w:t>
            </w: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6CCC66" w14:textId="77777777" w:rsidR="00854685" w:rsidRPr="00FE6644" w:rsidRDefault="00854685" w:rsidP="00854685">
            <w:pPr>
              <w:spacing w:after="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r w:rsidRPr="00FE6644">
              <w:rPr>
                <w:rFonts w:ascii="Times New Roman" w:eastAsia="Times New Roman" w:hAnsi="Times New Roman" w:cs="Times New Roman"/>
                <w:sz w:val="24"/>
                <w:szCs w:val="24"/>
                <w:lang w:val="en-GB"/>
              </w:rPr>
              <w:t>     </w:t>
            </w:r>
          </w:p>
        </w:tc>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A1FF2" w14:textId="77777777" w:rsidR="00854685" w:rsidRPr="00FE6644" w:rsidRDefault="00854685" w:rsidP="00854685">
            <w:pPr>
              <w:spacing w:after="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r w:rsidRPr="00FE6644">
              <w:rPr>
                <w:rFonts w:ascii="Times New Roman" w:eastAsia="Times New Roman" w:hAnsi="Times New Roman" w:cs="Times New Roman"/>
                <w:sz w:val="24"/>
                <w:szCs w:val="24"/>
                <w:lang w:val="en-GB"/>
              </w:rPr>
              <w:t>     </w:t>
            </w: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D87E47" w14:textId="77777777" w:rsidR="00854685" w:rsidRPr="00FE6644" w:rsidRDefault="00854685" w:rsidP="00854685">
            <w:pPr>
              <w:spacing w:after="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r w:rsidRPr="00FE6644">
              <w:rPr>
                <w:rFonts w:ascii="Times New Roman" w:eastAsia="Times New Roman" w:hAnsi="Times New Roman" w:cs="Times New Roman"/>
                <w:sz w:val="24"/>
                <w:szCs w:val="24"/>
                <w:lang w:val="en-GB"/>
              </w:rPr>
              <w:t>     </w:t>
            </w: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12AD5" w14:textId="77777777" w:rsidR="00854685" w:rsidRPr="00FE6644" w:rsidRDefault="00854685" w:rsidP="00854685">
            <w:pPr>
              <w:spacing w:after="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en-GB"/>
              </w:rPr>
              <w:t> </w:t>
            </w: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r w:rsidRPr="00FE6644">
              <w:rPr>
                <w:rFonts w:ascii="Times New Roman" w:eastAsia="Times New Roman" w:hAnsi="Times New Roman" w:cs="Times New Roman"/>
                <w:sz w:val="24"/>
                <w:szCs w:val="24"/>
                <w:lang w:val="en-GB"/>
              </w:rPr>
              <w:t>    </w:t>
            </w: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84FA54" w14:textId="77777777" w:rsidR="00854685" w:rsidRPr="00FE6644" w:rsidRDefault="00854685" w:rsidP="00854685">
            <w:pPr>
              <w:spacing w:after="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r w:rsidRPr="00FE6644">
              <w:rPr>
                <w:rFonts w:ascii="Times New Roman" w:eastAsia="Times New Roman" w:hAnsi="Times New Roman" w:cs="Times New Roman"/>
                <w:sz w:val="24"/>
                <w:szCs w:val="24"/>
                <w:lang w:val="en-GB"/>
              </w:rPr>
              <w:t>    </w:t>
            </w: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845743" w14:textId="77777777" w:rsidR="00854685" w:rsidRPr="00FE6644" w:rsidRDefault="00854685" w:rsidP="00854685">
            <w:pPr>
              <w:spacing w:after="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r w:rsidRPr="00FE6644">
              <w:rPr>
                <w:rFonts w:ascii="Times New Roman" w:eastAsia="Times New Roman" w:hAnsi="Times New Roman" w:cs="Times New Roman"/>
                <w:sz w:val="24"/>
                <w:szCs w:val="24"/>
                <w:lang w:val="en-GB"/>
              </w:rPr>
              <w:t>    </w:t>
            </w:r>
          </w:p>
        </w:tc>
        <w:tc>
          <w:tcPr>
            <w:tcW w:w="10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146AA6" w14:textId="77777777" w:rsidR="00854685" w:rsidRPr="00FE6644" w:rsidRDefault="00854685" w:rsidP="00854685">
            <w:pPr>
              <w:spacing w:after="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r w:rsidRPr="00FE6644">
              <w:rPr>
                <w:rFonts w:ascii="Times New Roman" w:eastAsia="Times New Roman" w:hAnsi="Times New Roman" w:cs="Times New Roman"/>
                <w:sz w:val="24"/>
                <w:szCs w:val="24"/>
                <w:lang w:val="en-GB"/>
              </w:rPr>
              <w:t>     </w:t>
            </w:r>
          </w:p>
        </w:tc>
      </w:tr>
      <w:tr w:rsidR="00EE64E5" w:rsidRPr="00FE6644" w14:paraId="30D5224C" w14:textId="77777777" w:rsidTr="004875D2">
        <w:tc>
          <w:tcPr>
            <w:tcW w:w="9622"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C607F2" w14:textId="77777777" w:rsidR="00EE64E5" w:rsidRPr="00FE6644" w:rsidRDefault="00EE64E5" w:rsidP="00EE64E5">
            <w:pPr>
              <w:widowControl w:val="0"/>
              <w:pBdr>
                <w:top w:val="nil"/>
                <w:left w:val="nil"/>
                <w:bottom w:val="nil"/>
                <w:right w:val="nil"/>
                <w:between w:val="nil"/>
              </w:pBdr>
              <w:tabs>
                <w:tab w:val="left" w:pos="2153"/>
              </w:tabs>
              <w:spacing w:after="64" w:line="240" w:lineRule="auto"/>
              <w:jc w:val="both"/>
              <w:rPr>
                <w:rFonts w:ascii="Times New Roman" w:eastAsia="Times New Roman" w:hAnsi="Times New Roman" w:cs="Times New Roman"/>
                <w:color w:val="000000"/>
                <w:sz w:val="24"/>
                <w:szCs w:val="24"/>
                <w:lang w:val="en-GB"/>
              </w:rPr>
            </w:pPr>
            <w:r w:rsidRPr="00FE6644">
              <w:rPr>
                <w:rFonts w:ascii="Times New Roman" w:eastAsia="Times New Roman" w:hAnsi="Times New Roman" w:cs="Times New Roman"/>
                <w:color w:val="000000"/>
                <w:sz w:val="24"/>
                <w:szCs w:val="24"/>
                <w:lang w:val="en-GB"/>
              </w:rPr>
              <w:t xml:space="preserve">Препоруке: </w:t>
            </w: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p w14:paraId="492BCFF1" w14:textId="77777777" w:rsidR="00EE64E5" w:rsidRPr="00FE6644" w:rsidRDefault="00EE64E5" w:rsidP="00EE64E5">
            <w:pPr>
              <w:widowControl w:val="0"/>
              <w:pBdr>
                <w:top w:val="nil"/>
                <w:left w:val="nil"/>
                <w:bottom w:val="nil"/>
                <w:right w:val="nil"/>
                <w:between w:val="nil"/>
              </w:pBdr>
              <w:tabs>
                <w:tab w:val="left" w:pos="2153"/>
              </w:tabs>
              <w:spacing w:after="64" w:line="240" w:lineRule="auto"/>
              <w:jc w:val="both"/>
              <w:rPr>
                <w:rFonts w:ascii="Times New Roman" w:eastAsia="Times" w:hAnsi="Times New Roman" w:cs="Times New Roman"/>
                <w:color w:val="000000"/>
                <w:sz w:val="24"/>
                <w:szCs w:val="24"/>
                <w:lang w:val="en-GB"/>
              </w:rPr>
            </w:pPr>
            <w:r w:rsidRPr="00FE6644">
              <w:rPr>
                <w:rFonts w:ascii="Times New Roman" w:eastAsia="Times" w:hAnsi="Times New Roman" w:cs="Times New Roman"/>
                <w:color w:val="000000"/>
                <w:sz w:val="24"/>
                <w:szCs w:val="24"/>
                <w:lang w:val="en-GB"/>
              </w:rPr>
              <w:t>     </w:t>
            </w:r>
            <w:r w:rsidRPr="00FE6644">
              <w:rPr>
                <w:rFonts w:ascii="Times New Roman" w:eastAsia="Times New Roman" w:hAnsi="Times New Roman" w:cs="Times New Roman"/>
                <w:color w:val="000000"/>
                <w:sz w:val="24"/>
                <w:szCs w:val="24"/>
                <w:lang w:val="en-GB"/>
              </w:rPr>
              <w:t>    </w:t>
            </w:r>
          </w:p>
        </w:tc>
      </w:tr>
      <w:tr w:rsidR="00EE64E5" w:rsidRPr="00FE6644" w14:paraId="1C65FD33" w14:textId="77777777" w:rsidTr="004875D2">
        <w:tc>
          <w:tcPr>
            <w:tcW w:w="9622"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919DF7" w14:textId="77777777" w:rsidR="00EE64E5" w:rsidRPr="00FE6644" w:rsidRDefault="00EE64E5" w:rsidP="00EE64E5">
            <w:pPr>
              <w:widowControl w:val="0"/>
              <w:pBdr>
                <w:top w:val="nil"/>
                <w:left w:val="nil"/>
                <w:bottom w:val="nil"/>
                <w:right w:val="nil"/>
                <w:between w:val="nil"/>
              </w:pBdr>
              <w:tabs>
                <w:tab w:val="left" w:pos="2153"/>
              </w:tabs>
              <w:spacing w:after="64" w:line="240" w:lineRule="auto"/>
              <w:jc w:val="both"/>
              <w:rPr>
                <w:rFonts w:ascii="Times New Roman" w:eastAsia="Times New Roman" w:hAnsi="Times New Roman" w:cs="Times New Roman"/>
                <w:color w:val="000000"/>
                <w:sz w:val="24"/>
                <w:szCs w:val="24"/>
                <w:lang w:val="en-GB"/>
              </w:rPr>
            </w:pPr>
          </w:p>
        </w:tc>
      </w:tr>
      <w:tr w:rsidR="00EE64E5" w:rsidRPr="00FE6644" w14:paraId="55122A5B" w14:textId="77777777" w:rsidTr="004875D2">
        <w:tc>
          <w:tcPr>
            <w:tcW w:w="9622"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AF59BC" w14:textId="77777777" w:rsidR="00EE64E5" w:rsidRPr="00FE6644" w:rsidRDefault="00EE64E5" w:rsidP="00EE64E5">
            <w:pPr>
              <w:widowControl w:val="0"/>
              <w:pBdr>
                <w:top w:val="nil"/>
                <w:left w:val="nil"/>
                <w:bottom w:val="nil"/>
                <w:right w:val="nil"/>
                <w:between w:val="nil"/>
              </w:pBdr>
              <w:tabs>
                <w:tab w:val="left" w:pos="2153"/>
              </w:tabs>
              <w:spacing w:after="64" w:line="240" w:lineRule="auto"/>
              <w:rPr>
                <w:rFonts w:ascii="Times New Roman" w:eastAsia="Times" w:hAnsi="Times New Roman" w:cs="Times New Roman"/>
                <w:color w:val="000000"/>
                <w:sz w:val="24"/>
                <w:szCs w:val="24"/>
                <w:lang w:val="en-GB"/>
              </w:rPr>
            </w:pPr>
            <w:r w:rsidRPr="00FE6644">
              <w:rPr>
                <w:rFonts w:ascii="Times New Roman" w:eastAsia="Times New Roman" w:hAnsi="Times New Roman" w:cs="Times New Roman"/>
                <w:color w:val="000000"/>
                <w:sz w:val="24"/>
                <w:szCs w:val="24"/>
                <w:lang w:val="en-GB"/>
              </w:rPr>
              <w:t xml:space="preserve">Број, датум и назив ревизије: </w:t>
            </w: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r w:rsidRPr="00FE6644">
              <w:rPr>
                <w:rFonts w:ascii="Times New Roman" w:eastAsia="Times" w:hAnsi="Times New Roman" w:cs="Times New Roman"/>
                <w:color w:val="000000"/>
                <w:sz w:val="24"/>
                <w:szCs w:val="24"/>
                <w:lang w:val="en-GB"/>
              </w:rPr>
              <w:t>    </w:t>
            </w:r>
            <w:r w:rsidRPr="00FE6644">
              <w:rPr>
                <w:rFonts w:ascii="Times New Roman" w:eastAsia="Times New Roman" w:hAnsi="Times New Roman" w:cs="Times New Roman"/>
                <w:color w:val="000000"/>
                <w:sz w:val="24"/>
                <w:szCs w:val="24"/>
                <w:lang w:val="en-GB"/>
              </w:rPr>
              <w:t>     </w:t>
            </w:r>
          </w:p>
        </w:tc>
      </w:tr>
      <w:tr w:rsidR="00EE64E5" w:rsidRPr="00FE6644" w14:paraId="35856749" w14:textId="77777777" w:rsidTr="004875D2">
        <w:tc>
          <w:tcPr>
            <w:tcW w:w="9622" w:type="dxa"/>
            <w:gridSpan w:val="11"/>
            <w:tcBorders>
              <w:top w:val="single" w:sz="4" w:space="0" w:color="000000"/>
              <w:left w:val="single" w:sz="4" w:space="0" w:color="000000"/>
              <w:right w:val="single" w:sz="4" w:space="0" w:color="000000"/>
            </w:tcBorders>
            <w:tcMar>
              <w:top w:w="0" w:type="dxa"/>
              <w:left w:w="108" w:type="dxa"/>
              <w:bottom w:w="0" w:type="dxa"/>
              <w:right w:w="108" w:type="dxa"/>
            </w:tcMar>
          </w:tcPr>
          <w:p w14:paraId="34EFD394" w14:textId="77777777" w:rsidR="00EE64E5" w:rsidRPr="00FE6644" w:rsidRDefault="00EE64E5" w:rsidP="00EE64E5">
            <w:pPr>
              <w:widowControl w:val="0"/>
              <w:pBdr>
                <w:top w:val="nil"/>
                <w:left w:val="nil"/>
                <w:bottom w:val="nil"/>
                <w:right w:val="nil"/>
                <w:between w:val="nil"/>
              </w:pBdr>
              <w:tabs>
                <w:tab w:val="left" w:pos="2153"/>
              </w:tabs>
              <w:spacing w:after="64" w:line="240" w:lineRule="auto"/>
              <w:jc w:val="both"/>
              <w:rPr>
                <w:rFonts w:ascii="Times New Roman" w:eastAsia="Times New Roman" w:hAnsi="Times New Roman" w:cs="Times New Roman"/>
                <w:color w:val="000000"/>
                <w:sz w:val="24"/>
                <w:szCs w:val="24"/>
                <w:lang w:val="en-GB"/>
              </w:rPr>
            </w:pPr>
          </w:p>
          <w:p w14:paraId="6F94AB88" w14:textId="77777777" w:rsidR="00EE64E5" w:rsidRPr="00FE6644" w:rsidRDefault="00EE64E5" w:rsidP="00EE64E5">
            <w:pPr>
              <w:widowControl w:val="0"/>
              <w:pBdr>
                <w:top w:val="nil"/>
                <w:left w:val="nil"/>
                <w:bottom w:val="nil"/>
                <w:right w:val="nil"/>
                <w:between w:val="nil"/>
              </w:pBdr>
              <w:tabs>
                <w:tab w:val="left" w:pos="2153"/>
              </w:tabs>
              <w:spacing w:after="64" w:line="240" w:lineRule="auto"/>
              <w:jc w:val="both"/>
              <w:rPr>
                <w:rFonts w:ascii="Times New Roman" w:eastAsia="Times" w:hAnsi="Times New Roman" w:cs="Times New Roman"/>
                <w:color w:val="000000"/>
                <w:sz w:val="24"/>
                <w:szCs w:val="24"/>
                <w:lang w:val="en-GB"/>
              </w:rPr>
            </w:pPr>
            <w:r w:rsidRPr="00FE6644">
              <w:rPr>
                <w:rFonts w:ascii="Times New Roman" w:eastAsia="Times New Roman" w:hAnsi="Times New Roman" w:cs="Times New Roman"/>
                <w:color w:val="000000"/>
                <w:sz w:val="24"/>
                <w:szCs w:val="24"/>
                <w:lang w:val="en-GB"/>
              </w:rPr>
              <w:t xml:space="preserve">Број датих препорука по врсти препоруке: </w:t>
            </w:r>
          </w:p>
        </w:tc>
      </w:tr>
      <w:tr w:rsidR="00854685" w:rsidRPr="00FE6644" w14:paraId="6B6C9989" w14:textId="77777777" w:rsidTr="004C0B6B">
        <w:trPr>
          <w:trHeight w:val="168"/>
        </w:trPr>
        <w:tc>
          <w:tcPr>
            <w:tcW w:w="96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9D81E21" w14:textId="77777777" w:rsidR="00854685" w:rsidRPr="00FE6644" w:rsidRDefault="00854685" w:rsidP="00854685">
            <w:pPr>
              <w:widowControl w:val="0"/>
              <w:pBdr>
                <w:top w:val="nil"/>
                <w:left w:val="nil"/>
                <w:bottom w:val="nil"/>
                <w:right w:val="nil"/>
                <w:between w:val="nil"/>
              </w:pBdr>
              <w:tabs>
                <w:tab w:val="left" w:pos="2153"/>
              </w:tabs>
              <w:spacing w:after="64" w:line="240" w:lineRule="auto"/>
              <w:jc w:val="both"/>
              <w:rPr>
                <w:rFonts w:ascii="Times New Roman" w:eastAsia="Times New Roman" w:hAnsi="Times New Roman" w:cs="Times New Roman"/>
                <w:color w:val="000000"/>
                <w:sz w:val="24"/>
                <w:szCs w:val="24"/>
                <w:lang w:val="en-GB"/>
              </w:rPr>
            </w:pPr>
            <w:r w:rsidRPr="00FE6644">
              <w:rPr>
                <w:rFonts w:ascii="Times New Roman" w:eastAsia="Times New Roman" w:hAnsi="Times New Roman" w:cs="Times New Roman"/>
                <w:color w:val="000000"/>
                <w:sz w:val="24"/>
                <w:szCs w:val="24"/>
                <w:lang w:val="en-GB"/>
              </w:rPr>
              <w:t>1</w:t>
            </w: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08C42F" w14:textId="77777777" w:rsidR="00854685" w:rsidRPr="00FE6644" w:rsidRDefault="00854685" w:rsidP="00854685">
            <w:pPr>
              <w:widowControl w:val="0"/>
              <w:pBdr>
                <w:top w:val="nil"/>
                <w:left w:val="nil"/>
                <w:bottom w:val="nil"/>
                <w:right w:val="nil"/>
                <w:between w:val="nil"/>
              </w:pBdr>
              <w:tabs>
                <w:tab w:val="left" w:pos="2153"/>
              </w:tabs>
              <w:spacing w:after="64" w:line="240" w:lineRule="auto"/>
              <w:jc w:val="both"/>
              <w:rPr>
                <w:rFonts w:ascii="Times New Roman" w:eastAsia="Times New Roman" w:hAnsi="Times New Roman" w:cs="Times New Roman"/>
                <w:color w:val="000000"/>
                <w:sz w:val="24"/>
                <w:szCs w:val="24"/>
                <w:lang w:val="en-GB"/>
              </w:rPr>
            </w:pPr>
            <w:r w:rsidRPr="00FE6644">
              <w:rPr>
                <w:rFonts w:ascii="Times New Roman" w:eastAsia="Times New Roman" w:hAnsi="Times New Roman" w:cs="Times New Roman"/>
                <w:color w:val="000000"/>
                <w:sz w:val="24"/>
                <w:szCs w:val="24"/>
                <w:lang w:val="en-GB"/>
              </w:rPr>
              <w:t>2</w:t>
            </w: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B2401" w14:textId="77777777" w:rsidR="00854685" w:rsidRPr="00FE6644" w:rsidRDefault="00854685" w:rsidP="00854685">
            <w:pPr>
              <w:widowControl w:val="0"/>
              <w:pBdr>
                <w:top w:val="nil"/>
                <w:left w:val="nil"/>
                <w:bottom w:val="nil"/>
                <w:right w:val="nil"/>
                <w:between w:val="nil"/>
              </w:pBdr>
              <w:tabs>
                <w:tab w:val="left" w:pos="2153"/>
              </w:tabs>
              <w:spacing w:after="64" w:line="240" w:lineRule="auto"/>
              <w:jc w:val="both"/>
              <w:rPr>
                <w:rFonts w:ascii="Times New Roman" w:eastAsia="Times New Roman" w:hAnsi="Times New Roman" w:cs="Times New Roman"/>
                <w:color w:val="000000"/>
                <w:sz w:val="24"/>
                <w:szCs w:val="24"/>
                <w:lang w:val="en-GB"/>
              </w:rPr>
            </w:pPr>
            <w:r w:rsidRPr="00FE6644">
              <w:rPr>
                <w:rFonts w:ascii="Times New Roman" w:eastAsia="Times New Roman" w:hAnsi="Times New Roman" w:cs="Times New Roman"/>
                <w:color w:val="000000"/>
                <w:sz w:val="24"/>
                <w:szCs w:val="24"/>
                <w:lang w:val="en-GB"/>
              </w:rPr>
              <w:t>3</w:t>
            </w: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81078A" w14:textId="77777777" w:rsidR="00854685" w:rsidRPr="00FE6644" w:rsidRDefault="00854685" w:rsidP="00854685">
            <w:pPr>
              <w:widowControl w:val="0"/>
              <w:pBdr>
                <w:top w:val="nil"/>
                <w:left w:val="nil"/>
                <w:bottom w:val="nil"/>
                <w:right w:val="nil"/>
                <w:between w:val="nil"/>
              </w:pBdr>
              <w:tabs>
                <w:tab w:val="left" w:pos="2153"/>
              </w:tabs>
              <w:spacing w:after="64" w:line="240" w:lineRule="auto"/>
              <w:jc w:val="both"/>
              <w:rPr>
                <w:rFonts w:ascii="Times New Roman" w:eastAsia="Times New Roman" w:hAnsi="Times New Roman" w:cs="Times New Roman"/>
                <w:color w:val="000000"/>
                <w:sz w:val="24"/>
                <w:szCs w:val="24"/>
                <w:lang w:val="en-GB"/>
              </w:rPr>
            </w:pPr>
            <w:r w:rsidRPr="00FE6644">
              <w:rPr>
                <w:rFonts w:ascii="Times New Roman" w:eastAsia="Times New Roman" w:hAnsi="Times New Roman" w:cs="Times New Roman"/>
                <w:color w:val="000000"/>
                <w:sz w:val="24"/>
                <w:szCs w:val="24"/>
                <w:lang w:val="en-GB"/>
              </w:rPr>
              <w:t>4</w:t>
            </w:r>
          </w:p>
        </w:tc>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0B166B" w14:textId="77777777" w:rsidR="00854685" w:rsidRPr="00FE6644" w:rsidRDefault="00854685" w:rsidP="00854685">
            <w:pPr>
              <w:widowControl w:val="0"/>
              <w:pBdr>
                <w:top w:val="nil"/>
                <w:left w:val="nil"/>
                <w:bottom w:val="nil"/>
                <w:right w:val="nil"/>
                <w:between w:val="nil"/>
              </w:pBdr>
              <w:tabs>
                <w:tab w:val="left" w:pos="2153"/>
              </w:tabs>
              <w:spacing w:after="64" w:line="240" w:lineRule="auto"/>
              <w:jc w:val="both"/>
              <w:rPr>
                <w:rFonts w:ascii="Times New Roman" w:eastAsia="Times New Roman" w:hAnsi="Times New Roman" w:cs="Times New Roman"/>
                <w:color w:val="000000"/>
                <w:sz w:val="24"/>
                <w:szCs w:val="24"/>
                <w:lang w:val="en-GB"/>
              </w:rPr>
            </w:pPr>
            <w:r w:rsidRPr="00FE6644">
              <w:rPr>
                <w:rFonts w:ascii="Times New Roman" w:eastAsia="Times New Roman" w:hAnsi="Times New Roman" w:cs="Times New Roman"/>
                <w:color w:val="000000"/>
                <w:sz w:val="24"/>
                <w:szCs w:val="24"/>
                <w:lang w:val="en-GB"/>
              </w:rPr>
              <w:t>5</w:t>
            </w: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7E62E" w14:textId="77777777" w:rsidR="00854685" w:rsidRPr="00FE6644" w:rsidRDefault="00854685" w:rsidP="00854685">
            <w:pPr>
              <w:widowControl w:val="0"/>
              <w:pBdr>
                <w:top w:val="nil"/>
                <w:left w:val="nil"/>
                <w:bottom w:val="nil"/>
                <w:right w:val="nil"/>
                <w:between w:val="nil"/>
              </w:pBdr>
              <w:tabs>
                <w:tab w:val="left" w:pos="2153"/>
              </w:tabs>
              <w:spacing w:after="64" w:line="240" w:lineRule="auto"/>
              <w:jc w:val="both"/>
              <w:rPr>
                <w:rFonts w:ascii="Times New Roman" w:eastAsia="Times New Roman" w:hAnsi="Times New Roman" w:cs="Times New Roman"/>
                <w:color w:val="000000"/>
                <w:sz w:val="24"/>
                <w:szCs w:val="24"/>
                <w:lang w:val="en-GB"/>
              </w:rPr>
            </w:pPr>
            <w:r w:rsidRPr="00FE6644">
              <w:rPr>
                <w:rFonts w:ascii="Times New Roman" w:eastAsia="Times New Roman" w:hAnsi="Times New Roman" w:cs="Times New Roman"/>
                <w:color w:val="000000"/>
                <w:sz w:val="24"/>
                <w:szCs w:val="24"/>
                <w:lang w:val="en-GB"/>
              </w:rPr>
              <w:t>6</w:t>
            </w: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F64E5A" w14:textId="77777777" w:rsidR="00854685" w:rsidRPr="00FE6644" w:rsidRDefault="00854685" w:rsidP="00854685">
            <w:pPr>
              <w:widowControl w:val="0"/>
              <w:pBdr>
                <w:top w:val="nil"/>
                <w:left w:val="nil"/>
                <w:bottom w:val="nil"/>
                <w:right w:val="nil"/>
                <w:between w:val="nil"/>
              </w:pBdr>
              <w:tabs>
                <w:tab w:val="left" w:pos="2153"/>
              </w:tabs>
              <w:spacing w:after="64" w:line="240" w:lineRule="auto"/>
              <w:jc w:val="both"/>
              <w:rPr>
                <w:rFonts w:ascii="Times New Roman" w:eastAsia="Times New Roman" w:hAnsi="Times New Roman" w:cs="Times New Roman"/>
                <w:color w:val="000000"/>
                <w:sz w:val="24"/>
                <w:szCs w:val="24"/>
                <w:lang w:val="en-GB"/>
              </w:rPr>
            </w:pPr>
            <w:r w:rsidRPr="00FE6644">
              <w:rPr>
                <w:rFonts w:ascii="Times New Roman" w:eastAsia="Times New Roman" w:hAnsi="Times New Roman" w:cs="Times New Roman"/>
                <w:color w:val="000000"/>
                <w:sz w:val="24"/>
                <w:szCs w:val="24"/>
                <w:lang w:val="en-GB"/>
              </w:rPr>
              <w:t>7</w:t>
            </w: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88BCA" w14:textId="77777777" w:rsidR="00854685" w:rsidRPr="00FE6644" w:rsidRDefault="00854685" w:rsidP="00854685">
            <w:pPr>
              <w:widowControl w:val="0"/>
              <w:pBdr>
                <w:top w:val="nil"/>
                <w:left w:val="nil"/>
                <w:bottom w:val="nil"/>
                <w:right w:val="nil"/>
                <w:between w:val="nil"/>
              </w:pBdr>
              <w:tabs>
                <w:tab w:val="left" w:pos="2153"/>
              </w:tabs>
              <w:spacing w:after="64" w:line="240" w:lineRule="auto"/>
              <w:jc w:val="both"/>
              <w:rPr>
                <w:rFonts w:ascii="Times New Roman" w:eastAsia="Times New Roman" w:hAnsi="Times New Roman" w:cs="Times New Roman"/>
                <w:color w:val="000000"/>
                <w:sz w:val="24"/>
                <w:szCs w:val="24"/>
                <w:lang w:val="en-GB"/>
              </w:rPr>
            </w:pPr>
            <w:r w:rsidRPr="00FE6644">
              <w:rPr>
                <w:rFonts w:ascii="Times New Roman" w:eastAsia="Times New Roman" w:hAnsi="Times New Roman" w:cs="Times New Roman"/>
                <w:color w:val="000000"/>
                <w:sz w:val="24"/>
                <w:szCs w:val="24"/>
                <w:lang w:val="en-GB"/>
              </w:rPr>
              <w:t>8</w:t>
            </w: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87ADF6" w14:textId="77777777" w:rsidR="00854685" w:rsidRPr="00FE6644" w:rsidRDefault="00854685" w:rsidP="00854685">
            <w:pPr>
              <w:widowControl w:val="0"/>
              <w:pBdr>
                <w:top w:val="nil"/>
                <w:left w:val="nil"/>
                <w:bottom w:val="nil"/>
                <w:right w:val="nil"/>
                <w:between w:val="nil"/>
              </w:pBdr>
              <w:tabs>
                <w:tab w:val="left" w:pos="2153"/>
              </w:tabs>
              <w:spacing w:after="64" w:line="240" w:lineRule="auto"/>
              <w:jc w:val="both"/>
              <w:rPr>
                <w:rFonts w:ascii="Times New Roman" w:eastAsia="Times New Roman" w:hAnsi="Times New Roman" w:cs="Times New Roman"/>
                <w:color w:val="000000"/>
                <w:sz w:val="24"/>
                <w:szCs w:val="24"/>
                <w:lang w:val="en-GB"/>
              </w:rPr>
            </w:pPr>
            <w:r w:rsidRPr="00FE6644">
              <w:rPr>
                <w:rFonts w:ascii="Times New Roman" w:eastAsia="Times New Roman" w:hAnsi="Times New Roman" w:cs="Times New Roman"/>
                <w:color w:val="000000"/>
                <w:sz w:val="24"/>
                <w:szCs w:val="24"/>
                <w:lang w:val="sr-Cyrl-RS"/>
              </w:rPr>
              <w:t>9</w:t>
            </w:r>
          </w:p>
        </w:tc>
        <w:tc>
          <w:tcPr>
            <w:tcW w:w="10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9674C" w14:textId="77777777" w:rsidR="00854685" w:rsidRPr="00FE6644" w:rsidRDefault="00854685" w:rsidP="00854685">
            <w:pPr>
              <w:widowControl w:val="0"/>
              <w:pBdr>
                <w:top w:val="nil"/>
                <w:left w:val="nil"/>
                <w:bottom w:val="nil"/>
                <w:right w:val="nil"/>
                <w:between w:val="nil"/>
              </w:pBdr>
              <w:tabs>
                <w:tab w:val="left" w:pos="2153"/>
              </w:tabs>
              <w:spacing w:after="64" w:line="240" w:lineRule="auto"/>
              <w:jc w:val="both"/>
              <w:rPr>
                <w:rFonts w:ascii="Times New Roman" w:eastAsia="Times New Roman" w:hAnsi="Times New Roman" w:cs="Times New Roman"/>
                <w:color w:val="000000"/>
                <w:sz w:val="24"/>
                <w:szCs w:val="24"/>
                <w:lang w:val="en-GB"/>
              </w:rPr>
            </w:pPr>
            <w:r w:rsidRPr="00FE6644">
              <w:rPr>
                <w:rFonts w:ascii="Times New Roman" w:eastAsia="Times New Roman" w:hAnsi="Times New Roman" w:cs="Times New Roman"/>
                <w:color w:val="000000"/>
                <w:sz w:val="24"/>
                <w:szCs w:val="24"/>
                <w:lang w:val="en-GB"/>
              </w:rPr>
              <w:t>Укупно</w:t>
            </w:r>
          </w:p>
        </w:tc>
      </w:tr>
      <w:tr w:rsidR="00854685" w:rsidRPr="00FE6644" w14:paraId="301F6BAB" w14:textId="77777777" w:rsidTr="004C0B6B">
        <w:trPr>
          <w:trHeight w:val="168"/>
        </w:trPr>
        <w:tc>
          <w:tcPr>
            <w:tcW w:w="96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04B0F2F" w14:textId="77777777" w:rsidR="00854685" w:rsidRPr="00FE6644" w:rsidRDefault="00854685" w:rsidP="00854685">
            <w:pPr>
              <w:widowControl w:val="0"/>
              <w:pBdr>
                <w:top w:val="nil"/>
                <w:left w:val="nil"/>
                <w:bottom w:val="nil"/>
                <w:right w:val="nil"/>
                <w:between w:val="nil"/>
              </w:pBdr>
              <w:tabs>
                <w:tab w:val="left" w:pos="2153"/>
              </w:tabs>
              <w:spacing w:after="64" w:line="240" w:lineRule="auto"/>
              <w:jc w:val="both"/>
              <w:rPr>
                <w:rFonts w:ascii="Times New Roman" w:eastAsia="Times New Roman" w:hAnsi="Times New Roman" w:cs="Times New Roman"/>
                <w:color w:val="000000"/>
                <w:sz w:val="24"/>
                <w:szCs w:val="24"/>
                <w:lang w:val="en-GB"/>
              </w:rPr>
            </w:pPr>
            <w:r w:rsidRPr="00FE6644">
              <w:rPr>
                <w:rFonts w:ascii="Times New Roman" w:eastAsia="Times New Roman" w:hAnsi="Times New Roman" w:cs="Times New Roman"/>
                <w:sz w:val="24"/>
                <w:szCs w:val="24"/>
                <w:lang w:val="en-GB"/>
              </w:rPr>
              <w:t> </w:t>
            </w: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r w:rsidRPr="00FE6644">
              <w:rPr>
                <w:rFonts w:ascii="Times New Roman" w:eastAsia="Times New Roman" w:hAnsi="Times New Roman" w:cs="Times New Roman"/>
                <w:sz w:val="24"/>
                <w:szCs w:val="24"/>
                <w:lang w:val="en-GB"/>
              </w:rPr>
              <w:t>    </w:t>
            </w: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926601" w14:textId="77777777" w:rsidR="00854685" w:rsidRPr="00FE6644" w:rsidRDefault="00854685" w:rsidP="00854685">
            <w:pPr>
              <w:spacing w:after="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en-GB"/>
              </w:rPr>
              <w:t> </w:t>
            </w: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r w:rsidRPr="00FE6644">
              <w:rPr>
                <w:rFonts w:ascii="Times New Roman" w:eastAsia="Times New Roman" w:hAnsi="Times New Roman" w:cs="Times New Roman"/>
                <w:sz w:val="24"/>
                <w:szCs w:val="24"/>
                <w:lang w:val="en-GB"/>
              </w:rPr>
              <w:t>  </w:t>
            </w: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5FE55D" w14:textId="77777777" w:rsidR="00854685" w:rsidRPr="00FE6644" w:rsidRDefault="00854685" w:rsidP="00854685">
            <w:pPr>
              <w:spacing w:after="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en-GB"/>
              </w:rPr>
              <w:t> </w:t>
            </w: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r w:rsidRPr="00FE6644">
              <w:rPr>
                <w:rFonts w:ascii="Times New Roman" w:eastAsia="Times New Roman" w:hAnsi="Times New Roman" w:cs="Times New Roman"/>
                <w:sz w:val="24"/>
                <w:szCs w:val="24"/>
                <w:lang w:val="en-GB"/>
              </w:rPr>
              <w:t>    </w:t>
            </w: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F190B" w14:textId="77777777" w:rsidR="00854685" w:rsidRPr="00FE6644" w:rsidRDefault="00854685" w:rsidP="00854685">
            <w:pPr>
              <w:spacing w:after="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r w:rsidRPr="00FE6644">
              <w:rPr>
                <w:rFonts w:ascii="Times New Roman" w:eastAsia="Times New Roman" w:hAnsi="Times New Roman" w:cs="Times New Roman"/>
                <w:sz w:val="24"/>
                <w:szCs w:val="24"/>
                <w:lang w:val="en-GB"/>
              </w:rPr>
              <w:t>     </w:t>
            </w:r>
          </w:p>
        </w:tc>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A0A95E" w14:textId="77777777" w:rsidR="00854685" w:rsidRPr="00FE6644" w:rsidRDefault="00854685" w:rsidP="00854685">
            <w:pPr>
              <w:spacing w:after="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r w:rsidRPr="00FE6644">
              <w:rPr>
                <w:rFonts w:ascii="Times New Roman" w:eastAsia="Times New Roman" w:hAnsi="Times New Roman" w:cs="Times New Roman"/>
                <w:sz w:val="24"/>
                <w:szCs w:val="24"/>
                <w:lang w:val="en-GB"/>
              </w:rPr>
              <w:t>     </w:t>
            </w: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8E43FA" w14:textId="77777777" w:rsidR="00854685" w:rsidRPr="00FE6644" w:rsidRDefault="00854685" w:rsidP="00854685">
            <w:pPr>
              <w:spacing w:after="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r w:rsidRPr="00FE6644">
              <w:rPr>
                <w:rFonts w:ascii="Times New Roman" w:eastAsia="Times New Roman" w:hAnsi="Times New Roman" w:cs="Times New Roman"/>
                <w:sz w:val="24"/>
                <w:szCs w:val="24"/>
                <w:lang w:val="en-GB"/>
              </w:rPr>
              <w:t>     </w:t>
            </w: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D2BCF1" w14:textId="77777777" w:rsidR="00854685" w:rsidRPr="00FE6644" w:rsidRDefault="00854685" w:rsidP="00854685">
            <w:pPr>
              <w:spacing w:after="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en-GB"/>
              </w:rPr>
              <w:t> </w:t>
            </w: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r w:rsidRPr="00FE6644">
              <w:rPr>
                <w:rFonts w:ascii="Times New Roman" w:eastAsia="Times New Roman" w:hAnsi="Times New Roman" w:cs="Times New Roman"/>
                <w:sz w:val="24"/>
                <w:szCs w:val="24"/>
                <w:lang w:val="en-GB"/>
              </w:rPr>
              <w:t>    </w:t>
            </w: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A72B6A" w14:textId="77777777" w:rsidR="00854685" w:rsidRPr="00FE6644" w:rsidRDefault="00854685" w:rsidP="00854685">
            <w:pPr>
              <w:spacing w:after="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r w:rsidRPr="00FE6644">
              <w:rPr>
                <w:rFonts w:ascii="Times New Roman" w:eastAsia="Times New Roman" w:hAnsi="Times New Roman" w:cs="Times New Roman"/>
                <w:sz w:val="24"/>
                <w:szCs w:val="24"/>
                <w:lang w:val="en-GB"/>
              </w:rPr>
              <w:t>    </w:t>
            </w: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394E62" w14:textId="77777777" w:rsidR="00854685" w:rsidRPr="00FE6644" w:rsidRDefault="00854685" w:rsidP="00854685">
            <w:pPr>
              <w:spacing w:after="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r w:rsidRPr="00FE6644">
              <w:rPr>
                <w:rFonts w:ascii="Times New Roman" w:eastAsia="Times New Roman" w:hAnsi="Times New Roman" w:cs="Times New Roman"/>
                <w:sz w:val="24"/>
                <w:szCs w:val="24"/>
                <w:lang w:val="en-GB"/>
              </w:rPr>
              <w:t>    </w:t>
            </w:r>
          </w:p>
        </w:tc>
        <w:tc>
          <w:tcPr>
            <w:tcW w:w="10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80ED61" w14:textId="77777777" w:rsidR="00854685" w:rsidRPr="00FE6644" w:rsidRDefault="00854685" w:rsidP="00854685">
            <w:pPr>
              <w:spacing w:after="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r w:rsidRPr="00FE6644">
              <w:rPr>
                <w:rFonts w:ascii="Times New Roman" w:eastAsia="Times New Roman" w:hAnsi="Times New Roman" w:cs="Times New Roman"/>
                <w:sz w:val="24"/>
                <w:szCs w:val="24"/>
                <w:lang w:val="en-GB"/>
              </w:rPr>
              <w:t>     </w:t>
            </w:r>
          </w:p>
        </w:tc>
      </w:tr>
      <w:tr w:rsidR="00EE64E5" w:rsidRPr="00FE6644" w14:paraId="41EDAB96" w14:textId="77777777" w:rsidTr="004875D2">
        <w:tc>
          <w:tcPr>
            <w:tcW w:w="9622"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725943" w14:textId="77777777" w:rsidR="00EE64E5" w:rsidRPr="00FE6644" w:rsidRDefault="00EE64E5" w:rsidP="00EE64E5">
            <w:pPr>
              <w:widowControl w:val="0"/>
              <w:pBdr>
                <w:top w:val="nil"/>
                <w:left w:val="nil"/>
                <w:bottom w:val="nil"/>
                <w:right w:val="nil"/>
                <w:between w:val="nil"/>
              </w:pBdr>
              <w:tabs>
                <w:tab w:val="left" w:pos="2153"/>
              </w:tabs>
              <w:spacing w:after="64" w:line="240" w:lineRule="auto"/>
              <w:jc w:val="both"/>
              <w:rPr>
                <w:rFonts w:ascii="Times New Roman" w:eastAsia="Times New Roman" w:hAnsi="Times New Roman" w:cs="Times New Roman"/>
                <w:color w:val="000000"/>
                <w:sz w:val="24"/>
                <w:szCs w:val="24"/>
                <w:lang w:val="en-GB"/>
              </w:rPr>
            </w:pPr>
            <w:r w:rsidRPr="00FE6644">
              <w:rPr>
                <w:rFonts w:ascii="Times New Roman" w:eastAsia="Times New Roman" w:hAnsi="Times New Roman" w:cs="Times New Roman"/>
                <w:color w:val="000000"/>
                <w:sz w:val="24"/>
                <w:szCs w:val="24"/>
                <w:lang w:val="en-GB"/>
              </w:rPr>
              <w:t xml:space="preserve">Препоруке: </w:t>
            </w: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p w14:paraId="7DD72685" w14:textId="77777777" w:rsidR="00EE64E5" w:rsidRPr="00FE6644" w:rsidRDefault="00EE64E5" w:rsidP="00EE64E5">
            <w:pPr>
              <w:widowControl w:val="0"/>
              <w:pBdr>
                <w:top w:val="nil"/>
                <w:left w:val="nil"/>
                <w:bottom w:val="nil"/>
                <w:right w:val="nil"/>
                <w:between w:val="nil"/>
              </w:pBdr>
              <w:tabs>
                <w:tab w:val="left" w:pos="2153"/>
              </w:tabs>
              <w:spacing w:after="64" w:line="240" w:lineRule="auto"/>
              <w:jc w:val="both"/>
              <w:rPr>
                <w:rFonts w:ascii="Times New Roman" w:eastAsia="Times" w:hAnsi="Times New Roman" w:cs="Times New Roman"/>
                <w:color w:val="000000"/>
                <w:sz w:val="24"/>
                <w:szCs w:val="24"/>
                <w:lang w:val="en-GB"/>
              </w:rPr>
            </w:pPr>
            <w:r w:rsidRPr="00FE6644">
              <w:rPr>
                <w:rFonts w:ascii="Times New Roman" w:eastAsia="Times" w:hAnsi="Times New Roman" w:cs="Times New Roman"/>
                <w:color w:val="000000"/>
                <w:sz w:val="24"/>
                <w:szCs w:val="24"/>
                <w:lang w:val="en-GB"/>
              </w:rPr>
              <w:t>     </w:t>
            </w:r>
          </w:p>
        </w:tc>
      </w:tr>
    </w:tbl>
    <w:p w14:paraId="55DC694A" w14:textId="77777777" w:rsidR="006F5732" w:rsidRPr="00FE6644" w:rsidRDefault="006F5732" w:rsidP="006F5732">
      <w:pPr>
        <w:spacing w:after="0" w:line="240" w:lineRule="auto"/>
        <w:rPr>
          <w:rFonts w:ascii="Times New Roman" w:eastAsia="Times New Roman" w:hAnsi="Times New Roman" w:cs="Times New Roman"/>
          <w:sz w:val="24"/>
          <w:szCs w:val="24"/>
          <w:lang w:val="en-GB"/>
        </w:rPr>
        <w:sectPr w:rsidR="006F5732" w:rsidRPr="00FE6644">
          <w:headerReference w:type="even" r:id="rId18"/>
          <w:headerReference w:type="default" r:id="rId19"/>
          <w:footerReference w:type="default" r:id="rId20"/>
          <w:headerReference w:type="first" r:id="rId21"/>
          <w:pgSz w:w="11907" w:h="16840"/>
          <w:pgMar w:top="1418" w:right="1418" w:bottom="1418" w:left="1418" w:header="720" w:footer="720" w:gutter="0"/>
          <w:cols w:space="720"/>
          <w:formProt w:val="0"/>
        </w:sectPr>
      </w:pPr>
    </w:p>
    <w:p w14:paraId="03C026E2" w14:textId="77777777" w:rsidR="006F5732" w:rsidRPr="00FE6644" w:rsidRDefault="006F5732" w:rsidP="006F573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en-GB"/>
        </w:rPr>
      </w:pPr>
    </w:p>
    <w:tbl>
      <w:tblPr>
        <w:tblW w:w="9622" w:type="dxa"/>
        <w:tblLayout w:type="fixed"/>
        <w:tblLook w:val="0400" w:firstRow="0" w:lastRow="0" w:firstColumn="0" w:lastColumn="0" w:noHBand="0" w:noVBand="1"/>
      </w:tblPr>
      <w:tblGrid>
        <w:gridCol w:w="9622"/>
      </w:tblGrid>
      <w:tr w:rsidR="006F5732" w:rsidRPr="00FE6644" w14:paraId="0EB2E918" w14:textId="77777777" w:rsidTr="004875D2">
        <w:trPr>
          <w:trHeight w:val="485"/>
        </w:trPr>
        <w:tc>
          <w:tcPr>
            <w:tcW w:w="9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A06E43" w14:textId="77777777" w:rsidR="006F5732" w:rsidRPr="00FE6644" w:rsidRDefault="006F5732" w:rsidP="006F5732">
            <w:pPr>
              <w:spacing w:after="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b/>
                <w:sz w:val="24"/>
                <w:szCs w:val="24"/>
                <w:lang w:val="en-GB"/>
              </w:rPr>
              <w:t>3. ПРЕГЛЕД ОБАВЉЕНИХ СAВEТOДAВНИХ УСЛУГA</w:t>
            </w:r>
            <w:r w:rsidRPr="00FE6644">
              <w:rPr>
                <w:rFonts w:ascii="Times New Roman" w:eastAsia="Times New Roman" w:hAnsi="Times New Roman" w:cs="Times New Roman"/>
                <w:sz w:val="24"/>
                <w:szCs w:val="24"/>
                <w:vertAlign w:val="superscript"/>
                <w:lang w:val="en-GB"/>
              </w:rPr>
              <w:footnoteReference w:id="8"/>
            </w:r>
          </w:p>
        </w:tc>
      </w:tr>
      <w:tr w:rsidR="006F5732" w:rsidRPr="00FE6644" w14:paraId="5269E0F9" w14:textId="77777777" w:rsidTr="004875D2">
        <w:tc>
          <w:tcPr>
            <w:tcW w:w="9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A4EECD" w14:textId="77777777" w:rsidR="006F5732" w:rsidRPr="00FE6644" w:rsidRDefault="006F5732" w:rsidP="006F5732">
            <w:pPr>
              <w:widowControl w:val="0"/>
              <w:pBdr>
                <w:top w:val="nil"/>
                <w:left w:val="nil"/>
                <w:bottom w:val="nil"/>
                <w:right w:val="nil"/>
                <w:between w:val="nil"/>
              </w:pBdr>
              <w:tabs>
                <w:tab w:val="left" w:pos="2153"/>
              </w:tabs>
              <w:spacing w:after="64" w:line="240" w:lineRule="auto"/>
              <w:jc w:val="both"/>
              <w:rPr>
                <w:rFonts w:ascii="Times New Roman" w:eastAsia="Times" w:hAnsi="Times New Roman" w:cs="Times New Roman"/>
                <w:color w:val="000000"/>
                <w:sz w:val="24"/>
                <w:szCs w:val="24"/>
                <w:lang w:val="en-GB"/>
              </w:rPr>
            </w:pPr>
            <w:r w:rsidRPr="00FE6644">
              <w:rPr>
                <w:rFonts w:ascii="Times New Roman" w:eastAsia="Times New Roman" w:hAnsi="Times New Roman" w:cs="Times New Roman"/>
                <w:color w:val="000000"/>
                <w:sz w:val="24"/>
                <w:szCs w:val="24"/>
                <w:lang w:val="en-GB"/>
              </w:rPr>
              <w:t xml:space="preserve">Навести све обављене сaвeтoдaвне услуге у извештајном периоду, са кратким описом из извештаја о сaвeтoдaвној услузи. </w:t>
            </w:r>
          </w:p>
        </w:tc>
      </w:tr>
      <w:tr w:rsidR="006F5732" w:rsidRPr="00FE6644" w14:paraId="7081068D" w14:textId="77777777" w:rsidTr="004875D2">
        <w:tc>
          <w:tcPr>
            <w:tcW w:w="9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E89AA2" w14:textId="77777777" w:rsidR="006F5732" w:rsidRPr="00FE6644" w:rsidRDefault="006F5732" w:rsidP="006F5732">
            <w:pPr>
              <w:widowControl w:val="0"/>
              <w:pBdr>
                <w:top w:val="nil"/>
                <w:left w:val="nil"/>
                <w:bottom w:val="nil"/>
                <w:right w:val="nil"/>
                <w:between w:val="nil"/>
              </w:pBdr>
              <w:tabs>
                <w:tab w:val="left" w:pos="2153"/>
              </w:tabs>
              <w:spacing w:after="64" w:line="240" w:lineRule="auto"/>
              <w:jc w:val="both"/>
              <w:rPr>
                <w:rFonts w:ascii="Times New Roman" w:eastAsia="Times New Roman" w:hAnsi="Times New Roman" w:cs="Times New Roman"/>
                <w:color w:val="000000"/>
                <w:sz w:val="24"/>
                <w:szCs w:val="24"/>
                <w:lang w:val="en-GB"/>
              </w:rPr>
            </w:pPr>
          </w:p>
        </w:tc>
      </w:tr>
      <w:tr w:rsidR="006F5732" w:rsidRPr="00FE6644" w14:paraId="1478E490" w14:textId="77777777" w:rsidTr="004875D2">
        <w:tc>
          <w:tcPr>
            <w:tcW w:w="9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E536ED" w14:textId="77777777" w:rsidR="006F5732" w:rsidRPr="00FE6644" w:rsidRDefault="006F5732" w:rsidP="006F5732">
            <w:pPr>
              <w:widowControl w:val="0"/>
              <w:pBdr>
                <w:top w:val="nil"/>
                <w:left w:val="nil"/>
                <w:bottom w:val="nil"/>
                <w:right w:val="nil"/>
                <w:between w:val="nil"/>
              </w:pBdr>
              <w:tabs>
                <w:tab w:val="left" w:pos="2153"/>
              </w:tabs>
              <w:spacing w:after="64" w:line="240" w:lineRule="auto"/>
              <w:rPr>
                <w:rFonts w:ascii="Times New Roman" w:eastAsia="Times" w:hAnsi="Times New Roman" w:cs="Times New Roman"/>
                <w:color w:val="000000"/>
                <w:sz w:val="24"/>
                <w:szCs w:val="24"/>
                <w:lang w:val="en-GB"/>
              </w:rPr>
            </w:pPr>
            <w:r w:rsidRPr="00FE6644">
              <w:rPr>
                <w:rFonts w:ascii="Times New Roman" w:eastAsia="Times New Roman" w:hAnsi="Times New Roman" w:cs="Times New Roman"/>
                <w:color w:val="000000"/>
                <w:sz w:val="24"/>
                <w:szCs w:val="24"/>
                <w:lang w:val="en-GB"/>
              </w:rPr>
              <w:t>Број, датум и назив извештаја о сaвeтoдaвној услузи:</w:t>
            </w:r>
            <w:r w:rsidR="00B46BC0" w:rsidRPr="00FE6644">
              <w:rPr>
                <w:rFonts w:ascii="Times New Roman" w:eastAsia="Times New Roman" w:hAnsi="Times New Roman" w:cs="Times New Roman"/>
                <w:color w:val="000000"/>
                <w:sz w:val="24"/>
                <w:szCs w:val="24"/>
                <w:lang w:val="sr-Cyrl-RS"/>
              </w:rPr>
              <w:t xml:space="preserve"> </w:t>
            </w:r>
            <w:r w:rsidR="00B46BC0" w:rsidRPr="00FE6644">
              <w:rPr>
                <w:rFonts w:ascii="Times New Roman" w:eastAsia="Times New Roman" w:hAnsi="Times New Roman" w:cs="Times New Roman"/>
                <w:sz w:val="24"/>
                <w:szCs w:val="24"/>
              </w:rPr>
              <w:fldChar w:fldCharType="begin">
                <w:ffData>
                  <w:name w:val="Text154"/>
                  <w:enabled/>
                  <w:calcOnExit w:val="0"/>
                  <w:textInput/>
                </w:ffData>
              </w:fldChar>
            </w:r>
            <w:r w:rsidR="00B46BC0" w:rsidRPr="00FE6644">
              <w:rPr>
                <w:rFonts w:ascii="Times New Roman" w:eastAsia="Times New Roman" w:hAnsi="Times New Roman" w:cs="Times New Roman"/>
                <w:sz w:val="24"/>
                <w:szCs w:val="24"/>
              </w:rPr>
              <w:instrText xml:space="preserve"> FORMTEXT </w:instrText>
            </w:r>
            <w:r w:rsidR="00B46BC0" w:rsidRPr="00FE6644">
              <w:rPr>
                <w:rFonts w:ascii="Times New Roman" w:eastAsia="Times New Roman" w:hAnsi="Times New Roman" w:cs="Times New Roman"/>
                <w:sz w:val="24"/>
                <w:szCs w:val="24"/>
              </w:rPr>
            </w:r>
            <w:r w:rsidR="00B46BC0" w:rsidRPr="00FE6644">
              <w:rPr>
                <w:rFonts w:ascii="Times New Roman" w:eastAsia="Times New Roman" w:hAnsi="Times New Roman" w:cs="Times New Roman"/>
                <w:sz w:val="24"/>
                <w:szCs w:val="24"/>
              </w:rPr>
              <w:fldChar w:fldCharType="separate"/>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sz w:val="24"/>
                <w:szCs w:val="24"/>
              </w:rPr>
              <w:fldChar w:fldCharType="end"/>
            </w:r>
            <w:r w:rsidRPr="00FE6644">
              <w:rPr>
                <w:rFonts w:ascii="Times New Roman" w:eastAsia="Times New Roman" w:hAnsi="Times New Roman" w:cs="Times New Roman"/>
                <w:color w:val="000000"/>
                <w:sz w:val="24"/>
                <w:szCs w:val="24"/>
                <w:lang w:val="en-GB"/>
              </w:rPr>
              <w:t xml:space="preserve"> </w:t>
            </w:r>
            <w:r w:rsidRPr="00FE6644">
              <w:rPr>
                <w:rFonts w:ascii="Times New Roman" w:eastAsia="Times" w:hAnsi="Times New Roman" w:cs="Times New Roman"/>
                <w:color w:val="000000"/>
                <w:sz w:val="24"/>
                <w:szCs w:val="24"/>
                <w:lang w:val="en-GB"/>
              </w:rPr>
              <w:t>     </w:t>
            </w:r>
            <w:r w:rsidRPr="00FE6644">
              <w:rPr>
                <w:rFonts w:ascii="Times New Roman" w:eastAsia="Times New Roman" w:hAnsi="Times New Roman" w:cs="Times New Roman"/>
                <w:color w:val="000000"/>
                <w:sz w:val="24"/>
                <w:szCs w:val="24"/>
                <w:lang w:val="en-GB"/>
              </w:rPr>
              <w:t>     </w:t>
            </w:r>
          </w:p>
        </w:tc>
      </w:tr>
      <w:tr w:rsidR="006F5732" w:rsidRPr="00FE6644" w14:paraId="7D117E6C" w14:textId="77777777" w:rsidTr="004875D2">
        <w:tc>
          <w:tcPr>
            <w:tcW w:w="9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E52035" w14:textId="77777777" w:rsidR="006F5732" w:rsidRPr="00FE6644" w:rsidRDefault="006F5732" w:rsidP="006F5732">
            <w:pPr>
              <w:widowControl w:val="0"/>
              <w:pBdr>
                <w:top w:val="nil"/>
                <w:left w:val="nil"/>
                <w:bottom w:val="nil"/>
                <w:right w:val="nil"/>
                <w:between w:val="nil"/>
              </w:pBdr>
              <w:tabs>
                <w:tab w:val="left" w:pos="2153"/>
              </w:tabs>
              <w:spacing w:after="64" w:line="240" w:lineRule="auto"/>
              <w:jc w:val="both"/>
              <w:rPr>
                <w:rFonts w:ascii="Times New Roman" w:eastAsia="Times" w:hAnsi="Times New Roman" w:cs="Times New Roman"/>
                <w:color w:val="000000"/>
                <w:sz w:val="24"/>
                <w:szCs w:val="24"/>
                <w:lang w:val="en-GB"/>
              </w:rPr>
            </w:pPr>
            <w:r w:rsidRPr="00FE6644">
              <w:rPr>
                <w:rFonts w:ascii="Times New Roman" w:eastAsia="Times New Roman" w:hAnsi="Times New Roman" w:cs="Times New Roman"/>
                <w:color w:val="000000"/>
                <w:sz w:val="24"/>
                <w:szCs w:val="24"/>
                <w:lang w:val="en-GB"/>
              </w:rPr>
              <w:t xml:space="preserve">Кратак опис из извештаја о сaвeтoдaвној услузи: </w:t>
            </w:r>
            <w:r w:rsidR="00B46BC0" w:rsidRPr="00FE6644">
              <w:rPr>
                <w:rFonts w:ascii="Times New Roman" w:eastAsia="Times New Roman" w:hAnsi="Times New Roman" w:cs="Times New Roman"/>
                <w:sz w:val="24"/>
                <w:szCs w:val="24"/>
              </w:rPr>
              <w:fldChar w:fldCharType="begin">
                <w:ffData>
                  <w:name w:val="Text154"/>
                  <w:enabled/>
                  <w:calcOnExit w:val="0"/>
                  <w:textInput/>
                </w:ffData>
              </w:fldChar>
            </w:r>
            <w:r w:rsidR="00B46BC0" w:rsidRPr="00FE6644">
              <w:rPr>
                <w:rFonts w:ascii="Times New Roman" w:eastAsia="Times New Roman" w:hAnsi="Times New Roman" w:cs="Times New Roman"/>
                <w:sz w:val="24"/>
                <w:szCs w:val="24"/>
              </w:rPr>
              <w:instrText xml:space="preserve"> FORMTEXT </w:instrText>
            </w:r>
            <w:r w:rsidR="00B46BC0" w:rsidRPr="00FE6644">
              <w:rPr>
                <w:rFonts w:ascii="Times New Roman" w:eastAsia="Times New Roman" w:hAnsi="Times New Roman" w:cs="Times New Roman"/>
                <w:sz w:val="24"/>
                <w:szCs w:val="24"/>
              </w:rPr>
            </w:r>
            <w:r w:rsidR="00B46BC0" w:rsidRPr="00FE6644">
              <w:rPr>
                <w:rFonts w:ascii="Times New Roman" w:eastAsia="Times New Roman" w:hAnsi="Times New Roman" w:cs="Times New Roman"/>
                <w:sz w:val="24"/>
                <w:szCs w:val="24"/>
              </w:rPr>
              <w:fldChar w:fldCharType="separate"/>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sz w:val="24"/>
                <w:szCs w:val="24"/>
              </w:rPr>
              <w:fldChar w:fldCharType="end"/>
            </w:r>
          </w:p>
        </w:tc>
      </w:tr>
      <w:tr w:rsidR="006F5732" w:rsidRPr="00FE6644" w14:paraId="6673F274" w14:textId="77777777" w:rsidTr="004875D2">
        <w:tc>
          <w:tcPr>
            <w:tcW w:w="9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2BE81A" w14:textId="77777777" w:rsidR="006F5732" w:rsidRPr="00FE6644" w:rsidRDefault="006F5732" w:rsidP="006F5732">
            <w:pPr>
              <w:widowControl w:val="0"/>
              <w:pBdr>
                <w:top w:val="nil"/>
                <w:left w:val="nil"/>
                <w:bottom w:val="nil"/>
                <w:right w:val="nil"/>
                <w:between w:val="nil"/>
              </w:pBdr>
              <w:tabs>
                <w:tab w:val="left" w:pos="2153"/>
              </w:tabs>
              <w:spacing w:after="64" w:line="240" w:lineRule="auto"/>
              <w:jc w:val="both"/>
              <w:rPr>
                <w:rFonts w:ascii="Times New Roman" w:eastAsia="Times New Roman" w:hAnsi="Times New Roman" w:cs="Times New Roman"/>
                <w:color w:val="000000"/>
                <w:sz w:val="24"/>
                <w:szCs w:val="24"/>
                <w:lang w:val="en-GB"/>
              </w:rPr>
            </w:pPr>
          </w:p>
        </w:tc>
      </w:tr>
      <w:tr w:rsidR="006F5732" w:rsidRPr="00FE6644" w14:paraId="0C4F2C97" w14:textId="77777777" w:rsidTr="004875D2">
        <w:tc>
          <w:tcPr>
            <w:tcW w:w="9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293126" w14:textId="77777777" w:rsidR="006F5732" w:rsidRPr="00FE6644" w:rsidRDefault="006F5732" w:rsidP="006F5732">
            <w:pPr>
              <w:widowControl w:val="0"/>
              <w:pBdr>
                <w:top w:val="nil"/>
                <w:left w:val="nil"/>
                <w:bottom w:val="nil"/>
                <w:right w:val="nil"/>
                <w:between w:val="nil"/>
              </w:pBdr>
              <w:tabs>
                <w:tab w:val="left" w:pos="2153"/>
              </w:tabs>
              <w:spacing w:after="64" w:line="240" w:lineRule="auto"/>
              <w:rPr>
                <w:rFonts w:ascii="Times New Roman" w:eastAsia="Times" w:hAnsi="Times New Roman" w:cs="Times New Roman"/>
                <w:color w:val="000000"/>
                <w:sz w:val="24"/>
                <w:szCs w:val="24"/>
                <w:lang w:val="en-GB"/>
              </w:rPr>
            </w:pPr>
            <w:r w:rsidRPr="00FE6644">
              <w:rPr>
                <w:rFonts w:ascii="Times New Roman" w:eastAsia="Times New Roman" w:hAnsi="Times New Roman" w:cs="Times New Roman"/>
                <w:color w:val="000000"/>
                <w:sz w:val="24"/>
                <w:szCs w:val="24"/>
                <w:lang w:val="en-GB"/>
              </w:rPr>
              <w:t>Број, датум и назив извештаја о сaвeтoдaвној услузи:</w:t>
            </w:r>
            <w:r w:rsidRPr="00FE6644">
              <w:rPr>
                <w:rFonts w:ascii="Times New Roman" w:eastAsia="Times" w:hAnsi="Times New Roman" w:cs="Times New Roman"/>
                <w:color w:val="000000"/>
                <w:sz w:val="24"/>
                <w:szCs w:val="24"/>
                <w:lang w:val="en-GB"/>
              </w:rPr>
              <w:t xml:space="preserve"> </w:t>
            </w:r>
            <w:r w:rsidR="00B46BC0" w:rsidRPr="00FE6644">
              <w:rPr>
                <w:rFonts w:ascii="Times New Roman" w:eastAsia="Times New Roman" w:hAnsi="Times New Roman" w:cs="Times New Roman"/>
                <w:sz w:val="24"/>
                <w:szCs w:val="24"/>
              </w:rPr>
              <w:fldChar w:fldCharType="begin">
                <w:ffData>
                  <w:name w:val="Text154"/>
                  <w:enabled/>
                  <w:calcOnExit w:val="0"/>
                  <w:textInput/>
                </w:ffData>
              </w:fldChar>
            </w:r>
            <w:r w:rsidR="00B46BC0" w:rsidRPr="00FE6644">
              <w:rPr>
                <w:rFonts w:ascii="Times New Roman" w:eastAsia="Times New Roman" w:hAnsi="Times New Roman" w:cs="Times New Roman"/>
                <w:sz w:val="24"/>
                <w:szCs w:val="24"/>
              </w:rPr>
              <w:instrText xml:space="preserve"> FORMTEXT </w:instrText>
            </w:r>
            <w:r w:rsidR="00B46BC0" w:rsidRPr="00FE6644">
              <w:rPr>
                <w:rFonts w:ascii="Times New Roman" w:eastAsia="Times New Roman" w:hAnsi="Times New Roman" w:cs="Times New Roman"/>
                <w:sz w:val="24"/>
                <w:szCs w:val="24"/>
              </w:rPr>
            </w:r>
            <w:r w:rsidR="00B46BC0" w:rsidRPr="00FE6644">
              <w:rPr>
                <w:rFonts w:ascii="Times New Roman" w:eastAsia="Times New Roman" w:hAnsi="Times New Roman" w:cs="Times New Roman"/>
                <w:sz w:val="24"/>
                <w:szCs w:val="24"/>
              </w:rPr>
              <w:fldChar w:fldCharType="separate"/>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sz w:val="24"/>
                <w:szCs w:val="24"/>
              </w:rPr>
              <w:fldChar w:fldCharType="end"/>
            </w:r>
            <w:r w:rsidRPr="00FE6644">
              <w:rPr>
                <w:rFonts w:ascii="Times New Roman" w:eastAsia="Times" w:hAnsi="Times New Roman" w:cs="Times New Roman"/>
                <w:color w:val="000000"/>
                <w:sz w:val="24"/>
                <w:szCs w:val="24"/>
                <w:lang w:val="en-GB"/>
              </w:rPr>
              <w:t>     </w:t>
            </w:r>
            <w:r w:rsidRPr="00FE6644">
              <w:rPr>
                <w:rFonts w:ascii="Times New Roman" w:eastAsia="Times New Roman" w:hAnsi="Times New Roman" w:cs="Times New Roman"/>
                <w:color w:val="000000"/>
                <w:sz w:val="24"/>
                <w:szCs w:val="24"/>
                <w:lang w:val="en-GB"/>
              </w:rPr>
              <w:t xml:space="preserve">      </w:t>
            </w:r>
          </w:p>
        </w:tc>
      </w:tr>
      <w:tr w:rsidR="006F5732" w:rsidRPr="00FE6644" w14:paraId="26F2BFB7" w14:textId="77777777" w:rsidTr="004875D2">
        <w:tc>
          <w:tcPr>
            <w:tcW w:w="9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6E4FA8" w14:textId="77777777" w:rsidR="006F5732" w:rsidRPr="00FE6644" w:rsidRDefault="006F5732" w:rsidP="006F5732">
            <w:pPr>
              <w:widowControl w:val="0"/>
              <w:pBdr>
                <w:top w:val="nil"/>
                <w:left w:val="nil"/>
                <w:bottom w:val="nil"/>
                <w:right w:val="nil"/>
                <w:between w:val="nil"/>
              </w:pBdr>
              <w:tabs>
                <w:tab w:val="left" w:pos="2153"/>
              </w:tabs>
              <w:spacing w:after="64" w:line="240" w:lineRule="auto"/>
              <w:jc w:val="both"/>
              <w:rPr>
                <w:rFonts w:ascii="Times New Roman" w:eastAsia="Times" w:hAnsi="Times New Roman" w:cs="Times New Roman"/>
                <w:color w:val="000000"/>
                <w:sz w:val="24"/>
                <w:szCs w:val="24"/>
                <w:lang w:val="en-GB"/>
              </w:rPr>
            </w:pPr>
            <w:r w:rsidRPr="00FE6644">
              <w:rPr>
                <w:rFonts w:ascii="Times New Roman" w:eastAsia="Times New Roman" w:hAnsi="Times New Roman" w:cs="Times New Roman"/>
                <w:color w:val="000000"/>
                <w:sz w:val="24"/>
                <w:szCs w:val="24"/>
                <w:lang w:val="en-GB"/>
              </w:rPr>
              <w:t xml:space="preserve">Кратак опис из извештаја о сaвeтoдaвној услузи: </w:t>
            </w:r>
            <w:r w:rsidR="00B46BC0" w:rsidRPr="00FE6644">
              <w:rPr>
                <w:rFonts w:ascii="Times New Roman" w:eastAsia="Times New Roman" w:hAnsi="Times New Roman" w:cs="Times New Roman"/>
                <w:sz w:val="24"/>
                <w:szCs w:val="24"/>
              </w:rPr>
              <w:fldChar w:fldCharType="begin">
                <w:ffData>
                  <w:name w:val="Text154"/>
                  <w:enabled/>
                  <w:calcOnExit w:val="0"/>
                  <w:textInput/>
                </w:ffData>
              </w:fldChar>
            </w:r>
            <w:r w:rsidR="00B46BC0" w:rsidRPr="00FE6644">
              <w:rPr>
                <w:rFonts w:ascii="Times New Roman" w:eastAsia="Times New Roman" w:hAnsi="Times New Roman" w:cs="Times New Roman"/>
                <w:sz w:val="24"/>
                <w:szCs w:val="24"/>
              </w:rPr>
              <w:instrText xml:space="preserve"> FORMTEXT </w:instrText>
            </w:r>
            <w:r w:rsidR="00B46BC0" w:rsidRPr="00FE6644">
              <w:rPr>
                <w:rFonts w:ascii="Times New Roman" w:eastAsia="Times New Roman" w:hAnsi="Times New Roman" w:cs="Times New Roman"/>
                <w:sz w:val="24"/>
                <w:szCs w:val="24"/>
              </w:rPr>
            </w:r>
            <w:r w:rsidR="00B46BC0" w:rsidRPr="00FE6644">
              <w:rPr>
                <w:rFonts w:ascii="Times New Roman" w:eastAsia="Times New Roman" w:hAnsi="Times New Roman" w:cs="Times New Roman"/>
                <w:sz w:val="24"/>
                <w:szCs w:val="24"/>
              </w:rPr>
              <w:fldChar w:fldCharType="separate"/>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sz w:val="24"/>
                <w:szCs w:val="24"/>
              </w:rPr>
              <w:fldChar w:fldCharType="end"/>
            </w:r>
          </w:p>
        </w:tc>
      </w:tr>
      <w:tr w:rsidR="006F5732" w:rsidRPr="00FE6644" w14:paraId="3F776370" w14:textId="77777777" w:rsidTr="004875D2">
        <w:tc>
          <w:tcPr>
            <w:tcW w:w="9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B1A799" w14:textId="77777777" w:rsidR="006F5732" w:rsidRPr="00FE6644" w:rsidRDefault="006F5732" w:rsidP="006F5732">
            <w:pPr>
              <w:widowControl w:val="0"/>
              <w:pBdr>
                <w:top w:val="nil"/>
                <w:left w:val="nil"/>
                <w:bottom w:val="nil"/>
                <w:right w:val="nil"/>
                <w:between w:val="nil"/>
              </w:pBdr>
              <w:tabs>
                <w:tab w:val="left" w:pos="2153"/>
              </w:tabs>
              <w:spacing w:after="64" w:line="240" w:lineRule="auto"/>
              <w:jc w:val="both"/>
              <w:rPr>
                <w:rFonts w:ascii="Times New Roman" w:eastAsia="Times New Roman" w:hAnsi="Times New Roman" w:cs="Times New Roman"/>
                <w:color w:val="000000"/>
                <w:sz w:val="24"/>
                <w:szCs w:val="24"/>
                <w:lang w:val="en-GB"/>
              </w:rPr>
            </w:pPr>
          </w:p>
        </w:tc>
      </w:tr>
      <w:tr w:rsidR="006F5732" w:rsidRPr="00FE6644" w14:paraId="2DA8658A" w14:textId="77777777" w:rsidTr="004875D2">
        <w:tc>
          <w:tcPr>
            <w:tcW w:w="9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2E84C5" w14:textId="77777777" w:rsidR="006F5732" w:rsidRPr="00FE6644" w:rsidRDefault="006F5732" w:rsidP="006F5732">
            <w:pPr>
              <w:widowControl w:val="0"/>
              <w:pBdr>
                <w:top w:val="nil"/>
                <w:left w:val="nil"/>
                <w:bottom w:val="nil"/>
                <w:right w:val="nil"/>
                <w:between w:val="nil"/>
              </w:pBdr>
              <w:tabs>
                <w:tab w:val="left" w:pos="2153"/>
              </w:tabs>
              <w:spacing w:after="64" w:line="240" w:lineRule="auto"/>
              <w:jc w:val="both"/>
              <w:rPr>
                <w:rFonts w:ascii="Times New Roman" w:eastAsia="Times" w:hAnsi="Times New Roman" w:cs="Times New Roman"/>
                <w:color w:val="000000"/>
                <w:sz w:val="24"/>
                <w:szCs w:val="24"/>
                <w:lang w:val="en-GB"/>
              </w:rPr>
            </w:pPr>
            <w:r w:rsidRPr="00FE6644">
              <w:rPr>
                <w:rFonts w:ascii="Times New Roman" w:eastAsia="Times New Roman" w:hAnsi="Times New Roman" w:cs="Times New Roman"/>
                <w:color w:val="000000"/>
                <w:sz w:val="24"/>
                <w:szCs w:val="24"/>
                <w:lang w:val="en-GB"/>
              </w:rPr>
              <w:t>Број, датум и назив извештаја о сaвeтoдaвној услузи:</w:t>
            </w:r>
            <w:r w:rsidR="00B46BC0" w:rsidRPr="00FE6644">
              <w:rPr>
                <w:rFonts w:ascii="Times New Roman" w:eastAsia="Times New Roman" w:hAnsi="Times New Roman" w:cs="Times New Roman"/>
                <w:sz w:val="24"/>
                <w:szCs w:val="24"/>
              </w:rPr>
              <w:t xml:space="preserve"> </w:t>
            </w:r>
            <w:r w:rsidR="00B46BC0" w:rsidRPr="00FE6644">
              <w:rPr>
                <w:rFonts w:ascii="Times New Roman" w:eastAsia="Times New Roman" w:hAnsi="Times New Roman" w:cs="Times New Roman"/>
                <w:sz w:val="24"/>
                <w:szCs w:val="24"/>
              </w:rPr>
              <w:fldChar w:fldCharType="begin">
                <w:ffData>
                  <w:name w:val="Text154"/>
                  <w:enabled/>
                  <w:calcOnExit w:val="0"/>
                  <w:textInput/>
                </w:ffData>
              </w:fldChar>
            </w:r>
            <w:r w:rsidR="00B46BC0" w:rsidRPr="00FE6644">
              <w:rPr>
                <w:rFonts w:ascii="Times New Roman" w:eastAsia="Times New Roman" w:hAnsi="Times New Roman" w:cs="Times New Roman"/>
                <w:sz w:val="24"/>
                <w:szCs w:val="24"/>
              </w:rPr>
              <w:instrText xml:space="preserve"> FORMTEXT </w:instrText>
            </w:r>
            <w:r w:rsidR="00B46BC0" w:rsidRPr="00FE6644">
              <w:rPr>
                <w:rFonts w:ascii="Times New Roman" w:eastAsia="Times New Roman" w:hAnsi="Times New Roman" w:cs="Times New Roman"/>
                <w:sz w:val="24"/>
                <w:szCs w:val="24"/>
              </w:rPr>
            </w:r>
            <w:r w:rsidR="00B46BC0" w:rsidRPr="00FE6644">
              <w:rPr>
                <w:rFonts w:ascii="Times New Roman" w:eastAsia="Times New Roman" w:hAnsi="Times New Roman" w:cs="Times New Roman"/>
                <w:sz w:val="24"/>
                <w:szCs w:val="24"/>
              </w:rPr>
              <w:fldChar w:fldCharType="separate"/>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sz w:val="24"/>
                <w:szCs w:val="24"/>
              </w:rPr>
              <w:fldChar w:fldCharType="end"/>
            </w:r>
            <w:r w:rsidRPr="00FE6644">
              <w:rPr>
                <w:rFonts w:ascii="Times New Roman" w:eastAsia="Times" w:hAnsi="Times New Roman" w:cs="Times New Roman"/>
                <w:color w:val="000000"/>
                <w:sz w:val="24"/>
                <w:szCs w:val="24"/>
                <w:lang w:val="en-GB"/>
              </w:rPr>
              <w:t xml:space="preserve">      </w:t>
            </w:r>
            <w:r w:rsidRPr="00FE6644">
              <w:rPr>
                <w:rFonts w:ascii="Times New Roman" w:eastAsia="Times New Roman" w:hAnsi="Times New Roman" w:cs="Times New Roman"/>
                <w:color w:val="000000"/>
                <w:sz w:val="24"/>
                <w:szCs w:val="24"/>
                <w:lang w:val="en-GB"/>
              </w:rPr>
              <w:t xml:space="preserve">      </w:t>
            </w:r>
          </w:p>
        </w:tc>
      </w:tr>
      <w:tr w:rsidR="006F5732" w:rsidRPr="00FE6644" w14:paraId="75B9EB11" w14:textId="77777777" w:rsidTr="004875D2">
        <w:tc>
          <w:tcPr>
            <w:tcW w:w="9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4C2F28" w14:textId="77777777" w:rsidR="006F5732" w:rsidRPr="00FE6644" w:rsidRDefault="006F5732" w:rsidP="006F5732">
            <w:pPr>
              <w:widowControl w:val="0"/>
              <w:pBdr>
                <w:top w:val="nil"/>
                <w:left w:val="nil"/>
                <w:bottom w:val="nil"/>
                <w:right w:val="nil"/>
                <w:between w:val="nil"/>
              </w:pBdr>
              <w:tabs>
                <w:tab w:val="left" w:pos="2153"/>
              </w:tabs>
              <w:spacing w:after="64" w:line="240" w:lineRule="auto"/>
              <w:jc w:val="both"/>
              <w:rPr>
                <w:rFonts w:ascii="Times New Roman" w:eastAsia="Times New Roman" w:hAnsi="Times New Roman" w:cs="Times New Roman"/>
                <w:color w:val="000000"/>
                <w:sz w:val="24"/>
                <w:szCs w:val="24"/>
                <w:lang w:val="en-GB"/>
              </w:rPr>
            </w:pPr>
            <w:r w:rsidRPr="00FE6644">
              <w:rPr>
                <w:rFonts w:ascii="Times New Roman" w:eastAsia="Times New Roman" w:hAnsi="Times New Roman" w:cs="Times New Roman"/>
                <w:color w:val="000000"/>
                <w:sz w:val="24"/>
                <w:szCs w:val="24"/>
                <w:lang w:val="en-GB"/>
              </w:rPr>
              <w:t>Кратак опис из извештаја о сaвeтoдaвној услузи</w:t>
            </w:r>
            <w:r w:rsidR="00601C9C" w:rsidRPr="00FE6644">
              <w:rPr>
                <w:rFonts w:ascii="Times New Roman" w:eastAsia="Times New Roman" w:hAnsi="Times New Roman" w:cs="Times New Roman"/>
                <w:color w:val="000000"/>
                <w:sz w:val="24"/>
                <w:szCs w:val="24"/>
                <w:lang w:val="sr-Cyrl-RS"/>
              </w:rPr>
              <w:t>:</w:t>
            </w:r>
            <w:r w:rsidRPr="00FE6644">
              <w:rPr>
                <w:rFonts w:ascii="Times New Roman" w:eastAsia="Times New Roman" w:hAnsi="Times New Roman" w:cs="Times New Roman"/>
                <w:color w:val="000000"/>
                <w:sz w:val="24"/>
                <w:szCs w:val="24"/>
                <w:lang w:val="en-GB"/>
              </w:rPr>
              <w:t xml:space="preserve"> </w:t>
            </w:r>
            <w:r w:rsidR="00B46BC0" w:rsidRPr="00FE6644">
              <w:rPr>
                <w:rFonts w:ascii="Times New Roman" w:eastAsia="Times New Roman" w:hAnsi="Times New Roman" w:cs="Times New Roman"/>
                <w:sz w:val="24"/>
                <w:szCs w:val="24"/>
              </w:rPr>
              <w:fldChar w:fldCharType="begin">
                <w:ffData>
                  <w:name w:val="Text154"/>
                  <w:enabled/>
                  <w:calcOnExit w:val="0"/>
                  <w:textInput/>
                </w:ffData>
              </w:fldChar>
            </w:r>
            <w:r w:rsidR="00B46BC0" w:rsidRPr="00FE6644">
              <w:rPr>
                <w:rFonts w:ascii="Times New Roman" w:eastAsia="Times New Roman" w:hAnsi="Times New Roman" w:cs="Times New Roman"/>
                <w:sz w:val="24"/>
                <w:szCs w:val="24"/>
              </w:rPr>
              <w:instrText xml:space="preserve"> FORMTEXT </w:instrText>
            </w:r>
            <w:r w:rsidR="00B46BC0" w:rsidRPr="00FE6644">
              <w:rPr>
                <w:rFonts w:ascii="Times New Roman" w:eastAsia="Times New Roman" w:hAnsi="Times New Roman" w:cs="Times New Roman"/>
                <w:sz w:val="24"/>
                <w:szCs w:val="24"/>
              </w:rPr>
            </w:r>
            <w:r w:rsidR="00B46BC0" w:rsidRPr="00FE6644">
              <w:rPr>
                <w:rFonts w:ascii="Times New Roman" w:eastAsia="Times New Roman" w:hAnsi="Times New Roman" w:cs="Times New Roman"/>
                <w:sz w:val="24"/>
                <w:szCs w:val="24"/>
              </w:rPr>
              <w:fldChar w:fldCharType="separate"/>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sz w:val="24"/>
                <w:szCs w:val="24"/>
              </w:rPr>
              <w:fldChar w:fldCharType="end"/>
            </w:r>
          </w:p>
        </w:tc>
      </w:tr>
      <w:tr w:rsidR="006F5732" w:rsidRPr="00FE6644" w14:paraId="455AD60D" w14:textId="77777777" w:rsidTr="004875D2">
        <w:tc>
          <w:tcPr>
            <w:tcW w:w="9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7BEDB3" w14:textId="77777777" w:rsidR="006F5732" w:rsidRPr="00FE6644" w:rsidRDefault="006F5732" w:rsidP="006F5732">
            <w:pPr>
              <w:widowControl w:val="0"/>
              <w:pBdr>
                <w:top w:val="nil"/>
                <w:left w:val="nil"/>
                <w:bottom w:val="nil"/>
                <w:right w:val="nil"/>
                <w:between w:val="nil"/>
              </w:pBdr>
              <w:tabs>
                <w:tab w:val="left" w:pos="2153"/>
              </w:tabs>
              <w:spacing w:after="64" w:line="240" w:lineRule="auto"/>
              <w:jc w:val="both"/>
              <w:rPr>
                <w:rFonts w:ascii="Times New Roman" w:eastAsia="Times New Roman" w:hAnsi="Times New Roman" w:cs="Times New Roman"/>
                <w:color w:val="000000"/>
                <w:sz w:val="24"/>
                <w:szCs w:val="24"/>
                <w:lang w:val="en-GB"/>
              </w:rPr>
            </w:pPr>
          </w:p>
        </w:tc>
      </w:tr>
      <w:tr w:rsidR="006F5732" w:rsidRPr="00FE6644" w14:paraId="503D066F" w14:textId="77777777" w:rsidTr="004875D2">
        <w:tc>
          <w:tcPr>
            <w:tcW w:w="9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D28B76" w14:textId="77777777" w:rsidR="006F5732" w:rsidRPr="00FE6644" w:rsidRDefault="006F5732" w:rsidP="006F5732">
            <w:pPr>
              <w:widowControl w:val="0"/>
              <w:pBdr>
                <w:top w:val="nil"/>
                <w:left w:val="nil"/>
                <w:bottom w:val="nil"/>
                <w:right w:val="nil"/>
                <w:between w:val="nil"/>
              </w:pBdr>
              <w:tabs>
                <w:tab w:val="left" w:pos="2153"/>
              </w:tabs>
              <w:spacing w:after="64" w:line="240" w:lineRule="auto"/>
              <w:jc w:val="both"/>
              <w:rPr>
                <w:rFonts w:ascii="Times New Roman" w:eastAsia="Times" w:hAnsi="Times New Roman" w:cs="Times New Roman"/>
                <w:color w:val="000000"/>
                <w:sz w:val="24"/>
                <w:szCs w:val="24"/>
                <w:lang w:val="en-GB"/>
              </w:rPr>
            </w:pPr>
            <w:r w:rsidRPr="00FE6644">
              <w:rPr>
                <w:rFonts w:ascii="Times New Roman" w:eastAsia="Times New Roman" w:hAnsi="Times New Roman" w:cs="Times New Roman"/>
                <w:color w:val="000000"/>
                <w:sz w:val="24"/>
                <w:szCs w:val="24"/>
                <w:lang w:val="en-GB"/>
              </w:rPr>
              <w:t xml:space="preserve">Број, датум и назив извештаја о сaвeтoдaвној услузи: </w:t>
            </w:r>
            <w:r w:rsidR="00B46BC0" w:rsidRPr="00FE6644">
              <w:rPr>
                <w:rFonts w:ascii="Times New Roman" w:eastAsia="Times New Roman" w:hAnsi="Times New Roman" w:cs="Times New Roman"/>
                <w:sz w:val="24"/>
                <w:szCs w:val="24"/>
              </w:rPr>
              <w:fldChar w:fldCharType="begin">
                <w:ffData>
                  <w:name w:val="Text154"/>
                  <w:enabled/>
                  <w:calcOnExit w:val="0"/>
                  <w:textInput/>
                </w:ffData>
              </w:fldChar>
            </w:r>
            <w:r w:rsidR="00B46BC0" w:rsidRPr="00FE6644">
              <w:rPr>
                <w:rFonts w:ascii="Times New Roman" w:eastAsia="Times New Roman" w:hAnsi="Times New Roman" w:cs="Times New Roman"/>
                <w:sz w:val="24"/>
                <w:szCs w:val="24"/>
              </w:rPr>
              <w:instrText xml:space="preserve"> FORMTEXT </w:instrText>
            </w:r>
            <w:r w:rsidR="00B46BC0" w:rsidRPr="00FE6644">
              <w:rPr>
                <w:rFonts w:ascii="Times New Roman" w:eastAsia="Times New Roman" w:hAnsi="Times New Roman" w:cs="Times New Roman"/>
                <w:sz w:val="24"/>
                <w:szCs w:val="24"/>
              </w:rPr>
            </w:r>
            <w:r w:rsidR="00B46BC0" w:rsidRPr="00FE6644">
              <w:rPr>
                <w:rFonts w:ascii="Times New Roman" w:eastAsia="Times New Roman" w:hAnsi="Times New Roman" w:cs="Times New Roman"/>
                <w:sz w:val="24"/>
                <w:szCs w:val="24"/>
              </w:rPr>
              <w:fldChar w:fldCharType="separate"/>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sz w:val="24"/>
                <w:szCs w:val="24"/>
              </w:rPr>
              <w:fldChar w:fldCharType="end"/>
            </w:r>
            <w:r w:rsidRPr="00FE6644">
              <w:rPr>
                <w:rFonts w:ascii="Times New Roman" w:eastAsia="Times" w:hAnsi="Times New Roman" w:cs="Times New Roman"/>
                <w:color w:val="000000"/>
                <w:sz w:val="24"/>
                <w:szCs w:val="24"/>
                <w:lang w:val="en-GB"/>
              </w:rPr>
              <w:t>     </w:t>
            </w:r>
            <w:r w:rsidRPr="00FE6644">
              <w:rPr>
                <w:rFonts w:ascii="Times New Roman" w:eastAsia="Times New Roman" w:hAnsi="Times New Roman" w:cs="Times New Roman"/>
                <w:color w:val="000000"/>
                <w:sz w:val="24"/>
                <w:szCs w:val="24"/>
                <w:lang w:val="en-GB"/>
              </w:rPr>
              <w:t>     </w:t>
            </w:r>
          </w:p>
        </w:tc>
      </w:tr>
      <w:tr w:rsidR="006F5732" w:rsidRPr="00FE6644" w14:paraId="5ACE32D8" w14:textId="77777777" w:rsidTr="004875D2">
        <w:tc>
          <w:tcPr>
            <w:tcW w:w="9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2C9EA0" w14:textId="77777777" w:rsidR="006F5732" w:rsidRPr="00FE6644" w:rsidRDefault="006F5732" w:rsidP="006F5732">
            <w:pPr>
              <w:widowControl w:val="0"/>
              <w:pBdr>
                <w:top w:val="nil"/>
                <w:left w:val="nil"/>
                <w:bottom w:val="nil"/>
                <w:right w:val="nil"/>
                <w:between w:val="nil"/>
              </w:pBdr>
              <w:tabs>
                <w:tab w:val="left" w:pos="2153"/>
              </w:tabs>
              <w:spacing w:after="64" w:line="240" w:lineRule="auto"/>
              <w:jc w:val="both"/>
              <w:rPr>
                <w:rFonts w:ascii="Times New Roman" w:eastAsia="Times New Roman" w:hAnsi="Times New Roman" w:cs="Times New Roman"/>
                <w:color w:val="000000"/>
                <w:sz w:val="24"/>
                <w:szCs w:val="24"/>
                <w:lang w:val="en-GB"/>
              </w:rPr>
            </w:pPr>
            <w:r w:rsidRPr="00FE6644">
              <w:rPr>
                <w:rFonts w:ascii="Times New Roman" w:eastAsia="Times New Roman" w:hAnsi="Times New Roman" w:cs="Times New Roman"/>
                <w:color w:val="000000"/>
                <w:sz w:val="24"/>
                <w:szCs w:val="24"/>
                <w:lang w:val="en-GB"/>
              </w:rPr>
              <w:t>Кратак опис из извештаја о сaвeтoдaвној услузи</w:t>
            </w:r>
            <w:r w:rsidR="00601C9C" w:rsidRPr="00FE6644">
              <w:rPr>
                <w:rFonts w:ascii="Times New Roman" w:eastAsia="Times New Roman" w:hAnsi="Times New Roman" w:cs="Times New Roman"/>
                <w:color w:val="000000"/>
                <w:sz w:val="24"/>
                <w:szCs w:val="24"/>
                <w:lang w:val="sr-Cyrl-RS"/>
              </w:rPr>
              <w:t>:</w:t>
            </w:r>
            <w:r w:rsidRPr="00FE6644">
              <w:rPr>
                <w:rFonts w:ascii="Times New Roman" w:eastAsia="Times New Roman" w:hAnsi="Times New Roman" w:cs="Times New Roman"/>
                <w:color w:val="000000"/>
                <w:sz w:val="24"/>
                <w:szCs w:val="24"/>
                <w:lang w:val="en-GB"/>
              </w:rPr>
              <w:t xml:space="preserve"> </w:t>
            </w:r>
            <w:r w:rsidR="00B46BC0" w:rsidRPr="00FE6644">
              <w:rPr>
                <w:rFonts w:ascii="Times New Roman" w:eastAsia="Times New Roman" w:hAnsi="Times New Roman" w:cs="Times New Roman"/>
                <w:sz w:val="24"/>
                <w:szCs w:val="24"/>
              </w:rPr>
              <w:fldChar w:fldCharType="begin">
                <w:ffData>
                  <w:name w:val="Text154"/>
                  <w:enabled/>
                  <w:calcOnExit w:val="0"/>
                  <w:textInput/>
                </w:ffData>
              </w:fldChar>
            </w:r>
            <w:r w:rsidR="00B46BC0" w:rsidRPr="00FE6644">
              <w:rPr>
                <w:rFonts w:ascii="Times New Roman" w:eastAsia="Times New Roman" w:hAnsi="Times New Roman" w:cs="Times New Roman"/>
                <w:sz w:val="24"/>
                <w:szCs w:val="24"/>
              </w:rPr>
              <w:instrText xml:space="preserve"> FORMTEXT </w:instrText>
            </w:r>
            <w:r w:rsidR="00B46BC0" w:rsidRPr="00FE6644">
              <w:rPr>
                <w:rFonts w:ascii="Times New Roman" w:eastAsia="Times New Roman" w:hAnsi="Times New Roman" w:cs="Times New Roman"/>
                <w:sz w:val="24"/>
                <w:szCs w:val="24"/>
              </w:rPr>
            </w:r>
            <w:r w:rsidR="00B46BC0" w:rsidRPr="00FE6644">
              <w:rPr>
                <w:rFonts w:ascii="Times New Roman" w:eastAsia="Times New Roman" w:hAnsi="Times New Roman" w:cs="Times New Roman"/>
                <w:sz w:val="24"/>
                <w:szCs w:val="24"/>
              </w:rPr>
              <w:fldChar w:fldCharType="separate"/>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sz w:val="24"/>
                <w:szCs w:val="24"/>
              </w:rPr>
              <w:fldChar w:fldCharType="end"/>
            </w:r>
          </w:p>
        </w:tc>
      </w:tr>
      <w:tr w:rsidR="006F5732" w:rsidRPr="00FE6644" w14:paraId="08B31F33" w14:textId="77777777" w:rsidTr="004875D2">
        <w:tc>
          <w:tcPr>
            <w:tcW w:w="9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8176B0" w14:textId="77777777" w:rsidR="006F5732" w:rsidRPr="00FE6644" w:rsidRDefault="006F5732" w:rsidP="006F5732">
            <w:pPr>
              <w:widowControl w:val="0"/>
              <w:pBdr>
                <w:top w:val="nil"/>
                <w:left w:val="nil"/>
                <w:bottom w:val="nil"/>
                <w:right w:val="nil"/>
                <w:between w:val="nil"/>
              </w:pBdr>
              <w:tabs>
                <w:tab w:val="left" w:pos="2153"/>
              </w:tabs>
              <w:spacing w:after="64" w:line="240" w:lineRule="auto"/>
              <w:jc w:val="both"/>
              <w:rPr>
                <w:rFonts w:ascii="Times New Roman" w:eastAsia="Times New Roman" w:hAnsi="Times New Roman" w:cs="Times New Roman"/>
                <w:color w:val="000000"/>
                <w:sz w:val="24"/>
                <w:szCs w:val="24"/>
                <w:lang w:val="en-GB"/>
              </w:rPr>
            </w:pPr>
          </w:p>
        </w:tc>
      </w:tr>
      <w:tr w:rsidR="006F5732" w:rsidRPr="00FE6644" w14:paraId="28B4164C" w14:textId="77777777" w:rsidTr="004875D2">
        <w:tc>
          <w:tcPr>
            <w:tcW w:w="9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C09229" w14:textId="77777777" w:rsidR="006F5732" w:rsidRPr="00FE6644" w:rsidRDefault="006F5732" w:rsidP="006F5732">
            <w:pPr>
              <w:widowControl w:val="0"/>
              <w:pBdr>
                <w:top w:val="nil"/>
                <w:left w:val="nil"/>
                <w:bottom w:val="nil"/>
                <w:right w:val="nil"/>
                <w:between w:val="nil"/>
              </w:pBdr>
              <w:tabs>
                <w:tab w:val="left" w:pos="2153"/>
              </w:tabs>
              <w:spacing w:after="64" w:line="240" w:lineRule="auto"/>
              <w:jc w:val="both"/>
              <w:rPr>
                <w:rFonts w:ascii="Times New Roman" w:eastAsia="Times" w:hAnsi="Times New Roman" w:cs="Times New Roman"/>
                <w:color w:val="000000"/>
                <w:sz w:val="24"/>
                <w:szCs w:val="24"/>
                <w:lang w:val="en-GB"/>
              </w:rPr>
            </w:pPr>
            <w:r w:rsidRPr="00FE6644">
              <w:rPr>
                <w:rFonts w:ascii="Times New Roman" w:eastAsia="Times New Roman" w:hAnsi="Times New Roman" w:cs="Times New Roman"/>
                <w:color w:val="000000"/>
                <w:sz w:val="24"/>
                <w:szCs w:val="24"/>
                <w:lang w:val="en-GB"/>
              </w:rPr>
              <w:t xml:space="preserve">Број, датум и назив извештаја о сaвeтoдaвној услузи: </w:t>
            </w:r>
            <w:r w:rsidR="00B46BC0" w:rsidRPr="00FE6644">
              <w:rPr>
                <w:rFonts w:ascii="Times New Roman" w:eastAsia="Times New Roman" w:hAnsi="Times New Roman" w:cs="Times New Roman"/>
                <w:sz w:val="24"/>
                <w:szCs w:val="24"/>
              </w:rPr>
              <w:fldChar w:fldCharType="begin">
                <w:ffData>
                  <w:name w:val="Text154"/>
                  <w:enabled/>
                  <w:calcOnExit w:val="0"/>
                  <w:textInput/>
                </w:ffData>
              </w:fldChar>
            </w:r>
            <w:r w:rsidR="00B46BC0" w:rsidRPr="00FE6644">
              <w:rPr>
                <w:rFonts w:ascii="Times New Roman" w:eastAsia="Times New Roman" w:hAnsi="Times New Roman" w:cs="Times New Roman"/>
                <w:sz w:val="24"/>
                <w:szCs w:val="24"/>
              </w:rPr>
              <w:instrText xml:space="preserve"> FORMTEXT </w:instrText>
            </w:r>
            <w:r w:rsidR="00B46BC0" w:rsidRPr="00FE6644">
              <w:rPr>
                <w:rFonts w:ascii="Times New Roman" w:eastAsia="Times New Roman" w:hAnsi="Times New Roman" w:cs="Times New Roman"/>
                <w:sz w:val="24"/>
                <w:szCs w:val="24"/>
              </w:rPr>
            </w:r>
            <w:r w:rsidR="00B46BC0" w:rsidRPr="00FE6644">
              <w:rPr>
                <w:rFonts w:ascii="Times New Roman" w:eastAsia="Times New Roman" w:hAnsi="Times New Roman" w:cs="Times New Roman"/>
                <w:sz w:val="24"/>
                <w:szCs w:val="24"/>
              </w:rPr>
              <w:fldChar w:fldCharType="separate"/>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sz w:val="24"/>
                <w:szCs w:val="24"/>
              </w:rPr>
              <w:fldChar w:fldCharType="end"/>
            </w:r>
            <w:r w:rsidRPr="00FE6644">
              <w:rPr>
                <w:rFonts w:ascii="Times New Roman" w:eastAsia="Times" w:hAnsi="Times New Roman" w:cs="Times New Roman"/>
                <w:color w:val="000000"/>
                <w:sz w:val="24"/>
                <w:szCs w:val="24"/>
                <w:lang w:val="en-GB"/>
              </w:rPr>
              <w:t>     </w:t>
            </w:r>
            <w:r w:rsidRPr="00FE6644">
              <w:rPr>
                <w:rFonts w:ascii="Times New Roman" w:eastAsia="Times New Roman" w:hAnsi="Times New Roman" w:cs="Times New Roman"/>
                <w:color w:val="000000"/>
                <w:sz w:val="24"/>
                <w:szCs w:val="24"/>
                <w:lang w:val="en-GB"/>
              </w:rPr>
              <w:t>     </w:t>
            </w:r>
          </w:p>
        </w:tc>
      </w:tr>
      <w:tr w:rsidR="006F5732" w:rsidRPr="00FE6644" w14:paraId="5DAF12B1" w14:textId="77777777" w:rsidTr="004875D2">
        <w:tc>
          <w:tcPr>
            <w:tcW w:w="9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C82E90" w14:textId="77777777" w:rsidR="006F5732" w:rsidRPr="00FE6644" w:rsidRDefault="006F5732" w:rsidP="006F5732">
            <w:pPr>
              <w:widowControl w:val="0"/>
              <w:pBdr>
                <w:top w:val="nil"/>
                <w:left w:val="nil"/>
                <w:bottom w:val="nil"/>
                <w:right w:val="nil"/>
                <w:between w:val="nil"/>
              </w:pBdr>
              <w:tabs>
                <w:tab w:val="left" w:pos="2153"/>
              </w:tabs>
              <w:spacing w:after="64" w:line="240" w:lineRule="auto"/>
              <w:jc w:val="both"/>
              <w:rPr>
                <w:rFonts w:ascii="Times New Roman" w:eastAsia="Times New Roman" w:hAnsi="Times New Roman" w:cs="Times New Roman"/>
                <w:color w:val="000000"/>
                <w:sz w:val="24"/>
                <w:szCs w:val="24"/>
                <w:lang w:val="en-GB"/>
              </w:rPr>
            </w:pPr>
            <w:r w:rsidRPr="00FE6644">
              <w:rPr>
                <w:rFonts w:ascii="Times New Roman" w:eastAsia="Times New Roman" w:hAnsi="Times New Roman" w:cs="Times New Roman"/>
                <w:color w:val="000000"/>
                <w:sz w:val="24"/>
                <w:szCs w:val="24"/>
                <w:lang w:val="en-GB"/>
              </w:rPr>
              <w:t>Кратак опис из извештаја о сaвeтoдaвној услузи</w:t>
            </w:r>
            <w:r w:rsidR="00601C9C" w:rsidRPr="00FE6644">
              <w:rPr>
                <w:rFonts w:ascii="Times New Roman" w:eastAsia="Times New Roman" w:hAnsi="Times New Roman" w:cs="Times New Roman"/>
                <w:color w:val="000000"/>
                <w:sz w:val="24"/>
                <w:szCs w:val="24"/>
                <w:lang w:val="sr-Cyrl-RS"/>
              </w:rPr>
              <w:t>:</w:t>
            </w:r>
            <w:r w:rsidRPr="00FE6644">
              <w:rPr>
                <w:rFonts w:ascii="Times New Roman" w:eastAsia="Times New Roman" w:hAnsi="Times New Roman" w:cs="Times New Roman"/>
                <w:color w:val="000000"/>
                <w:sz w:val="24"/>
                <w:szCs w:val="24"/>
                <w:lang w:val="en-GB"/>
              </w:rPr>
              <w:t xml:space="preserve"> </w:t>
            </w:r>
            <w:r w:rsidR="00B46BC0" w:rsidRPr="00FE6644">
              <w:rPr>
                <w:rFonts w:ascii="Times New Roman" w:eastAsia="Times New Roman" w:hAnsi="Times New Roman" w:cs="Times New Roman"/>
                <w:sz w:val="24"/>
                <w:szCs w:val="24"/>
              </w:rPr>
              <w:fldChar w:fldCharType="begin">
                <w:ffData>
                  <w:name w:val="Text154"/>
                  <w:enabled/>
                  <w:calcOnExit w:val="0"/>
                  <w:textInput/>
                </w:ffData>
              </w:fldChar>
            </w:r>
            <w:r w:rsidR="00B46BC0" w:rsidRPr="00FE6644">
              <w:rPr>
                <w:rFonts w:ascii="Times New Roman" w:eastAsia="Times New Roman" w:hAnsi="Times New Roman" w:cs="Times New Roman"/>
                <w:sz w:val="24"/>
                <w:szCs w:val="24"/>
              </w:rPr>
              <w:instrText xml:space="preserve"> FORMTEXT </w:instrText>
            </w:r>
            <w:r w:rsidR="00B46BC0" w:rsidRPr="00FE6644">
              <w:rPr>
                <w:rFonts w:ascii="Times New Roman" w:eastAsia="Times New Roman" w:hAnsi="Times New Roman" w:cs="Times New Roman"/>
                <w:sz w:val="24"/>
                <w:szCs w:val="24"/>
              </w:rPr>
            </w:r>
            <w:r w:rsidR="00B46BC0" w:rsidRPr="00FE6644">
              <w:rPr>
                <w:rFonts w:ascii="Times New Roman" w:eastAsia="Times New Roman" w:hAnsi="Times New Roman" w:cs="Times New Roman"/>
                <w:sz w:val="24"/>
                <w:szCs w:val="24"/>
              </w:rPr>
              <w:fldChar w:fldCharType="separate"/>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sz w:val="24"/>
                <w:szCs w:val="24"/>
              </w:rPr>
              <w:fldChar w:fldCharType="end"/>
            </w:r>
          </w:p>
        </w:tc>
      </w:tr>
      <w:tr w:rsidR="006F5732" w:rsidRPr="00FE6644" w14:paraId="100B59F9" w14:textId="77777777" w:rsidTr="004875D2">
        <w:tc>
          <w:tcPr>
            <w:tcW w:w="9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6CFBFA" w14:textId="77777777" w:rsidR="006F5732" w:rsidRPr="00FE6644" w:rsidRDefault="006F5732" w:rsidP="006F5732">
            <w:pPr>
              <w:widowControl w:val="0"/>
              <w:pBdr>
                <w:top w:val="nil"/>
                <w:left w:val="nil"/>
                <w:bottom w:val="nil"/>
                <w:right w:val="nil"/>
                <w:between w:val="nil"/>
              </w:pBdr>
              <w:tabs>
                <w:tab w:val="left" w:pos="2153"/>
              </w:tabs>
              <w:spacing w:after="64" w:line="240" w:lineRule="auto"/>
              <w:jc w:val="both"/>
              <w:rPr>
                <w:rFonts w:ascii="Times New Roman" w:eastAsia="Times New Roman" w:hAnsi="Times New Roman" w:cs="Times New Roman"/>
                <w:color w:val="000000"/>
                <w:sz w:val="24"/>
                <w:szCs w:val="24"/>
                <w:lang w:val="en-GB"/>
              </w:rPr>
            </w:pPr>
          </w:p>
        </w:tc>
      </w:tr>
      <w:tr w:rsidR="006F5732" w:rsidRPr="00FE6644" w14:paraId="4BD87E90" w14:textId="77777777" w:rsidTr="004875D2">
        <w:tc>
          <w:tcPr>
            <w:tcW w:w="9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87691F" w14:textId="77777777" w:rsidR="006F5732" w:rsidRPr="00FE6644" w:rsidRDefault="006F5732" w:rsidP="006F5732">
            <w:pPr>
              <w:widowControl w:val="0"/>
              <w:pBdr>
                <w:top w:val="nil"/>
                <w:left w:val="nil"/>
                <w:bottom w:val="nil"/>
                <w:right w:val="nil"/>
                <w:between w:val="nil"/>
              </w:pBdr>
              <w:tabs>
                <w:tab w:val="left" w:pos="2153"/>
              </w:tabs>
              <w:spacing w:after="64" w:line="240" w:lineRule="auto"/>
              <w:jc w:val="both"/>
              <w:rPr>
                <w:rFonts w:ascii="Times New Roman" w:eastAsia="Times" w:hAnsi="Times New Roman" w:cs="Times New Roman"/>
                <w:color w:val="000000"/>
                <w:sz w:val="24"/>
                <w:szCs w:val="24"/>
                <w:lang w:val="en-GB"/>
              </w:rPr>
            </w:pPr>
            <w:r w:rsidRPr="00FE6644">
              <w:rPr>
                <w:rFonts w:ascii="Times New Roman" w:eastAsia="Times New Roman" w:hAnsi="Times New Roman" w:cs="Times New Roman"/>
                <w:color w:val="000000"/>
                <w:sz w:val="24"/>
                <w:szCs w:val="24"/>
                <w:lang w:val="en-GB"/>
              </w:rPr>
              <w:t xml:space="preserve">Број, датум и назив извештаја о сaвeтoдaвној услузи: </w:t>
            </w:r>
            <w:r w:rsidR="00B46BC0" w:rsidRPr="00FE6644">
              <w:rPr>
                <w:rFonts w:ascii="Times New Roman" w:eastAsia="Times New Roman" w:hAnsi="Times New Roman" w:cs="Times New Roman"/>
                <w:sz w:val="24"/>
                <w:szCs w:val="24"/>
              </w:rPr>
              <w:fldChar w:fldCharType="begin">
                <w:ffData>
                  <w:name w:val="Text154"/>
                  <w:enabled/>
                  <w:calcOnExit w:val="0"/>
                  <w:textInput/>
                </w:ffData>
              </w:fldChar>
            </w:r>
            <w:r w:rsidR="00B46BC0" w:rsidRPr="00FE6644">
              <w:rPr>
                <w:rFonts w:ascii="Times New Roman" w:eastAsia="Times New Roman" w:hAnsi="Times New Roman" w:cs="Times New Roman"/>
                <w:sz w:val="24"/>
                <w:szCs w:val="24"/>
              </w:rPr>
              <w:instrText xml:space="preserve"> FORMTEXT </w:instrText>
            </w:r>
            <w:r w:rsidR="00B46BC0" w:rsidRPr="00FE6644">
              <w:rPr>
                <w:rFonts w:ascii="Times New Roman" w:eastAsia="Times New Roman" w:hAnsi="Times New Roman" w:cs="Times New Roman"/>
                <w:sz w:val="24"/>
                <w:szCs w:val="24"/>
              </w:rPr>
            </w:r>
            <w:r w:rsidR="00B46BC0" w:rsidRPr="00FE6644">
              <w:rPr>
                <w:rFonts w:ascii="Times New Roman" w:eastAsia="Times New Roman" w:hAnsi="Times New Roman" w:cs="Times New Roman"/>
                <w:sz w:val="24"/>
                <w:szCs w:val="24"/>
              </w:rPr>
              <w:fldChar w:fldCharType="separate"/>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sz w:val="24"/>
                <w:szCs w:val="24"/>
              </w:rPr>
              <w:fldChar w:fldCharType="end"/>
            </w:r>
            <w:r w:rsidRPr="00FE6644">
              <w:rPr>
                <w:rFonts w:ascii="Times New Roman" w:eastAsia="Times" w:hAnsi="Times New Roman" w:cs="Times New Roman"/>
                <w:color w:val="000000"/>
                <w:sz w:val="24"/>
                <w:szCs w:val="24"/>
                <w:lang w:val="en-GB"/>
              </w:rPr>
              <w:t>     </w:t>
            </w:r>
            <w:r w:rsidRPr="00FE6644">
              <w:rPr>
                <w:rFonts w:ascii="Times New Roman" w:eastAsia="Times New Roman" w:hAnsi="Times New Roman" w:cs="Times New Roman"/>
                <w:color w:val="000000"/>
                <w:sz w:val="24"/>
                <w:szCs w:val="24"/>
                <w:lang w:val="en-GB"/>
              </w:rPr>
              <w:t>     </w:t>
            </w:r>
          </w:p>
        </w:tc>
      </w:tr>
      <w:tr w:rsidR="006F5732" w:rsidRPr="00FE6644" w14:paraId="75AD5C10" w14:textId="77777777" w:rsidTr="004875D2">
        <w:tc>
          <w:tcPr>
            <w:tcW w:w="9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7C2BE9" w14:textId="77777777" w:rsidR="006F5732" w:rsidRPr="00FE6644" w:rsidRDefault="006F5732" w:rsidP="006F5732">
            <w:pPr>
              <w:widowControl w:val="0"/>
              <w:pBdr>
                <w:top w:val="nil"/>
                <w:left w:val="nil"/>
                <w:bottom w:val="nil"/>
                <w:right w:val="nil"/>
                <w:between w:val="nil"/>
              </w:pBdr>
              <w:tabs>
                <w:tab w:val="left" w:pos="2153"/>
              </w:tabs>
              <w:spacing w:after="64" w:line="240" w:lineRule="auto"/>
              <w:jc w:val="both"/>
              <w:rPr>
                <w:rFonts w:ascii="Times New Roman" w:eastAsia="Times New Roman" w:hAnsi="Times New Roman" w:cs="Times New Roman"/>
                <w:color w:val="000000"/>
                <w:sz w:val="24"/>
                <w:szCs w:val="24"/>
                <w:lang w:val="en-GB"/>
              </w:rPr>
            </w:pPr>
            <w:r w:rsidRPr="00FE6644">
              <w:rPr>
                <w:rFonts w:ascii="Times New Roman" w:eastAsia="Times New Roman" w:hAnsi="Times New Roman" w:cs="Times New Roman"/>
                <w:color w:val="000000"/>
                <w:sz w:val="24"/>
                <w:szCs w:val="24"/>
                <w:lang w:val="en-GB"/>
              </w:rPr>
              <w:t>Кратак опис из извештаја о сaвeтoдaвној услузи</w:t>
            </w:r>
            <w:r w:rsidR="00601C9C" w:rsidRPr="00FE6644">
              <w:rPr>
                <w:rFonts w:ascii="Times New Roman" w:eastAsia="Times New Roman" w:hAnsi="Times New Roman" w:cs="Times New Roman"/>
                <w:color w:val="000000"/>
                <w:sz w:val="24"/>
                <w:szCs w:val="24"/>
                <w:lang w:val="sr-Cyrl-RS"/>
              </w:rPr>
              <w:t>:</w:t>
            </w:r>
            <w:r w:rsidRPr="00FE6644">
              <w:rPr>
                <w:rFonts w:ascii="Times New Roman" w:eastAsia="Times New Roman" w:hAnsi="Times New Roman" w:cs="Times New Roman"/>
                <w:color w:val="000000"/>
                <w:sz w:val="24"/>
                <w:szCs w:val="24"/>
                <w:lang w:val="en-GB"/>
              </w:rPr>
              <w:t xml:space="preserve"> </w:t>
            </w:r>
            <w:r w:rsidR="00B46BC0" w:rsidRPr="00FE6644">
              <w:rPr>
                <w:rFonts w:ascii="Times New Roman" w:eastAsia="Times New Roman" w:hAnsi="Times New Roman" w:cs="Times New Roman"/>
                <w:sz w:val="24"/>
                <w:szCs w:val="24"/>
              </w:rPr>
              <w:fldChar w:fldCharType="begin">
                <w:ffData>
                  <w:name w:val="Text154"/>
                  <w:enabled/>
                  <w:calcOnExit w:val="0"/>
                  <w:textInput/>
                </w:ffData>
              </w:fldChar>
            </w:r>
            <w:r w:rsidR="00B46BC0" w:rsidRPr="00FE6644">
              <w:rPr>
                <w:rFonts w:ascii="Times New Roman" w:eastAsia="Times New Roman" w:hAnsi="Times New Roman" w:cs="Times New Roman"/>
                <w:sz w:val="24"/>
                <w:szCs w:val="24"/>
              </w:rPr>
              <w:instrText xml:space="preserve"> FORMTEXT </w:instrText>
            </w:r>
            <w:r w:rsidR="00B46BC0" w:rsidRPr="00FE6644">
              <w:rPr>
                <w:rFonts w:ascii="Times New Roman" w:eastAsia="Times New Roman" w:hAnsi="Times New Roman" w:cs="Times New Roman"/>
                <w:sz w:val="24"/>
                <w:szCs w:val="24"/>
              </w:rPr>
            </w:r>
            <w:r w:rsidR="00B46BC0" w:rsidRPr="00FE6644">
              <w:rPr>
                <w:rFonts w:ascii="Times New Roman" w:eastAsia="Times New Roman" w:hAnsi="Times New Roman" w:cs="Times New Roman"/>
                <w:sz w:val="24"/>
                <w:szCs w:val="24"/>
              </w:rPr>
              <w:fldChar w:fldCharType="separate"/>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sz w:val="24"/>
                <w:szCs w:val="24"/>
              </w:rPr>
              <w:fldChar w:fldCharType="end"/>
            </w:r>
          </w:p>
        </w:tc>
      </w:tr>
      <w:tr w:rsidR="006F5732" w:rsidRPr="00FE6644" w14:paraId="3DB34222" w14:textId="77777777" w:rsidTr="004875D2">
        <w:tc>
          <w:tcPr>
            <w:tcW w:w="9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B1CA86" w14:textId="77777777" w:rsidR="006F5732" w:rsidRPr="00FE6644" w:rsidRDefault="006F5732" w:rsidP="006F5732">
            <w:pPr>
              <w:widowControl w:val="0"/>
              <w:pBdr>
                <w:top w:val="nil"/>
                <w:left w:val="nil"/>
                <w:bottom w:val="nil"/>
                <w:right w:val="nil"/>
                <w:between w:val="nil"/>
              </w:pBdr>
              <w:tabs>
                <w:tab w:val="left" w:pos="2153"/>
              </w:tabs>
              <w:spacing w:after="64" w:line="240" w:lineRule="auto"/>
              <w:jc w:val="both"/>
              <w:rPr>
                <w:rFonts w:ascii="Times New Roman" w:eastAsia="Times New Roman" w:hAnsi="Times New Roman" w:cs="Times New Roman"/>
                <w:color w:val="000000"/>
                <w:sz w:val="24"/>
                <w:szCs w:val="24"/>
                <w:lang w:val="en-GB"/>
              </w:rPr>
            </w:pPr>
          </w:p>
        </w:tc>
      </w:tr>
      <w:tr w:rsidR="006F5732" w:rsidRPr="00FE6644" w14:paraId="217C8B4B" w14:textId="77777777" w:rsidTr="004875D2">
        <w:tc>
          <w:tcPr>
            <w:tcW w:w="9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FCE8D2" w14:textId="77777777" w:rsidR="006F5732" w:rsidRPr="00FE6644" w:rsidRDefault="006F5732" w:rsidP="006F5732">
            <w:pPr>
              <w:widowControl w:val="0"/>
              <w:pBdr>
                <w:top w:val="nil"/>
                <w:left w:val="nil"/>
                <w:bottom w:val="nil"/>
                <w:right w:val="nil"/>
                <w:between w:val="nil"/>
              </w:pBdr>
              <w:tabs>
                <w:tab w:val="left" w:pos="2153"/>
              </w:tabs>
              <w:spacing w:after="64" w:line="240" w:lineRule="auto"/>
              <w:jc w:val="both"/>
              <w:rPr>
                <w:rFonts w:ascii="Times New Roman" w:eastAsia="Times" w:hAnsi="Times New Roman" w:cs="Times New Roman"/>
                <w:color w:val="000000"/>
                <w:sz w:val="24"/>
                <w:szCs w:val="24"/>
                <w:lang w:val="en-GB"/>
              </w:rPr>
            </w:pPr>
            <w:r w:rsidRPr="00FE6644">
              <w:rPr>
                <w:rFonts w:ascii="Times New Roman" w:eastAsia="Times New Roman" w:hAnsi="Times New Roman" w:cs="Times New Roman"/>
                <w:color w:val="000000"/>
                <w:sz w:val="24"/>
                <w:szCs w:val="24"/>
                <w:lang w:val="en-GB"/>
              </w:rPr>
              <w:t>Број, датум и назив извештаја о сaвeтoдaвној услузи:</w:t>
            </w:r>
            <w:r w:rsidR="00B46BC0" w:rsidRPr="00FE6644">
              <w:rPr>
                <w:rFonts w:ascii="Times New Roman" w:eastAsia="Times New Roman" w:hAnsi="Times New Roman" w:cs="Times New Roman"/>
                <w:color w:val="000000"/>
                <w:sz w:val="24"/>
                <w:szCs w:val="24"/>
                <w:lang w:val="sr-Cyrl-RS"/>
              </w:rPr>
              <w:t xml:space="preserve"> </w:t>
            </w:r>
            <w:r w:rsidR="00B46BC0" w:rsidRPr="00FE6644">
              <w:rPr>
                <w:rFonts w:ascii="Times New Roman" w:eastAsia="Times New Roman" w:hAnsi="Times New Roman" w:cs="Times New Roman"/>
                <w:sz w:val="24"/>
                <w:szCs w:val="24"/>
              </w:rPr>
              <w:fldChar w:fldCharType="begin">
                <w:ffData>
                  <w:name w:val="Text154"/>
                  <w:enabled/>
                  <w:calcOnExit w:val="0"/>
                  <w:textInput/>
                </w:ffData>
              </w:fldChar>
            </w:r>
            <w:r w:rsidR="00B46BC0" w:rsidRPr="00FE6644">
              <w:rPr>
                <w:rFonts w:ascii="Times New Roman" w:eastAsia="Times New Roman" w:hAnsi="Times New Roman" w:cs="Times New Roman"/>
                <w:sz w:val="24"/>
                <w:szCs w:val="24"/>
              </w:rPr>
              <w:instrText xml:space="preserve"> FORMTEXT </w:instrText>
            </w:r>
            <w:r w:rsidR="00B46BC0" w:rsidRPr="00FE6644">
              <w:rPr>
                <w:rFonts w:ascii="Times New Roman" w:eastAsia="Times New Roman" w:hAnsi="Times New Roman" w:cs="Times New Roman"/>
                <w:sz w:val="24"/>
                <w:szCs w:val="24"/>
              </w:rPr>
            </w:r>
            <w:r w:rsidR="00B46BC0" w:rsidRPr="00FE6644">
              <w:rPr>
                <w:rFonts w:ascii="Times New Roman" w:eastAsia="Times New Roman" w:hAnsi="Times New Roman" w:cs="Times New Roman"/>
                <w:sz w:val="24"/>
                <w:szCs w:val="24"/>
              </w:rPr>
              <w:fldChar w:fldCharType="separate"/>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sz w:val="24"/>
                <w:szCs w:val="24"/>
              </w:rPr>
              <w:fldChar w:fldCharType="end"/>
            </w:r>
            <w:r w:rsidRPr="00FE6644">
              <w:rPr>
                <w:rFonts w:ascii="Times New Roman" w:eastAsia="Times New Roman" w:hAnsi="Times New Roman" w:cs="Times New Roman"/>
                <w:color w:val="000000"/>
                <w:sz w:val="24"/>
                <w:szCs w:val="24"/>
                <w:lang w:val="en-GB"/>
              </w:rPr>
              <w:t xml:space="preserve"> </w:t>
            </w:r>
            <w:r w:rsidRPr="00FE6644">
              <w:rPr>
                <w:rFonts w:ascii="Times New Roman" w:eastAsia="Times" w:hAnsi="Times New Roman" w:cs="Times New Roman"/>
                <w:color w:val="000000"/>
                <w:sz w:val="24"/>
                <w:szCs w:val="24"/>
                <w:lang w:val="en-GB"/>
              </w:rPr>
              <w:t>     </w:t>
            </w:r>
            <w:r w:rsidRPr="00FE6644">
              <w:rPr>
                <w:rFonts w:ascii="Times New Roman" w:eastAsia="Times New Roman" w:hAnsi="Times New Roman" w:cs="Times New Roman"/>
                <w:color w:val="000000"/>
                <w:sz w:val="24"/>
                <w:szCs w:val="24"/>
                <w:lang w:val="en-GB"/>
              </w:rPr>
              <w:t>     </w:t>
            </w:r>
          </w:p>
        </w:tc>
      </w:tr>
      <w:tr w:rsidR="006F5732" w:rsidRPr="00FE6644" w14:paraId="779D076E" w14:textId="77777777" w:rsidTr="004875D2">
        <w:tc>
          <w:tcPr>
            <w:tcW w:w="9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F88F44" w14:textId="77777777" w:rsidR="006F5732" w:rsidRPr="00FE6644" w:rsidRDefault="006F5732" w:rsidP="006F5732">
            <w:pPr>
              <w:widowControl w:val="0"/>
              <w:pBdr>
                <w:top w:val="nil"/>
                <w:left w:val="nil"/>
                <w:bottom w:val="nil"/>
                <w:right w:val="nil"/>
                <w:between w:val="nil"/>
              </w:pBdr>
              <w:tabs>
                <w:tab w:val="left" w:pos="2153"/>
              </w:tabs>
              <w:spacing w:after="64" w:line="240" w:lineRule="auto"/>
              <w:jc w:val="both"/>
              <w:rPr>
                <w:rFonts w:ascii="Times New Roman" w:eastAsia="Times New Roman" w:hAnsi="Times New Roman" w:cs="Times New Roman"/>
                <w:color w:val="000000"/>
                <w:sz w:val="24"/>
                <w:szCs w:val="24"/>
                <w:lang w:val="en-GB"/>
              </w:rPr>
            </w:pPr>
            <w:r w:rsidRPr="00FE6644">
              <w:rPr>
                <w:rFonts w:ascii="Times New Roman" w:eastAsia="Times New Roman" w:hAnsi="Times New Roman" w:cs="Times New Roman"/>
                <w:color w:val="000000"/>
                <w:sz w:val="24"/>
                <w:szCs w:val="24"/>
                <w:lang w:val="en-GB"/>
              </w:rPr>
              <w:t>Кратак опис из извештаја о сaвeтoдaвној услузи</w:t>
            </w:r>
            <w:r w:rsidR="00601C9C" w:rsidRPr="00FE6644">
              <w:rPr>
                <w:rFonts w:ascii="Times New Roman" w:eastAsia="Times New Roman" w:hAnsi="Times New Roman" w:cs="Times New Roman"/>
                <w:color w:val="000000"/>
                <w:sz w:val="24"/>
                <w:szCs w:val="24"/>
                <w:lang w:val="sr-Cyrl-RS"/>
              </w:rPr>
              <w:t>:</w:t>
            </w:r>
            <w:r w:rsidRPr="00FE6644">
              <w:rPr>
                <w:rFonts w:ascii="Times New Roman" w:eastAsia="Times New Roman" w:hAnsi="Times New Roman" w:cs="Times New Roman"/>
                <w:color w:val="000000"/>
                <w:sz w:val="24"/>
                <w:szCs w:val="24"/>
                <w:lang w:val="en-GB"/>
              </w:rPr>
              <w:t xml:space="preserve"> </w:t>
            </w:r>
            <w:r w:rsidR="00B46BC0" w:rsidRPr="00FE6644">
              <w:rPr>
                <w:rFonts w:ascii="Times New Roman" w:eastAsia="Times New Roman" w:hAnsi="Times New Roman" w:cs="Times New Roman"/>
                <w:sz w:val="24"/>
                <w:szCs w:val="24"/>
              </w:rPr>
              <w:fldChar w:fldCharType="begin">
                <w:ffData>
                  <w:name w:val="Text154"/>
                  <w:enabled/>
                  <w:calcOnExit w:val="0"/>
                  <w:textInput/>
                </w:ffData>
              </w:fldChar>
            </w:r>
            <w:r w:rsidR="00B46BC0" w:rsidRPr="00FE6644">
              <w:rPr>
                <w:rFonts w:ascii="Times New Roman" w:eastAsia="Times New Roman" w:hAnsi="Times New Roman" w:cs="Times New Roman"/>
                <w:sz w:val="24"/>
                <w:szCs w:val="24"/>
              </w:rPr>
              <w:instrText xml:space="preserve"> FORMTEXT </w:instrText>
            </w:r>
            <w:r w:rsidR="00B46BC0" w:rsidRPr="00FE6644">
              <w:rPr>
                <w:rFonts w:ascii="Times New Roman" w:eastAsia="Times New Roman" w:hAnsi="Times New Roman" w:cs="Times New Roman"/>
                <w:sz w:val="24"/>
                <w:szCs w:val="24"/>
              </w:rPr>
            </w:r>
            <w:r w:rsidR="00B46BC0" w:rsidRPr="00FE6644">
              <w:rPr>
                <w:rFonts w:ascii="Times New Roman" w:eastAsia="Times New Roman" w:hAnsi="Times New Roman" w:cs="Times New Roman"/>
                <w:sz w:val="24"/>
                <w:szCs w:val="24"/>
              </w:rPr>
              <w:fldChar w:fldCharType="separate"/>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sz w:val="24"/>
                <w:szCs w:val="24"/>
              </w:rPr>
              <w:fldChar w:fldCharType="end"/>
            </w:r>
          </w:p>
        </w:tc>
      </w:tr>
      <w:tr w:rsidR="006F5732" w:rsidRPr="00FE6644" w14:paraId="654AD7BA" w14:textId="77777777" w:rsidTr="004875D2">
        <w:tc>
          <w:tcPr>
            <w:tcW w:w="9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32FE18" w14:textId="77777777" w:rsidR="006F5732" w:rsidRPr="00FE6644" w:rsidRDefault="006F5732" w:rsidP="006F5732">
            <w:pPr>
              <w:widowControl w:val="0"/>
              <w:pBdr>
                <w:top w:val="nil"/>
                <w:left w:val="nil"/>
                <w:bottom w:val="nil"/>
                <w:right w:val="nil"/>
                <w:between w:val="nil"/>
              </w:pBdr>
              <w:tabs>
                <w:tab w:val="left" w:pos="2153"/>
              </w:tabs>
              <w:spacing w:after="64" w:line="240" w:lineRule="auto"/>
              <w:jc w:val="both"/>
              <w:rPr>
                <w:rFonts w:ascii="Times New Roman" w:eastAsia="Times New Roman" w:hAnsi="Times New Roman" w:cs="Times New Roman"/>
                <w:color w:val="000000"/>
                <w:sz w:val="24"/>
                <w:szCs w:val="24"/>
                <w:lang w:val="en-GB"/>
              </w:rPr>
            </w:pPr>
          </w:p>
        </w:tc>
      </w:tr>
      <w:tr w:rsidR="006F5732" w:rsidRPr="00FE6644" w14:paraId="37DE1AAB" w14:textId="77777777" w:rsidTr="004875D2">
        <w:tc>
          <w:tcPr>
            <w:tcW w:w="9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2E1D3" w14:textId="77777777" w:rsidR="006F5732" w:rsidRPr="00FE6644" w:rsidRDefault="006F5732" w:rsidP="006F5732">
            <w:pPr>
              <w:widowControl w:val="0"/>
              <w:pBdr>
                <w:top w:val="nil"/>
                <w:left w:val="nil"/>
                <w:bottom w:val="nil"/>
                <w:right w:val="nil"/>
                <w:between w:val="nil"/>
              </w:pBdr>
              <w:tabs>
                <w:tab w:val="left" w:pos="2153"/>
              </w:tabs>
              <w:spacing w:after="64" w:line="240" w:lineRule="auto"/>
              <w:jc w:val="both"/>
              <w:rPr>
                <w:rFonts w:ascii="Times New Roman" w:eastAsia="Times" w:hAnsi="Times New Roman" w:cs="Times New Roman"/>
                <w:color w:val="000000"/>
                <w:sz w:val="24"/>
                <w:szCs w:val="24"/>
                <w:lang w:val="en-GB"/>
              </w:rPr>
            </w:pPr>
            <w:r w:rsidRPr="00FE6644">
              <w:rPr>
                <w:rFonts w:ascii="Times New Roman" w:eastAsia="Times New Roman" w:hAnsi="Times New Roman" w:cs="Times New Roman"/>
                <w:color w:val="000000"/>
                <w:sz w:val="24"/>
                <w:szCs w:val="24"/>
                <w:lang w:val="en-GB"/>
              </w:rPr>
              <w:t xml:space="preserve">Број, датум и назив извештаја о сaвeтoдaвној услузи: </w:t>
            </w:r>
            <w:r w:rsidR="00B46BC0" w:rsidRPr="00FE6644">
              <w:rPr>
                <w:rFonts w:ascii="Times New Roman" w:eastAsia="Times New Roman" w:hAnsi="Times New Roman" w:cs="Times New Roman"/>
                <w:sz w:val="24"/>
                <w:szCs w:val="24"/>
              </w:rPr>
              <w:fldChar w:fldCharType="begin">
                <w:ffData>
                  <w:name w:val="Text154"/>
                  <w:enabled/>
                  <w:calcOnExit w:val="0"/>
                  <w:textInput/>
                </w:ffData>
              </w:fldChar>
            </w:r>
            <w:r w:rsidR="00B46BC0" w:rsidRPr="00FE6644">
              <w:rPr>
                <w:rFonts w:ascii="Times New Roman" w:eastAsia="Times New Roman" w:hAnsi="Times New Roman" w:cs="Times New Roman"/>
                <w:sz w:val="24"/>
                <w:szCs w:val="24"/>
              </w:rPr>
              <w:instrText xml:space="preserve"> FORMTEXT </w:instrText>
            </w:r>
            <w:r w:rsidR="00B46BC0" w:rsidRPr="00FE6644">
              <w:rPr>
                <w:rFonts w:ascii="Times New Roman" w:eastAsia="Times New Roman" w:hAnsi="Times New Roman" w:cs="Times New Roman"/>
                <w:sz w:val="24"/>
                <w:szCs w:val="24"/>
              </w:rPr>
            </w:r>
            <w:r w:rsidR="00B46BC0" w:rsidRPr="00FE6644">
              <w:rPr>
                <w:rFonts w:ascii="Times New Roman" w:eastAsia="Times New Roman" w:hAnsi="Times New Roman" w:cs="Times New Roman"/>
                <w:sz w:val="24"/>
                <w:szCs w:val="24"/>
              </w:rPr>
              <w:fldChar w:fldCharType="separate"/>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sz w:val="24"/>
                <w:szCs w:val="24"/>
              </w:rPr>
              <w:fldChar w:fldCharType="end"/>
            </w:r>
            <w:r w:rsidRPr="00FE6644">
              <w:rPr>
                <w:rFonts w:ascii="Times New Roman" w:eastAsia="Times" w:hAnsi="Times New Roman" w:cs="Times New Roman"/>
                <w:color w:val="000000"/>
                <w:sz w:val="24"/>
                <w:szCs w:val="24"/>
                <w:lang w:val="en-GB"/>
              </w:rPr>
              <w:t>     </w:t>
            </w:r>
            <w:r w:rsidRPr="00FE6644">
              <w:rPr>
                <w:rFonts w:ascii="Times New Roman" w:eastAsia="Times New Roman" w:hAnsi="Times New Roman" w:cs="Times New Roman"/>
                <w:color w:val="000000"/>
                <w:sz w:val="24"/>
                <w:szCs w:val="24"/>
                <w:lang w:val="en-GB"/>
              </w:rPr>
              <w:t>     </w:t>
            </w:r>
          </w:p>
        </w:tc>
      </w:tr>
      <w:tr w:rsidR="006F5732" w:rsidRPr="00FE6644" w14:paraId="695494F2" w14:textId="77777777" w:rsidTr="004875D2">
        <w:tc>
          <w:tcPr>
            <w:tcW w:w="9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B1E2BF" w14:textId="77777777" w:rsidR="006F5732" w:rsidRPr="00FE6644" w:rsidRDefault="006F5732" w:rsidP="006F5732">
            <w:pPr>
              <w:widowControl w:val="0"/>
              <w:pBdr>
                <w:top w:val="nil"/>
                <w:left w:val="nil"/>
                <w:bottom w:val="nil"/>
                <w:right w:val="nil"/>
                <w:between w:val="nil"/>
              </w:pBdr>
              <w:tabs>
                <w:tab w:val="left" w:pos="2153"/>
              </w:tabs>
              <w:spacing w:after="64" w:line="240" w:lineRule="auto"/>
              <w:jc w:val="both"/>
              <w:rPr>
                <w:rFonts w:ascii="Times New Roman" w:eastAsia="Times New Roman" w:hAnsi="Times New Roman" w:cs="Times New Roman"/>
                <w:color w:val="000000"/>
                <w:sz w:val="24"/>
                <w:szCs w:val="24"/>
                <w:lang w:val="en-GB"/>
              </w:rPr>
            </w:pPr>
            <w:r w:rsidRPr="00FE6644">
              <w:rPr>
                <w:rFonts w:ascii="Times New Roman" w:eastAsia="Times New Roman" w:hAnsi="Times New Roman" w:cs="Times New Roman"/>
                <w:color w:val="000000"/>
                <w:sz w:val="24"/>
                <w:szCs w:val="24"/>
                <w:lang w:val="en-GB"/>
              </w:rPr>
              <w:t>Кратак опис из извештаја о сaвeтoдaвној услузи</w:t>
            </w:r>
            <w:r w:rsidR="00601C9C" w:rsidRPr="00FE6644">
              <w:rPr>
                <w:rFonts w:ascii="Times New Roman" w:eastAsia="Times New Roman" w:hAnsi="Times New Roman" w:cs="Times New Roman"/>
                <w:color w:val="000000"/>
                <w:sz w:val="24"/>
                <w:szCs w:val="24"/>
                <w:lang w:val="sr-Cyrl-RS"/>
              </w:rPr>
              <w:t>:</w:t>
            </w:r>
            <w:r w:rsidRPr="00FE6644">
              <w:rPr>
                <w:rFonts w:ascii="Times New Roman" w:eastAsia="Times New Roman" w:hAnsi="Times New Roman" w:cs="Times New Roman"/>
                <w:color w:val="000000"/>
                <w:sz w:val="24"/>
                <w:szCs w:val="24"/>
                <w:lang w:val="en-GB"/>
              </w:rPr>
              <w:t xml:space="preserve"> </w:t>
            </w:r>
            <w:r w:rsidR="00B46BC0" w:rsidRPr="00FE6644">
              <w:rPr>
                <w:rFonts w:ascii="Times New Roman" w:eastAsia="Times New Roman" w:hAnsi="Times New Roman" w:cs="Times New Roman"/>
                <w:sz w:val="24"/>
                <w:szCs w:val="24"/>
              </w:rPr>
              <w:fldChar w:fldCharType="begin">
                <w:ffData>
                  <w:name w:val="Text154"/>
                  <w:enabled/>
                  <w:calcOnExit w:val="0"/>
                  <w:textInput/>
                </w:ffData>
              </w:fldChar>
            </w:r>
            <w:r w:rsidR="00B46BC0" w:rsidRPr="00FE6644">
              <w:rPr>
                <w:rFonts w:ascii="Times New Roman" w:eastAsia="Times New Roman" w:hAnsi="Times New Roman" w:cs="Times New Roman"/>
                <w:sz w:val="24"/>
                <w:szCs w:val="24"/>
              </w:rPr>
              <w:instrText xml:space="preserve"> FORMTEXT </w:instrText>
            </w:r>
            <w:r w:rsidR="00B46BC0" w:rsidRPr="00FE6644">
              <w:rPr>
                <w:rFonts w:ascii="Times New Roman" w:eastAsia="Times New Roman" w:hAnsi="Times New Roman" w:cs="Times New Roman"/>
                <w:sz w:val="24"/>
                <w:szCs w:val="24"/>
              </w:rPr>
            </w:r>
            <w:r w:rsidR="00B46BC0" w:rsidRPr="00FE6644">
              <w:rPr>
                <w:rFonts w:ascii="Times New Roman" w:eastAsia="Times New Roman" w:hAnsi="Times New Roman" w:cs="Times New Roman"/>
                <w:sz w:val="24"/>
                <w:szCs w:val="24"/>
              </w:rPr>
              <w:fldChar w:fldCharType="separate"/>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sz w:val="24"/>
                <w:szCs w:val="24"/>
              </w:rPr>
              <w:fldChar w:fldCharType="end"/>
            </w:r>
          </w:p>
        </w:tc>
      </w:tr>
      <w:tr w:rsidR="006F5732" w:rsidRPr="00FE6644" w14:paraId="5C877AE6" w14:textId="77777777" w:rsidTr="004875D2">
        <w:tc>
          <w:tcPr>
            <w:tcW w:w="9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E306C4" w14:textId="77777777" w:rsidR="006F5732" w:rsidRPr="00FE6644" w:rsidRDefault="006F5732" w:rsidP="006F5732">
            <w:pPr>
              <w:widowControl w:val="0"/>
              <w:pBdr>
                <w:top w:val="nil"/>
                <w:left w:val="nil"/>
                <w:bottom w:val="nil"/>
                <w:right w:val="nil"/>
                <w:between w:val="nil"/>
              </w:pBdr>
              <w:tabs>
                <w:tab w:val="left" w:pos="2153"/>
              </w:tabs>
              <w:spacing w:after="64" w:line="240" w:lineRule="auto"/>
              <w:jc w:val="both"/>
              <w:rPr>
                <w:rFonts w:ascii="Times New Roman" w:eastAsia="Times New Roman" w:hAnsi="Times New Roman" w:cs="Times New Roman"/>
                <w:color w:val="000000"/>
                <w:sz w:val="24"/>
                <w:szCs w:val="24"/>
                <w:lang w:val="en-GB"/>
              </w:rPr>
            </w:pPr>
          </w:p>
        </w:tc>
      </w:tr>
      <w:tr w:rsidR="00854685" w:rsidRPr="00FE6644" w14:paraId="3250308A" w14:textId="77777777" w:rsidTr="004875D2">
        <w:tc>
          <w:tcPr>
            <w:tcW w:w="9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82A065" w14:textId="77777777" w:rsidR="00854685" w:rsidRPr="00FE6644" w:rsidRDefault="00854685" w:rsidP="00854685">
            <w:pPr>
              <w:widowControl w:val="0"/>
              <w:pBdr>
                <w:top w:val="nil"/>
                <w:left w:val="nil"/>
                <w:bottom w:val="nil"/>
                <w:right w:val="nil"/>
                <w:between w:val="nil"/>
              </w:pBdr>
              <w:tabs>
                <w:tab w:val="left" w:pos="2153"/>
              </w:tabs>
              <w:spacing w:after="64" w:line="240" w:lineRule="auto"/>
              <w:jc w:val="both"/>
              <w:rPr>
                <w:rFonts w:ascii="Times New Roman" w:eastAsia="Times New Roman" w:hAnsi="Times New Roman" w:cs="Times New Roman"/>
                <w:color w:val="000000"/>
                <w:sz w:val="24"/>
                <w:szCs w:val="24"/>
                <w:lang w:val="en-GB"/>
              </w:rPr>
            </w:pPr>
            <w:r w:rsidRPr="00FE6644">
              <w:rPr>
                <w:rFonts w:ascii="Times New Roman" w:eastAsia="Times New Roman" w:hAnsi="Times New Roman" w:cs="Times New Roman"/>
                <w:color w:val="000000"/>
                <w:sz w:val="24"/>
                <w:szCs w:val="24"/>
                <w:lang w:val="en-GB"/>
              </w:rPr>
              <w:t xml:space="preserve">Број, датум и назив извештаја о сaвeтoдaвној услузи: </w:t>
            </w: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r w:rsidRPr="00FE6644">
              <w:rPr>
                <w:rFonts w:ascii="Times New Roman" w:eastAsia="Times" w:hAnsi="Times New Roman" w:cs="Times New Roman"/>
                <w:color w:val="000000"/>
                <w:sz w:val="24"/>
                <w:szCs w:val="24"/>
                <w:lang w:val="en-GB"/>
              </w:rPr>
              <w:t>     </w:t>
            </w:r>
            <w:r w:rsidRPr="00FE6644">
              <w:rPr>
                <w:rFonts w:ascii="Times New Roman" w:eastAsia="Times New Roman" w:hAnsi="Times New Roman" w:cs="Times New Roman"/>
                <w:color w:val="000000"/>
                <w:sz w:val="24"/>
                <w:szCs w:val="24"/>
                <w:lang w:val="en-GB"/>
              </w:rPr>
              <w:t>     </w:t>
            </w:r>
          </w:p>
        </w:tc>
      </w:tr>
      <w:tr w:rsidR="00854685" w:rsidRPr="00FE6644" w14:paraId="70B3CC76" w14:textId="77777777" w:rsidTr="004875D2">
        <w:tc>
          <w:tcPr>
            <w:tcW w:w="9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62DC8C" w14:textId="77777777" w:rsidR="00854685" w:rsidRPr="00FE6644" w:rsidRDefault="00854685" w:rsidP="00854685">
            <w:pPr>
              <w:widowControl w:val="0"/>
              <w:pBdr>
                <w:top w:val="nil"/>
                <w:left w:val="nil"/>
                <w:bottom w:val="nil"/>
                <w:right w:val="nil"/>
                <w:between w:val="nil"/>
              </w:pBdr>
              <w:tabs>
                <w:tab w:val="left" w:pos="2153"/>
              </w:tabs>
              <w:spacing w:after="64" w:line="240" w:lineRule="auto"/>
              <w:jc w:val="both"/>
              <w:rPr>
                <w:rFonts w:ascii="Times New Roman" w:eastAsia="Times New Roman" w:hAnsi="Times New Roman" w:cs="Times New Roman"/>
                <w:color w:val="000000"/>
                <w:sz w:val="24"/>
                <w:szCs w:val="24"/>
                <w:lang w:val="en-GB"/>
              </w:rPr>
            </w:pPr>
            <w:r w:rsidRPr="00FE6644">
              <w:rPr>
                <w:rFonts w:ascii="Times New Roman" w:eastAsia="Times New Roman" w:hAnsi="Times New Roman" w:cs="Times New Roman"/>
                <w:color w:val="000000"/>
                <w:sz w:val="24"/>
                <w:szCs w:val="24"/>
                <w:lang w:val="en-GB"/>
              </w:rPr>
              <w:t>Кратак опис из извештаја о сaвeтoдaвној услузи</w:t>
            </w:r>
            <w:r w:rsidRPr="00FE6644">
              <w:rPr>
                <w:rFonts w:ascii="Times New Roman" w:eastAsia="Times New Roman" w:hAnsi="Times New Roman" w:cs="Times New Roman"/>
                <w:color w:val="000000"/>
                <w:sz w:val="24"/>
                <w:szCs w:val="24"/>
                <w:lang w:val="sr-Cyrl-RS"/>
              </w:rPr>
              <w:t>:</w:t>
            </w:r>
            <w:r w:rsidRPr="00FE6644">
              <w:rPr>
                <w:rFonts w:ascii="Times New Roman" w:eastAsia="Times New Roman" w:hAnsi="Times New Roman" w:cs="Times New Roman"/>
                <w:color w:val="000000"/>
                <w:sz w:val="24"/>
                <w:szCs w:val="24"/>
                <w:lang w:val="en-GB"/>
              </w:rPr>
              <w:t xml:space="preserve"> </w:t>
            </w: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r>
      <w:tr w:rsidR="00854685" w:rsidRPr="00FE6644" w14:paraId="6DF6F153" w14:textId="77777777" w:rsidTr="004875D2">
        <w:tc>
          <w:tcPr>
            <w:tcW w:w="9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B7B065" w14:textId="77777777" w:rsidR="00854685" w:rsidRPr="00FE6644" w:rsidRDefault="00854685" w:rsidP="00854685">
            <w:pPr>
              <w:widowControl w:val="0"/>
              <w:pBdr>
                <w:top w:val="nil"/>
                <w:left w:val="nil"/>
                <w:bottom w:val="nil"/>
                <w:right w:val="nil"/>
                <w:between w:val="nil"/>
              </w:pBdr>
              <w:tabs>
                <w:tab w:val="left" w:pos="2153"/>
              </w:tabs>
              <w:spacing w:after="64" w:line="240" w:lineRule="auto"/>
              <w:jc w:val="both"/>
              <w:rPr>
                <w:rFonts w:ascii="Times New Roman" w:eastAsia="Times New Roman" w:hAnsi="Times New Roman" w:cs="Times New Roman"/>
                <w:color w:val="000000"/>
                <w:sz w:val="24"/>
                <w:szCs w:val="24"/>
                <w:lang w:val="en-GB"/>
              </w:rPr>
            </w:pPr>
          </w:p>
        </w:tc>
      </w:tr>
      <w:tr w:rsidR="00854685" w:rsidRPr="00FE6644" w14:paraId="2C6724CF" w14:textId="77777777" w:rsidTr="004875D2">
        <w:tc>
          <w:tcPr>
            <w:tcW w:w="9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94E6CD" w14:textId="77777777" w:rsidR="00854685" w:rsidRPr="00FE6644" w:rsidRDefault="00854685" w:rsidP="00854685">
            <w:pPr>
              <w:widowControl w:val="0"/>
              <w:pBdr>
                <w:top w:val="nil"/>
                <w:left w:val="nil"/>
                <w:bottom w:val="nil"/>
                <w:right w:val="nil"/>
                <w:between w:val="nil"/>
              </w:pBdr>
              <w:tabs>
                <w:tab w:val="left" w:pos="2153"/>
              </w:tabs>
              <w:spacing w:after="64" w:line="240" w:lineRule="auto"/>
              <w:jc w:val="both"/>
              <w:rPr>
                <w:rFonts w:ascii="Times New Roman" w:eastAsia="Times New Roman" w:hAnsi="Times New Roman" w:cs="Times New Roman"/>
                <w:color w:val="000000"/>
                <w:sz w:val="24"/>
                <w:szCs w:val="24"/>
                <w:lang w:val="en-GB"/>
              </w:rPr>
            </w:pPr>
            <w:r w:rsidRPr="00FE6644">
              <w:rPr>
                <w:rFonts w:ascii="Times New Roman" w:eastAsia="Times New Roman" w:hAnsi="Times New Roman" w:cs="Times New Roman"/>
                <w:color w:val="000000"/>
                <w:sz w:val="24"/>
                <w:szCs w:val="24"/>
                <w:lang w:val="en-GB"/>
              </w:rPr>
              <w:t xml:space="preserve">Број, датум и назив извештаја о сaвeтoдaвној услузи: </w:t>
            </w: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r w:rsidRPr="00FE6644">
              <w:rPr>
                <w:rFonts w:ascii="Times New Roman" w:eastAsia="Times" w:hAnsi="Times New Roman" w:cs="Times New Roman"/>
                <w:color w:val="000000"/>
                <w:sz w:val="24"/>
                <w:szCs w:val="24"/>
                <w:lang w:val="en-GB"/>
              </w:rPr>
              <w:t>     </w:t>
            </w:r>
            <w:r w:rsidRPr="00FE6644">
              <w:rPr>
                <w:rFonts w:ascii="Times New Roman" w:eastAsia="Times New Roman" w:hAnsi="Times New Roman" w:cs="Times New Roman"/>
                <w:color w:val="000000"/>
                <w:sz w:val="24"/>
                <w:szCs w:val="24"/>
                <w:lang w:val="en-GB"/>
              </w:rPr>
              <w:t>     </w:t>
            </w:r>
          </w:p>
        </w:tc>
      </w:tr>
      <w:tr w:rsidR="00854685" w:rsidRPr="00FE6644" w14:paraId="59D8CD20" w14:textId="77777777" w:rsidTr="004875D2">
        <w:tc>
          <w:tcPr>
            <w:tcW w:w="9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BE6FA" w14:textId="77777777" w:rsidR="00854685" w:rsidRPr="00FE6644" w:rsidRDefault="00854685" w:rsidP="00854685">
            <w:pPr>
              <w:widowControl w:val="0"/>
              <w:pBdr>
                <w:top w:val="nil"/>
                <w:left w:val="nil"/>
                <w:bottom w:val="nil"/>
                <w:right w:val="nil"/>
                <w:between w:val="nil"/>
              </w:pBdr>
              <w:tabs>
                <w:tab w:val="left" w:pos="2153"/>
              </w:tabs>
              <w:spacing w:after="64" w:line="240" w:lineRule="auto"/>
              <w:jc w:val="both"/>
              <w:rPr>
                <w:rFonts w:ascii="Times New Roman" w:eastAsia="Times New Roman" w:hAnsi="Times New Roman" w:cs="Times New Roman"/>
                <w:color w:val="000000"/>
                <w:sz w:val="24"/>
                <w:szCs w:val="24"/>
                <w:lang w:val="en-GB"/>
              </w:rPr>
            </w:pPr>
            <w:r w:rsidRPr="00FE6644">
              <w:rPr>
                <w:rFonts w:ascii="Times New Roman" w:eastAsia="Times New Roman" w:hAnsi="Times New Roman" w:cs="Times New Roman"/>
                <w:color w:val="000000"/>
                <w:sz w:val="24"/>
                <w:szCs w:val="24"/>
                <w:lang w:val="en-GB"/>
              </w:rPr>
              <w:t>Кратак опис из извештаја о сaвeтoдaвној услузи</w:t>
            </w:r>
            <w:r w:rsidRPr="00FE6644">
              <w:rPr>
                <w:rFonts w:ascii="Times New Roman" w:eastAsia="Times New Roman" w:hAnsi="Times New Roman" w:cs="Times New Roman"/>
                <w:color w:val="000000"/>
                <w:sz w:val="24"/>
                <w:szCs w:val="24"/>
                <w:lang w:val="sr-Cyrl-RS"/>
              </w:rPr>
              <w:t>:</w:t>
            </w:r>
            <w:r w:rsidRPr="00FE6644">
              <w:rPr>
                <w:rFonts w:ascii="Times New Roman" w:eastAsia="Times New Roman" w:hAnsi="Times New Roman" w:cs="Times New Roman"/>
                <w:color w:val="000000"/>
                <w:sz w:val="24"/>
                <w:szCs w:val="24"/>
                <w:lang w:val="en-GB"/>
              </w:rPr>
              <w:t xml:space="preserve"> </w:t>
            </w: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r>
      <w:tr w:rsidR="00854685" w:rsidRPr="00FE6644" w14:paraId="1E385A27" w14:textId="77777777" w:rsidTr="004875D2">
        <w:tc>
          <w:tcPr>
            <w:tcW w:w="9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422954" w14:textId="77777777" w:rsidR="00854685" w:rsidRPr="00FE6644" w:rsidRDefault="00854685" w:rsidP="00854685">
            <w:pPr>
              <w:widowControl w:val="0"/>
              <w:pBdr>
                <w:top w:val="nil"/>
                <w:left w:val="nil"/>
                <w:bottom w:val="nil"/>
                <w:right w:val="nil"/>
                <w:between w:val="nil"/>
              </w:pBdr>
              <w:tabs>
                <w:tab w:val="left" w:pos="2153"/>
              </w:tabs>
              <w:spacing w:after="64" w:line="240" w:lineRule="auto"/>
              <w:jc w:val="both"/>
              <w:rPr>
                <w:rFonts w:ascii="Times New Roman" w:eastAsia="Times New Roman" w:hAnsi="Times New Roman" w:cs="Times New Roman"/>
                <w:color w:val="000000"/>
                <w:sz w:val="24"/>
                <w:szCs w:val="24"/>
                <w:lang w:val="en-GB"/>
              </w:rPr>
            </w:pPr>
          </w:p>
        </w:tc>
      </w:tr>
      <w:tr w:rsidR="00854685" w:rsidRPr="00FE6644" w14:paraId="2E961933" w14:textId="77777777" w:rsidTr="004875D2">
        <w:tc>
          <w:tcPr>
            <w:tcW w:w="9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E74D87" w14:textId="77777777" w:rsidR="00854685" w:rsidRPr="00FE6644" w:rsidRDefault="00854685" w:rsidP="00854685">
            <w:pPr>
              <w:widowControl w:val="0"/>
              <w:pBdr>
                <w:top w:val="nil"/>
                <w:left w:val="nil"/>
                <w:bottom w:val="nil"/>
                <w:right w:val="nil"/>
                <w:between w:val="nil"/>
              </w:pBdr>
              <w:tabs>
                <w:tab w:val="left" w:pos="2153"/>
              </w:tabs>
              <w:spacing w:after="64" w:line="240" w:lineRule="auto"/>
              <w:jc w:val="both"/>
              <w:rPr>
                <w:rFonts w:ascii="Times New Roman" w:eastAsia="Times New Roman" w:hAnsi="Times New Roman" w:cs="Times New Roman"/>
                <w:color w:val="000000"/>
                <w:sz w:val="24"/>
                <w:szCs w:val="24"/>
                <w:lang w:val="en-GB"/>
              </w:rPr>
            </w:pPr>
            <w:r w:rsidRPr="00FE6644">
              <w:rPr>
                <w:rFonts w:ascii="Times New Roman" w:eastAsia="Times New Roman" w:hAnsi="Times New Roman" w:cs="Times New Roman"/>
                <w:color w:val="000000"/>
                <w:sz w:val="24"/>
                <w:szCs w:val="24"/>
                <w:lang w:val="en-GB"/>
              </w:rPr>
              <w:t xml:space="preserve">Број, датум и назив извештаја о сaвeтoдaвној услузи: </w:t>
            </w: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r w:rsidRPr="00FE6644">
              <w:rPr>
                <w:rFonts w:ascii="Times New Roman" w:eastAsia="Times" w:hAnsi="Times New Roman" w:cs="Times New Roman"/>
                <w:color w:val="000000"/>
                <w:sz w:val="24"/>
                <w:szCs w:val="24"/>
                <w:lang w:val="en-GB"/>
              </w:rPr>
              <w:t>     </w:t>
            </w:r>
            <w:r w:rsidRPr="00FE6644">
              <w:rPr>
                <w:rFonts w:ascii="Times New Roman" w:eastAsia="Times New Roman" w:hAnsi="Times New Roman" w:cs="Times New Roman"/>
                <w:color w:val="000000"/>
                <w:sz w:val="24"/>
                <w:szCs w:val="24"/>
                <w:lang w:val="en-GB"/>
              </w:rPr>
              <w:t>     </w:t>
            </w:r>
          </w:p>
        </w:tc>
      </w:tr>
      <w:tr w:rsidR="00854685" w:rsidRPr="00FE6644" w14:paraId="0311828E" w14:textId="77777777" w:rsidTr="004875D2">
        <w:tc>
          <w:tcPr>
            <w:tcW w:w="9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517565" w14:textId="77777777" w:rsidR="00854685" w:rsidRPr="00FE6644" w:rsidRDefault="00854685" w:rsidP="00854685">
            <w:pPr>
              <w:widowControl w:val="0"/>
              <w:pBdr>
                <w:top w:val="nil"/>
                <w:left w:val="nil"/>
                <w:bottom w:val="nil"/>
                <w:right w:val="nil"/>
                <w:between w:val="nil"/>
              </w:pBdr>
              <w:tabs>
                <w:tab w:val="left" w:pos="2153"/>
              </w:tabs>
              <w:spacing w:after="64" w:line="240" w:lineRule="auto"/>
              <w:jc w:val="both"/>
              <w:rPr>
                <w:rFonts w:ascii="Times New Roman" w:eastAsia="Times New Roman" w:hAnsi="Times New Roman" w:cs="Times New Roman"/>
                <w:color w:val="000000"/>
                <w:sz w:val="24"/>
                <w:szCs w:val="24"/>
                <w:lang w:val="en-GB"/>
              </w:rPr>
            </w:pPr>
            <w:r w:rsidRPr="00FE6644">
              <w:rPr>
                <w:rFonts w:ascii="Times New Roman" w:eastAsia="Times New Roman" w:hAnsi="Times New Roman" w:cs="Times New Roman"/>
                <w:color w:val="000000"/>
                <w:sz w:val="24"/>
                <w:szCs w:val="24"/>
                <w:lang w:val="en-GB"/>
              </w:rPr>
              <w:t>Кратак опис из извештаја о сaвeтoдaвној услузи</w:t>
            </w:r>
            <w:r w:rsidRPr="00FE6644">
              <w:rPr>
                <w:rFonts w:ascii="Times New Roman" w:eastAsia="Times New Roman" w:hAnsi="Times New Roman" w:cs="Times New Roman"/>
                <w:color w:val="000000"/>
                <w:sz w:val="24"/>
                <w:szCs w:val="24"/>
                <w:lang w:val="sr-Cyrl-RS"/>
              </w:rPr>
              <w:t>:</w:t>
            </w:r>
            <w:r w:rsidRPr="00FE6644">
              <w:rPr>
                <w:rFonts w:ascii="Times New Roman" w:eastAsia="Times New Roman" w:hAnsi="Times New Roman" w:cs="Times New Roman"/>
                <w:color w:val="000000"/>
                <w:sz w:val="24"/>
                <w:szCs w:val="24"/>
                <w:lang w:val="en-GB"/>
              </w:rPr>
              <w:t xml:space="preserve"> </w:t>
            </w: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r>
    </w:tbl>
    <w:p w14:paraId="51CA336A" w14:textId="77777777" w:rsidR="006F5732" w:rsidRPr="00FE6644" w:rsidRDefault="006F5732" w:rsidP="006F5732">
      <w:pPr>
        <w:spacing w:after="0" w:line="240" w:lineRule="auto"/>
        <w:rPr>
          <w:rFonts w:ascii="Times New Roman" w:eastAsia="Times New Roman" w:hAnsi="Times New Roman" w:cs="Times New Roman"/>
          <w:sz w:val="24"/>
          <w:szCs w:val="24"/>
          <w:lang w:val="en-GB"/>
        </w:rPr>
        <w:sectPr w:rsidR="006F5732" w:rsidRPr="00FE6644">
          <w:headerReference w:type="even" r:id="rId22"/>
          <w:headerReference w:type="default" r:id="rId23"/>
          <w:footerReference w:type="default" r:id="rId24"/>
          <w:headerReference w:type="first" r:id="rId25"/>
          <w:pgSz w:w="11907" w:h="16840"/>
          <w:pgMar w:top="1418" w:right="1418" w:bottom="1418" w:left="1418" w:header="720" w:footer="720" w:gutter="0"/>
          <w:cols w:space="720"/>
        </w:sectPr>
      </w:pPr>
    </w:p>
    <w:p w14:paraId="55233B55" w14:textId="77777777" w:rsidR="006F5732" w:rsidRPr="00FE6644" w:rsidRDefault="006F5732" w:rsidP="006F573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en-GB"/>
        </w:rPr>
      </w:pPr>
    </w:p>
    <w:tbl>
      <w:tblPr>
        <w:tblW w:w="9622" w:type="dxa"/>
        <w:tblLayout w:type="fixed"/>
        <w:tblLook w:val="0400" w:firstRow="0" w:lastRow="0" w:firstColumn="0" w:lastColumn="0" w:noHBand="0" w:noVBand="1"/>
      </w:tblPr>
      <w:tblGrid>
        <w:gridCol w:w="9622"/>
      </w:tblGrid>
      <w:tr w:rsidR="006F5732" w:rsidRPr="00FE6644" w14:paraId="1FA858C0" w14:textId="77777777" w:rsidTr="004875D2">
        <w:trPr>
          <w:trHeight w:val="485"/>
        </w:trPr>
        <w:tc>
          <w:tcPr>
            <w:tcW w:w="9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803D8" w14:textId="77777777" w:rsidR="006F5732" w:rsidRPr="00FE6644" w:rsidRDefault="006F5732" w:rsidP="006F5732">
            <w:pPr>
              <w:spacing w:after="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b/>
                <w:sz w:val="24"/>
                <w:szCs w:val="24"/>
                <w:lang w:val="en-GB"/>
              </w:rPr>
              <w:t>4. ПРЕГЛЕД ОБАВЉЕНИХ СAВEТOДAВНИХ УСЛУГA (табела за умножавање)</w:t>
            </w:r>
          </w:p>
        </w:tc>
      </w:tr>
      <w:tr w:rsidR="006F5732" w:rsidRPr="00FE6644" w14:paraId="7121431F" w14:textId="77777777" w:rsidTr="004875D2">
        <w:tc>
          <w:tcPr>
            <w:tcW w:w="9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618B14" w14:textId="77777777" w:rsidR="006F5732" w:rsidRPr="00FE6644" w:rsidRDefault="006F5732" w:rsidP="006F5732">
            <w:pPr>
              <w:widowControl w:val="0"/>
              <w:pBdr>
                <w:top w:val="nil"/>
                <w:left w:val="nil"/>
                <w:bottom w:val="nil"/>
                <w:right w:val="nil"/>
                <w:between w:val="nil"/>
              </w:pBdr>
              <w:tabs>
                <w:tab w:val="left" w:pos="2153"/>
              </w:tabs>
              <w:spacing w:after="64" w:line="240" w:lineRule="auto"/>
              <w:jc w:val="both"/>
              <w:rPr>
                <w:rFonts w:ascii="Times New Roman" w:eastAsia="Times" w:hAnsi="Times New Roman" w:cs="Times New Roman"/>
                <w:color w:val="000000"/>
                <w:sz w:val="24"/>
                <w:szCs w:val="24"/>
                <w:lang w:val="en-GB"/>
              </w:rPr>
            </w:pPr>
            <w:r w:rsidRPr="00FE6644">
              <w:rPr>
                <w:rFonts w:ascii="Times New Roman" w:eastAsia="Times New Roman" w:hAnsi="Times New Roman" w:cs="Times New Roman"/>
                <w:color w:val="000000"/>
                <w:sz w:val="24"/>
                <w:szCs w:val="24"/>
                <w:lang w:val="en-GB"/>
              </w:rPr>
              <w:t xml:space="preserve">Навести све обављене сaвeтoдaвне услуге у извештајном периоду, са кратким описом из извештаја о сaвeтoдaвној услузи. </w:t>
            </w:r>
          </w:p>
        </w:tc>
      </w:tr>
      <w:tr w:rsidR="006F5732" w:rsidRPr="00FE6644" w14:paraId="6D2FD7D6" w14:textId="77777777" w:rsidTr="004875D2">
        <w:tc>
          <w:tcPr>
            <w:tcW w:w="9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8F9B2" w14:textId="77777777" w:rsidR="006F5732" w:rsidRPr="00FE6644" w:rsidRDefault="006F5732" w:rsidP="006F5732">
            <w:pPr>
              <w:widowControl w:val="0"/>
              <w:pBdr>
                <w:top w:val="nil"/>
                <w:left w:val="nil"/>
                <w:bottom w:val="nil"/>
                <w:right w:val="nil"/>
                <w:between w:val="nil"/>
              </w:pBdr>
              <w:tabs>
                <w:tab w:val="left" w:pos="2153"/>
              </w:tabs>
              <w:spacing w:after="64" w:line="240" w:lineRule="auto"/>
              <w:jc w:val="both"/>
              <w:rPr>
                <w:rFonts w:ascii="Times New Roman" w:eastAsia="Times New Roman" w:hAnsi="Times New Roman" w:cs="Times New Roman"/>
                <w:color w:val="000000"/>
                <w:sz w:val="24"/>
                <w:szCs w:val="24"/>
                <w:lang w:val="en-GB"/>
              </w:rPr>
            </w:pPr>
          </w:p>
        </w:tc>
      </w:tr>
      <w:tr w:rsidR="006F5732" w:rsidRPr="00FE6644" w14:paraId="1C815E5B" w14:textId="77777777" w:rsidTr="004875D2">
        <w:tc>
          <w:tcPr>
            <w:tcW w:w="9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781318" w14:textId="77777777" w:rsidR="006F5732" w:rsidRPr="00FE6644" w:rsidRDefault="006F5732" w:rsidP="006F5732">
            <w:pPr>
              <w:widowControl w:val="0"/>
              <w:pBdr>
                <w:top w:val="nil"/>
                <w:left w:val="nil"/>
                <w:bottom w:val="nil"/>
                <w:right w:val="nil"/>
                <w:between w:val="nil"/>
              </w:pBdr>
              <w:tabs>
                <w:tab w:val="left" w:pos="2153"/>
              </w:tabs>
              <w:spacing w:after="64" w:line="240" w:lineRule="auto"/>
              <w:rPr>
                <w:rFonts w:ascii="Times New Roman" w:eastAsia="Times" w:hAnsi="Times New Roman" w:cs="Times New Roman"/>
                <w:color w:val="000000"/>
                <w:sz w:val="24"/>
                <w:szCs w:val="24"/>
                <w:lang w:val="en-GB"/>
              </w:rPr>
            </w:pPr>
            <w:r w:rsidRPr="00FE6644">
              <w:rPr>
                <w:rFonts w:ascii="Times New Roman" w:eastAsia="Times New Roman" w:hAnsi="Times New Roman" w:cs="Times New Roman"/>
                <w:color w:val="000000"/>
                <w:sz w:val="24"/>
                <w:szCs w:val="24"/>
                <w:lang w:val="en-GB"/>
              </w:rPr>
              <w:t xml:space="preserve">Број, датум и назив извештаја о сaвeтoдaвној услузи: </w:t>
            </w:r>
            <w:r w:rsidR="00B46BC0" w:rsidRPr="00FE6644">
              <w:rPr>
                <w:rFonts w:ascii="Times New Roman" w:eastAsia="Times New Roman" w:hAnsi="Times New Roman" w:cs="Times New Roman"/>
                <w:sz w:val="24"/>
                <w:szCs w:val="24"/>
              </w:rPr>
              <w:fldChar w:fldCharType="begin">
                <w:ffData>
                  <w:name w:val="Text154"/>
                  <w:enabled/>
                  <w:calcOnExit w:val="0"/>
                  <w:textInput/>
                </w:ffData>
              </w:fldChar>
            </w:r>
            <w:r w:rsidR="00B46BC0" w:rsidRPr="00FE6644">
              <w:rPr>
                <w:rFonts w:ascii="Times New Roman" w:eastAsia="Times New Roman" w:hAnsi="Times New Roman" w:cs="Times New Roman"/>
                <w:sz w:val="24"/>
                <w:szCs w:val="24"/>
              </w:rPr>
              <w:instrText xml:space="preserve"> FORMTEXT </w:instrText>
            </w:r>
            <w:r w:rsidR="00B46BC0" w:rsidRPr="00FE6644">
              <w:rPr>
                <w:rFonts w:ascii="Times New Roman" w:eastAsia="Times New Roman" w:hAnsi="Times New Roman" w:cs="Times New Roman"/>
                <w:sz w:val="24"/>
                <w:szCs w:val="24"/>
              </w:rPr>
            </w:r>
            <w:r w:rsidR="00B46BC0" w:rsidRPr="00FE6644">
              <w:rPr>
                <w:rFonts w:ascii="Times New Roman" w:eastAsia="Times New Roman" w:hAnsi="Times New Roman" w:cs="Times New Roman"/>
                <w:sz w:val="24"/>
                <w:szCs w:val="24"/>
              </w:rPr>
              <w:fldChar w:fldCharType="separate"/>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sz w:val="24"/>
                <w:szCs w:val="24"/>
              </w:rPr>
              <w:fldChar w:fldCharType="end"/>
            </w:r>
            <w:r w:rsidRPr="00FE6644">
              <w:rPr>
                <w:rFonts w:ascii="Times New Roman" w:eastAsia="Times" w:hAnsi="Times New Roman" w:cs="Times New Roman"/>
                <w:color w:val="000000"/>
                <w:sz w:val="24"/>
                <w:szCs w:val="24"/>
                <w:lang w:val="en-GB"/>
              </w:rPr>
              <w:t>     </w:t>
            </w:r>
            <w:r w:rsidRPr="00FE6644">
              <w:rPr>
                <w:rFonts w:ascii="Times New Roman" w:eastAsia="Times New Roman" w:hAnsi="Times New Roman" w:cs="Times New Roman"/>
                <w:color w:val="000000"/>
                <w:sz w:val="24"/>
                <w:szCs w:val="24"/>
                <w:lang w:val="en-GB"/>
              </w:rPr>
              <w:t xml:space="preserve">      </w:t>
            </w:r>
          </w:p>
        </w:tc>
      </w:tr>
      <w:tr w:rsidR="006F5732" w:rsidRPr="00FE6644" w14:paraId="64CDEA27" w14:textId="77777777" w:rsidTr="004875D2">
        <w:tc>
          <w:tcPr>
            <w:tcW w:w="9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0D8C59" w14:textId="77777777" w:rsidR="006F5732" w:rsidRPr="00FE6644" w:rsidRDefault="006F5732" w:rsidP="006F5732">
            <w:pPr>
              <w:widowControl w:val="0"/>
              <w:pBdr>
                <w:top w:val="nil"/>
                <w:left w:val="nil"/>
                <w:bottom w:val="nil"/>
                <w:right w:val="nil"/>
                <w:between w:val="nil"/>
              </w:pBdr>
              <w:tabs>
                <w:tab w:val="left" w:pos="2153"/>
              </w:tabs>
              <w:spacing w:after="64" w:line="240" w:lineRule="auto"/>
              <w:jc w:val="both"/>
              <w:rPr>
                <w:rFonts w:ascii="Times New Roman" w:eastAsia="Times" w:hAnsi="Times New Roman" w:cs="Times New Roman"/>
                <w:color w:val="000000"/>
                <w:sz w:val="24"/>
                <w:szCs w:val="24"/>
                <w:lang w:val="en-GB"/>
              </w:rPr>
            </w:pPr>
            <w:r w:rsidRPr="00FE6644">
              <w:rPr>
                <w:rFonts w:ascii="Times New Roman" w:eastAsia="Times New Roman" w:hAnsi="Times New Roman" w:cs="Times New Roman"/>
                <w:color w:val="000000"/>
                <w:sz w:val="24"/>
                <w:szCs w:val="24"/>
                <w:lang w:val="en-GB"/>
              </w:rPr>
              <w:t xml:space="preserve">Кратак опис из извештаја о сaвeтoдaвној услузи: </w:t>
            </w:r>
            <w:r w:rsidR="00B46BC0" w:rsidRPr="00FE6644">
              <w:rPr>
                <w:rFonts w:ascii="Times New Roman" w:eastAsia="Times New Roman" w:hAnsi="Times New Roman" w:cs="Times New Roman"/>
                <w:sz w:val="24"/>
                <w:szCs w:val="24"/>
              </w:rPr>
              <w:fldChar w:fldCharType="begin">
                <w:ffData>
                  <w:name w:val="Text154"/>
                  <w:enabled/>
                  <w:calcOnExit w:val="0"/>
                  <w:textInput/>
                </w:ffData>
              </w:fldChar>
            </w:r>
            <w:r w:rsidR="00B46BC0" w:rsidRPr="00FE6644">
              <w:rPr>
                <w:rFonts w:ascii="Times New Roman" w:eastAsia="Times New Roman" w:hAnsi="Times New Roman" w:cs="Times New Roman"/>
                <w:sz w:val="24"/>
                <w:szCs w:val="24"/>
              </w:rPr>
              <w:instrText xml:space="preserve"> FORMTEXT </w:instrText>
            </w:r>
            <w:r w:rsidR="00B46BC0" w:rsidRPr="00FE6644">
              <w:rPr>
                <w:rFonts w:ascii="Times New Roman" w:eastAsia="Times New Roman" w:hAnsi="Times New Roman" w:cs="Times New Roman"/>
                <w:sz w:val="24"/>
                <w:szCs w:val="24"/>
              </w:rPr>
            </w:r>
            <w:r w:rsidR="00B46BC0" w:rsidRPr="00FE6644">
              <w:rPr>
                <w:rFonts w:ascii="Times New Roman" w:eastAsia="Times New Roman" w:hAnsi="Times New Roman" w:cs="Times New Roman"/>
                <w:sz w:val="24"/>
                <w:szCs w:val="24"/>
              </w:rPr>
              <w:fldChar w:fldCharType="separate"/>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sz w:val="24"/>
                <w:szCs w:val="24"/>
              </w:rPr>
              <w:fldChar w:fldCharType="end"/>
            </w:r>
          </w:p>
        </w:tc>
      </w:tr>
      <w:tr w:rsidR="006F5732" w:rsidRPr="00FE6644" w14:paraId="7A8CCD0E" w14:textId="77777777" w:rsidTr="004875D2">
        <w:tc>
          <w:tcPr>
            <w:tcW w:w="9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9CC05F" w14:textId="77777777" w:rsidR="006F5732" w:rsidRPr="00FE6644" w:rsidRDefault="006F5732" w:rsidP="006F5732">
            <w:pPr>
              <w:widowControl w:val="0"/>
              <w:pBdr>
                <w:top w:val="nil"/>
                <w:left w:val="nil"/>
                <w:bottom w:val="nil"/>
                <w:right w:val="nil"/>
                <w:between w:val="nil"/>
              </w:pBdr>
              <w:tabs>
                <w:tab w:val="left" w:pos="2153"/>
              </w:tabs>
              <w:spacing w:after="64" w:line="240" w:lineRule="auto"/>
              <w:jc w:val="both"/>
              <w:rPr>
                <w:rFonts w:ascii="Times New Roman" w:eastAsia="Times New Roman" w:hAnsi="Times New Roman" w:cs="Times New Roman"/>
                <w:color w:val="000000"/>
                <w:sz w:val="24"/>
                <w:szCs w:val="24"/>
                <w:lang w:val="en-GB"/>
              </w:rPr>
            </w:pPr>
          </w:p>
        </w:tc>
      </w:tr>
      <w:tr w:rsidR="006F5732" w:rsidRPr="00FE6644" w14:paraId="4DB4013F" w14:textId="77777777" w:rsidTr="004875D2">
        <w:tc>
          <w:tcPr>
            <w:tcW w:w="9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A39C68" w14:textId="77777777" w:rsidR="006F5732" w:rsidRPr="00FE6644" w:rsidRDefault="006F5732" w:rsidP="006F5732">
            <w:pPr>
              <w:widowControl w:val="0"/>
              <w:pBdr>
                <w:top w:val="nil"/>
                <w:left w:val="nil"/>
                <w:bottom w:val="nil"/>
                <w:right w:val="nil"/>
                <w:between w:val="nil"/>
              </w:pBdr>
              <w:tabs>
                <w:tab w:val="left" w:pos="2153"/>
              </w:tabs>
              <w:spacing w:after="64" w:line="240" w:lineRule="auto"/>
              <w:rPr>
                <w:rFonts w:ascii="Times New Roman" w:eastAsia="Times" w:hAnsi="Times New Roman" w:cs="Times New Roman"/>
                <w:color w:val="000000"/>
                <w:sz w:val="24"/>
                <w:szCs w:val="24"/>
                <w:lang w:val="en-GB"/>
              </w:rPr>
            </w:pPr>
            <w:r w:rsidRPr="00FE6644">
              <w:rPr>
                <w:rFonts w:ascii="Times New Roman" w:eastAsia="Times New Roman" w:hAnsi="Times New Roman" w:cs="Times New Roman"/>
                <w:color w:val="000000"/>
                <w:sz w:val="24"/>
                <w:szCs w:val="24"/>
                <w:lang w:val="en-GB"/>
              </w:rPr>
              <w:t>Број, датум и назив извештаја о сaвeтoдaвној услузи:</w:t>
            </w:r>
            <w:r w:rsidRPr="00FE6644">
              <w:rPr>
                <w:rFonts w:ascii="Times New Roman" w:eastAsia="Times" w:hAnsi="Times New Roman" w:cs="Times New Roman"/>
                <w:color w:val="000000"/>
                <w:sz w:val="24"/>
                <w:szCs w:val="24"/>
                <w:lang w:val="en-GB"/>
              </w:rPr>
              <w:t xml:space="preserve"> </w:t>
            </w:r>
            <w:r w:rsidR="00B46BC0" w:rsidRPr="00FE6644">
              <w:rPr>
                <w:rFonts w:ascii="Times New Roman" w:eastAsia="Times New Roman" w:hAnsi="Times New Roman" w:cs="Times New Roman"/>
                <w:sz w:val="24"/>
                <w:szCs w:val="24"/>
              </w:rPr>
              <w:fldChar w:fldCharType="begin">
                <w:ffData>
                  <w:name w:val="Text154"/>
                  <w:enabled/>
                  <w:calcOnExit w:val="0"/>
                  <w:textInput/>
                </w:ffData>
              </w:fldChar>
            </w:r>
            <w:r w:rsidR="00B46BC0" w:rsidRPr="00FE6644">
              <w:rPr>
                <w:rFonts w:ascii="Times New Roman" w:eastAsia="Times New Roman" w:hAnsi="Times New Roman" w:cs="Times New Roman"/>
                <w:sz w:val="24"/>
                <w:szCs w:val="24"/>
              </w:rPr>
              <w:instrText xml:space="preserve"> FORMTEXT </w:instrText>
            </w:r>
            <w:r w:rsidR="00B46BC0" w:rsidRPr="00FE6644">
              <w:rPr>
                <w:rFonts w:ascii="Times New Roman" w:eastAsia="Times New Roman" w:hAnsi="Times New Roman" w:cs="Times New Roman"/>
                <w:sz w:val="24"/>
                <w:szCs w:val="24"/>
              </w:rPr>
            </w:r>
            <w:r w:rsidR="00B46BC0" w:rsidRPr="00FE6644">
              <w:rPr>
                <w:rFonts w:ascii="Times New Roman" w:eastAsia="Times New Roman" w:hAnsi="Times New Roman" w:cs="Times New Roman"/>
                <w:sz w:val="24"/>
                <w:szCs w:val="24"/>
              </w:rPr>
              <w:fldChar w:fldCharType="separate"/>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sz w:val="24"/>
                <w:szCs w:val="24"/>
              </w:rPr>
              <w:fldChar w:fldCharType="end"/>
            </w:r>
            <w:r w:rsidRPr="00FE6644">
              <w:rPr>
                <w:rFonts w:ascii="Times New Roman" w:eastAsia="Times" w:hAnsi="Times New Roman" w:cs="Times New Roman"/>
                <w:color w:val="000000"/>
                <w:sz w:val="24"/>
                <w:szCs w:val="24"/>
                <w:lang w:val="en-GB"/>
              </w:rPr>
              <w:t>     </w:t>
            </w:r>
            <w:r w:rsidRPr="00FE6644">
              <w:rPr>
                <w:rFonts w:ascii="Times New Roman" w:eastAsia="Times New Roman" w:hAnsi="Times New Roman" w:cs="Times New Roman"/>
                <w:color w:val="000000"/>
                <w:sz w:val="24"/>
                <w:szCs w:val="24"/>
                <w:lang w:val="en-GB"/>
              </w:rPr>
              <w:t xml:space="preserve">       </w:t>
            </w:r>
          </w:p>
        </w:tc>
      </w:tr>
      <w:tr w:rsidR="006F5732" w:rsidRPr="00FE6644" w14:paraId="66720633" w14:textId="77777777" w:rsidTr="004875D2">
        <w:tc>
          <w:tcPr>
            <w:tcW w:w="9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A0A1F6" w14:textId="77777777" w:rsidR="006F5732" w:rsidRPr="00FE6644" w:rsidRDefault="006F5732" w:rsidP="006F5732">
            <w:pPr>
              <w:widowControl w:val="0"/>
              <w:pBdr>
                <w:top w:val="nil"/>
                <w:left w:val="nil"/>
                <w:bottom w:val="nil"/>
                <w:right w:val="nil"/>
                <w:between w:val="nil"/>
              </w:pBdr>
              <w:tabs>
                <w:tab w:val="left" w:pos="2153"/>
              </w:tabs>
              <w:spacing w:after="64" w:line="240" w:lineRule="auto"/>
              <w:jc w:val="both"/>
              <w:rPr>
                <w:rFonts w:ascii="Times New Roman" w:eastAsia="Times" w:hAnsi="Times New Roman" w:cs="Times New Roman"/>
                <w:color w:val="000000"/>
                <w:sz w:val="24"/>
                <w:szCs w:val="24"/>
                <w:lang w:val="en-GB"/>
              </w:rPr>
            </w:pPr>
            <w:r w:rsidRPr="00FE6644">
              <w:rPr>
                <w:rFonts w:ascii="Times New Roman" w:eastAsia="Times New Roman" w:hAnsi="Times New Roman" w:cs="Times New Roman"/>
                <w:color w:val="000000"/>
                <w:sz w:val="24"/>
                <w:szCs w:val="24"/>
                <w:lang w:val="en-GB"/>
              </w:rPr>
              <w:t xml:space="preserve">Кратак опис из извештаја о сaвeтoдaвној услузи: </w:t>
            </w:r>
            <w:r w:rsidR="00B46BC0" w:rsidRPr="00FE6644">
              <w:rPr>
                <w:rFonts w:ascii="Times New Roman" w:eastAsia="Times New Roman" w:hAnsi="Times New Roman" w:cs="Times New Roman"/>
                <w:sz w:val="24"/>
                <w:szCs w:val="24"/>
              </w:rPr>
              <w:fldChar w:fldCharType="begin">
                <w:ffData>
                  <w:name w:val="Text154"/>
                  <w:enabled/>
                  <w:calcOnExit w:val="0"/>
                  <w:textInput/>
                </w:ffData>
              </w:fldChar>
            </w:r>
            <w:r w:rsidR="00B46BC0" w:rsidRPr="00FE6644">
              <w:rPr>
                <w:rFonts w:ascii="Times New Roman" w:eastAsia="Times New Roman" w:hAnsi="Times New Roman" w:cs="Times New Roman"/>
                <w:sz w:val="24"/>
                <w:szCs w:val="24"/>
              </w:rPr>
              <w:instrText xml:space="preserve"> FORMTEXT </w:instrText>
            </w:r>
            <w:r w:rsidR="00B46BC0" w:rsidRPr="00FE6644">
              <w:rPr>
                <w:rFonts w:ascii="Times New Roman" w:eastAsia="Times New Roman" w:hAnsi="Times New Roman" w:cs="Times New Roman"/>
                <w:sz w:val="24"/>
                <w:szCs w:val="24"/>
              </w:rPr>
            </w:r>
            <w:r w:rsidR="00B46BC0" w:rsidRPr="00FE6644">
              <w:rPr>
                <w:rFonts w:ascii="Times New Roman" w:eastAsia="Times New Roman" w:hAnsi="Times New Roman" w:cs="Times New Roman"/>
                <w:sz w:val="24"/>
                <w:szCs w:val="24"/>
              </w:rPr>
              <w:fldChar w:fldCharType="separate"/>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sz w:val="24"/>
                <w:szCs w:val="24"/>
              </w:rPr>
              <w:fldChar w:fldCharType="end"/>
            </w:r>
          </w:p>
        </w:tc>
      </w:tr>
      <w:tr w:rsidR="006F5732" w:rsidRPr="00FE6644" w14:paraId="15B3B29F" w14:textId="77777777" w:rsidTr="004875D2">
        <w:tc>
          <w:tcPr>
            <w:tcW w:w="9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64B655" w14:textId="77777777" w:rsidR="006F5732" w:rsidRPr="00FE6644" w:rsidRDefault="006F5732" w:rsidP="006F5732">
            <w:pPr>
              <w:widowControl w:val="0"/>
              <w:pBdr>
                <w:top w:val="nil"/>
                <w:left w:val="nil"/>
                <w:bottom w:val="nil"/>
                <w:right w:val="nil"/>
                <w:between w:val="nil"/>
              </w:pBdr>
              <w:tabs>
                <w:tab w:val="left" w:pos="2153"/>
              </w:tabs>
              <w:spacing w:after="64" w:line="240" w:lineRule="auto"/>
              <w:jc w:val="both"/>
              <w:rPr>
                <w:rFonts w:ascii="Times New Roman" w:eastAsia="Times New Roman" w:hAnsi="Times New Roman" w:cs="Times New Roman"/>
                <w:color w:val="000000"/>
                <w:sz w:val="24"/>
                <w:szCs w:val="24"/>
                <w:lang w:val="en-GB"/>
              </w:rPr>
            </w:pPr>
          </w:p>
        </w:tc>
      </w:tr>
      <w:tr w:rsidR="006F5732" w:rsidRPr="00FE6644" w14:paraId="69EDB467" w14:textId="77777777" w:rsidTr="004875D2">
        <w:tc>
          <w:tcPr>
            <w:tcW w:w="9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D84C23" w14:textId="77777777" w:rsidR="006F5732" w:rsidRPr="00FE6644" w:rsidRDefault="006F5732" w:rsidP="006F5732">
            <w:pPr>
              <w:widowControl w:val="0"/>
              <w:pBdr>
                <w:top w:val="nil"/>
                <w:left w:val="nil"/>
                <w:bottom w:val="nil"/>
                <w:right w:val="nil"/>
                <w:between w:val="nil"/>
              </w:pBdr>
              <w:tabs>
                <w:tab w:val="left" w:pos="2153"/>
              </w:tabs>
              <w:spacing w:after="64" w:line="240" w:lineRule="auto"/>
              <w:jc w:val="both"/>
              <w:rPr>
                <w:rFonts w:ascii="Times New Roman" w:eastAsia="Times" w:hAnsi="Times New Roman" w:cs="Times New Roman"/>
                <w:color w:val="000000"/>
                <w:sz w:val="24"/>
                <w:szCs w:val="24"/>
                <w:lang w:val="en-GB"/>
              </w:rPr>
            </w:pPr>
            <w:r w:rsidRPr="00FE6644">
              <w:rPr>
                <w:rFonts w:ascii="Times New Roman" w:eastAsia="Times New Roman" w:hAnsi="Times New Roman" w:cs="Times New Roman"/>
                <w:color w:val="000000"/>
                <w:sz w:val="24"/>
                <w:szCs w:val="24"/>
                <w:lang w:val="en-GB"/>
              </w:rPr>
              <w:t>Број, датум и назив извештаја о сaвeтoдaвној услузи:</w:t>
            </w:r>
            <w:r w:rsidRPr="00FE6644">
              <w:rPr>
                <w:rFonts w:ascii="Times New Roman" w:eastAsia="Times" w:hAnsi="Times New Roman" w:cs="Times New Roman"/>
                <w:color w:val="000000"/>
                <w:sz w:val="24"/>
                <w:szCs w:val="24"/>
                <w:lang w:val="en-GB"/>
              </w:rPr>
              <w:t xml:space="preserve"> </w:t>
            </w:r>
            <w:r w:rsidR="00B46BC0" w:rsidRPr="00FE6644">
              <w:rPr>
                <w:rFonts w:ascii="Times New Roman" w:eastAsia="Times New Roman" w:hAnsi="Times New Roman" w:cs="Times New Roman"/>
                <w:sz w:val="24"/>
                <w:szCs w:val="24"/>
              </w:rPr>
              <w:fldChar w:fldCharType="begin">
                <w:ffData>
                  <w:name w:val="Text154"/>
                  <w:enabled/>
                  <w:calcOnExit w:val="0"/>
                  <w:textInput/>
                </w:ffData>
              </w:fldChar>
            </w:r>
            <w:r w:rsidR="00B46BC0" w:rsidRPr="00FE6644">
              <w:rPr>
                <w:rFonts w:ascii="Times New Roman" w:eastAsia="Times New Roman" w:hAnsi="Times New Roman" w:cs="Times New Roman"/>
                <w:sz w:val="24"/>
                <w:szCs w:val="24"/>
              </w:rPr>
              <w:instrText xml:space="preserve"> FORMTEXT </w:instrText>
            </w:r>
            <w:r w:rsidR="00B46BC0" w:rsidRPr="00FE6644">
              <w:rPr>
                <w:rFonts w:ascii="Times New Roman" w:eastAsia="Times New Roman" w:hAnsi="Times New Roman" w:cs="Times New Roman"/>
                <w:sz w:val="24"/>
                <w:szCs w:val="24"/>
              </w:rPr>
            </w:r>
            <w:r w:rsidR="00B46BC0" w:rsidRPr="00FE6644">
              <w:rPr>
                <w:rFonts w:ascii="Times New Roman" w:eastAsia="Times New Roman" w:hAnsi="Times New Roman" w:cs="Times New Roman"/>
                <w:sz w:val="24"/>
                <w:szCs w:val="24"/>
              </w:rPr>
              <w:fldChar w:fldCharType="separate"/>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sz w:val="24"/>
                <w:szCs w:val="24"/>
              </w:rPr>
              <w:fldChar w:fldCharType="end"/>
            </w:r>
            <w:r w:rsidRPr="00FE6644">
              <w:rPr>
                <w:rFonts w:ascii="Times New Roman" w:eastAsia="Times" w:hAnsi="Times New Roman" w:cs="Times New Roman"/>
                <w:color w:val="000000"/>
                <w:sz w:val="24"/>
                <w:szCs w:val="24"/>
                <w:lang w:val="en-GB"/>
              </w:rPr>
              <w:t>     </w:t>
            </w:r>
            <w:r w:rsidRPr="00FE6644">
              <w:rPr>
                <w:rFonts w:ascii="Times New Roman" w:eastAsia="Times New Roman" w:hAnsi="Times New Roman" w:cs="Times New Roman"/>
                <w:color w:val="000000"/>
                <w:sz w:val="24"/>
                <w:szCs w:val="24"/>
                <w:lang w:val="en-GB"/>
              </w:rPr>
              <w:t xml:space="preserve">      </w:t>
            </w:r>
          </w:p>
        </w:tc>
      </w:tr>
      <w:tr w:rsidR="006F5732" w:rsidRPr="00FE6644" w14:paraId="1F295296" w14:textId="77777777" w:rsidTr="004875D2">
        <w:tc>
          <w:tcPr>
            <w:tcW w:w="9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2EBD84" w14:textId="77777777" w:rsidR="006F5732" w:rsidRPr="00FE6644" w:rsidRDefault="006F5732" w:rsidP="006F5732">
            <w:pPr>
              <w:widowControl w:val="0"/>
              <w:pBdr>
                <w:top w:val="nil"/>
                <w:left w:val="nil"/>
                <w:bottom w:val="nil"/>
                <w:right w:val="nil"/>
                <w:between w:val="nil"/>
              </w:pBdr>
              <w:tabs>
                <w:tab w:val="left" w:pos="2153"/>
              </w:tabs>
              <w:spacing w:after="64" w:line="240" w:lineRule="auto"/>
              <w:jc w:val="both"/>
              <w:rPr>
                <w:rFonts w:ascii="Times New Roman" w:eastAsia="Times New Roman" w:hAnsi="Times New Roman" w:cs="Times New Roman"/>
                <w:color w:val="000000"/>
                <w:sz w:val="24"/>
                <w:szCs w:val="24"/>
                <w:lang w:val="en-GB"/>
              </w:rPr>
            </w:pPr>
            <w:r w:rsidRPr="00FE6644">
              <w:rPr>
                <w:rFonts w:ascii="Times New Roman" w:eastAsia="Times New Roman" w:hAnsi="Times New Roman" w:cs="Times New Roman"/>
                <w:color w:val="000000"/>
                <w:sz w:val="24"/>
                <w:szCs w:val="24"/>
                <w:lang w:val="en-GB"/>
              </w:rPr>
              <w:t xml:space="preserve">Кратак опис из извештаја о сaвeтoдaвној услузи: </w:t>
            </w:r>
            <w:r w:rsidR="00B46BC0" w:rsidRPr="00FE6644">
              <w:rPr>
                <w:rFonts w:ascii="Times New Roman" w:eastAsia="Times New Roman" w:hAnsi="Times New Roman" w:cs="Times New Roman"/>
                <w:sz w:val="24"/>
                <w:szCs w:val="24"/>
              </w:rPr>
              <w:fldChar w:fldCharType="begin">
                <w:ffData>
                  <w:name w:val="Text154"/>
                  <w:enabled/>
                  <w:calcOnExit w:val="0"/>
                  <w:textInput/>
                </w:ffData>
              </w:fldChar>
            </w:r>
            <w:r w:rsidR="00B46BC0" w:rsidRPr="00FE6644">
              <w:rPr>
                <w:rFonts w:ascii="Times New Roman" w:eastAsia="Times New Roman" w:hAnsi="Times New Roman" w:cs="Times New Roman"/>
                <w:sz w:val="24"/>
                <w:szCs w:val="24"/>
              </w:rPr>
              <w:instrText xml:space="preserve"> FORMTEXT </w:instrText>
            </w:r>
            <w:r w:rsidR="00B46BC0" w:rsidRPr="00FE6644">
              <w:rPr>
                <w:rFonts w:ascii="Times New Roman" w:eastAsia="Times New Roman" w:hAnsi="Times New Roman" w:cs="Times New Roman"/>
                <w:sz w:val="24"/>
                <w:szCs w:val="24"/>
              </w:rPr>
            </w:r>
            <w:r w:rsidR="00B46BC0" w:rsidRPr="00FE6644">
              <w:rPr>
                <w:rFonts w:ascii="Times New Roman" w:eastAsia="Times New Roman" w:hAnsi="Times New Roman" w:cs="Times New Roman"/>
                <w:sz w:val="24"/>
                <w:szCs w:val="24"/>
              </w:rPr>
              <w:fldChar w:fldCharType="separate"/>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sz w:val="24"/>
                <w:szCs w:val="24"/>
              </w:rPr>
              <w:fldChar w:fldCharType="end"/>
            </w:r>
          </w:p>
        </w:tc>
      </w:tr>
      <w:tr w:rsidR="006F5732" w:rsidRPr="00FE6644" w14:paraId="5A8829E3" w14:textId="77777777" w:rsidTr="004875D2">
        <w:tc>
          <w:tcPr>
            <w:tcW w:w="9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5211F9" w14:textId="77777777" w:rsidR="006F5732" w:rsidRPr="00FE6644" w:rsidRDefault="006F5732" w:rsidP="006F5732">
            <w:pPr>
              <w:widowControl w:val="0"/>
              <w:pBdr>
                <w:top w:val="nil"/>
                <w:left w:val="nil"/>
                <w:bottom w:val="nil"/>
                <w:right w:val="nil"/>
                <w:between w:val="nil"/>
              </w:pBdr>
              <w:tabs>
                <w:tab w:val="left" w:pos="2153"/>
              </w:tabs>
              <w:spacing w:after="64" w:line="240" w:lineRule="auto"/>
              <w:jc w:val="both"/>
              <w:rPr>
                <w:rFonts w:ascii="Times New Roman" w:eastAsia="Times New Roman" w:hAnsi="Times New Roman" w:cs="Times New Roman"/>
                <w:color w:val="000000"/>
                <w:sz w:val="24"/>
                <w:szCs w:val="24"/>
                <w:lang w:val="en-GB"/>
              </w:rPr>
            </w:pPr>
          </w:p>
        </w:tc>
      </w:tr>
      <w:tr w:rsidR="006F5732" w:rsidRPr="00FE6644" w14:paraId="265989CE" w14:textId="77777777" w:rsidTr="004875D2">
        <w:tc>
          <w:tcPr>
            <w:tcW w:w="9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BBDEA7" w14:textId="77777777" w:rsidR="006F5732" w:rsidRPr="00FE6644" w:rsidRDefault="006F5732" w:rsidP="006F5732">
            <w:pPr>
              <w:widowControl w:val="0"/>
              <w:pBdr>
                <w:top w:val="nil"/>
                <w:left w:val="nil"/>
                <w:bottom w:val="nil"/>
                <w:right w:val="nil"/>
                <w:between w:val="nil"/>
              </w:pBdr>
              <w:tabs>
                <w:tab w:val="left" w:pos="2153"/>
              </w:tabs>
              <w:spacing w:after="64" w:line="240" w:lineRule="auto"/>
              <w:jc w:val="both"/>
              <w:rPr>
                <w:rFonts w:ascii="Times New Roman" w:eastAsia="Times" w:hAnsi="Times New Roman" w:cs="Times New Roman"/>
                <w:color w:val="000000"/>
                <w:sz w:val="24"/>
                <w:szCs w:val="24"/>
                <w:lang w:val="en-GB"/>
              </w:rPr>
            </w:pPr>
            <w:r w:rsidRPr="00FE6644">
              <w:rPr>
                <w:rFonts w:ascii="Times New Roman" w:eastAsia="Times New Roman" w:hAnsi="Times New Roman" w:cs="Times New Roman"/>
                <w:color w:val="000000"/>
                <w:sz w:val="24"/>
                <w:szCs w:val="24"/>
                <w:lang w:val="en-GB"/>
              </w:rPr>
              <w:t xml:space="preserve">Број, датум и назив извештаја о сaвeтoдaвној услузи: </w:t>
            </w:r>
            <w:r w:rsidR="00B46BC0" w:rsidRPr="00FE6644">
              <w:rPr>
                <w:rFonts w:ascii="Times New Roman" w:eastAsia="Times New Roman" w:hAnsi="Times New Roman" w:cs="Times New Roman"/>
                <w:sz w:val="24"/>
                <w:szCs w:val="24"/>
              </w:rPr>
              <w:fldChar w:fldCharType="begin">
                <w:ffData>
                  <w:name w:val="Text154"/>
                  <w:enabled/>
                  <w:calcOnExit w:val="0"/>
                  <w:textInput/>
                </w:ffData>
              </w:fldChar>
            </w:r>
            <w:r w:rsidR="00B46BC0" w:rsidRPr="00FE6644">
              <w:rPr>
                <w:rFonts w:ascii="Times New Roman" w:eastAsia="Times New Roman" w:hAnsi="Times New Roman" w:cs="Times New Roman"/>
                <w:sz w:val="24"/>
                <w:szCs w:val="24"/>
              </w:rPr>
              <w:instrText xml:space="preserve"> FORMTEXT </w:instrText>
            </w:r>
            <w:r w:rsidR="00B46BC0" w:rsidRPr="00FE6644">
              <w:rPr>
                <w:rFonts w:ascii="Times New Roman" w:eastAsia="Times New Roman" w:hAnsi="Times New Roman" w:cs="Times New Roman"/>
                <w:sz w:val="24"/>
                <w:szCs w:val="24"/>
              </w:rPr>
            </w:r>
            <w:r w:rsidR="00B46BC0" w:rsidRPr="00FE6644">
              <w:rPr>
                <w:rFonts w:ascii="Times New Roman" w:eastAsia="Times New Roman" w:hAnsi="Times New Roman" w:cs="Times New Roman"/>
                <w:sz w:val="24"/>
                <w:szCs w:val="24"/>
              </w:rPr>
              <w:fldChar w:fldCharType="separate"/>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sz w:val="24"/>
                <w:szCs w:val="24"/>
              </w:rPr>
              <w:fldChar w:fldCharType="end"/>
            </w:r>
            <w:r w:rsidRPr="00FE6644">
              <w:rPr>
                <w:rFonts w:ascii="Times New Roman" w:eastAsia="Times" w:hAnsi="Times New Roman" w:cs="Times New Roman"/>
                <w:color w:val="000000"/>
                <w:sz w:val="24"/>
                <w:szCs w:val="24"/>
                <w:lang w:val="en-GB"/>
              </w:rPr>
              <w:t>     </w:t>
            </w:r>
            <w:r w:rsidRPr="00FE6644">
              <w:rPr>
                <w:rFonts w:ascii="Times New Roman" w:eastAsia="Times New Roman" w:hAnsi="Times New Roman" w:cs="Times New Roman"/>
                <w:color w:val="000000"/>
                <w:sz w:val="24"/>
                <w:szCs w:val="24"/>
                <w:lang w:val="en-GB"/>
              </w:rPr>
              <w:t>     </w:t>
            </w:r>
          </w:p>
        </w:tc>
      </w:tr>
      <w:tr w:rsidR="006F5732" w:rsidRPr="00FE6644" w14:paraId="63855622" w14:textId="77777777" w:rsidTr="004875D2">
        <w:tc>
          <w:tcPr>
            <w:tcW w:w="9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087535" w14:textId="77777777" w:rsidR="006F5732" w:rsidRPr="00FE6644" w:rsidRDefault="006F5732" w:rsidP="006F5732">
            <w:pPr>
              <w:widowControl w:val="0"/>
              <w:pBdr>
                <w:top w:val="nil"/>
                <w:left w:val="nil"/>
                <w:bottom w:val="nil"/>
                <w:right w:val="nil"/>
                <w:between w:val="nil"/>
              </w:pBdr>
              <w:tabs>
                <w:tab w:val="left" w:pos="2153"/>
              </w:tabs>
              <w:spacing w:after="64" w:line="240" w:lineRule="auto"/>
              <w:jc w:val="both"/>
              <w:rPr>
                <w:rFonts w:ascii="Times New Roman" w:eastAsia="Times New Roman" w:hAnsi="Times New Roman" w:cs="Times New Roman"/>
                <w:color w:val="000000"/>
                <w:sz w:val="24"/>
                <w:szCs w:val="24"/>
                <w:lang w:val="en-GB"/>
              </w:rPr>
            </w:pPr>
            <w:r w:rsidRPr="00FE6644">
              <w:rPr>
                <w:rFonts w:ascii="Times New Roman" w:eastAsia="Times New Roman" w:hAnsi="Times New Roman" w:cs="Times New Roman"/>
                <w:color w:val="000000"/>
                <w:sz w:val="24"/>
                <w:szCs w:val="24"/>
                <w:lang w:val="en-GB"/>
              </w:rPr>
              <w:t xml:space="preserve">Кратак опис из извештаја о сaвeтoдaвној услузи: </w:t>
            </w:r>
            <w:r w:rsidR="00B46BC0" w:rsidRPr="00FE6644">
              <w:rPr>
                <w:rFonts w:ascii="Times New Roman" w:eastAsia="Times New Roman" w:hAnsi="Times New Roman" w:cs="Times New Roman"/>
                <w:sz w:val="24"/>
                <w:szCs w:val="24"/>
              </w:rPr>
              <w:fldChar w:fldCharType="begin">
                <w:ffData>
                  <w:name w:val="Text154"/>
                  <w:enabled/>
                  <w:calcOnExit w:val="0"/>
                  <w:textInput/>
                </w:ffData>
              </w:fldChar>
            </w:r>
            <w:r w:rsidR="00B46BC0" w:rsidRPr="00FE6644">
              <w:rPr>
                <w:rFonts w:ascii="Times New Roman" w:eastAsia="Times New Roman" w:hAnsi="Times New Roman" w:cs="Times New Roman"/>
                <w:sz w:val="24"/>
                <w:szCs w:val="24"/>
              </w:rPr>
              <w:instrText xml:space="preserve"> FORMTEXT </w:instrText>
            </w:r>
            <w:r w:rsidR="00B46BC0" w:rsidRPr="00FE6644">
              <w:rPr>
                <w:rFonts w:ascii="Times New Roman" w:eastAsia="Times New Roman" w:hAnsi="Times New Roman" w:cs="Times New Roman"/>
                <w:sz w:val="24"/>
                <w:szCs w:val="24"/>
              </w:rPr>
            </w:r>
            <w:r w:rsidR="00B46BC0" w:rsidRPr="00FE6644">
              <w:rPr>
                <w:rFonts w:ascii="Times New Roman" w:eastAsia="Times New Roman" w:hAnsi="Times New Roman" w:cs="Times New Roman"/>
                <w:sz w:val="24"/>
                <w:szCs w:val="24"/>
              </w:rPr>
              <w:fldChar w:fldCharType="separate"/>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sz w:val="24"/>
                <w:szCs w:val="24"/>
              </w:rPr>
              <w:fldChar w:fldCharType="end"/>
            </w:r>
          </w:p>
        </w:tc>
      </w:tr>
      <w:tr w:rsidR="006F5732" w:rsidRPr="00FE6644" w14:paraId="596E7111" w14:textId="77777777" w:rsidTr="004875D2">
        <w:tc>
          <w:tcPr>
            <w:tcW w:w="9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463510" w14:textId="77777777" w:rsidR="006F5732" w:rsidRPr="00FE6644" w:rsidRDefault="006F5732" w:rsidP="006F5732">
            <w:pPr>
              <w:widowControl w:val="0"/>
              <w:pBdr>
                <w:top w:val="nil"/>
                <w:left w:val="nil"/>
                <w:bottom w:val="nil"/>
                <w:right w:val="nil"/>
                <w:between w:val="nil"/>
              </w:pBdr>
              <w:tabs>
                <w:tab w:val="left" w:pos="2153"/>
              </w:tabs>
              <w:spacing w:after="64" w:line="240" w:lineRule="auto"/>
              <w:jc w:val="both"/>
              <w:rPr>
                <w:rFonts w:ascii="Times New Roman" w:eastAsia="Times New Roman" w:hAnsi="Times New Roman" w:cs="Times New Roman"/>
                <w:color w:val="000000"/>
                <w:sz w:val="24"/>
                <w:szCs w:val="24"/>
                <w:lang w:val="en-GB"/>
              </w:rPr>
            </w:pPr>
          </w:p>
        </w:tc>
      </w:tr>
      <w:tr w:rsidR="006F5732" w:rsidRPr="00FE6644" w14:paraId="48F5D1BD" w14:textId="77777777" w:rsidTr="004875D2">
        <w:tc>
          <w:tcPr>
            <w:tcW w:w="9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F4733C" w14:textId="77777777" w:rsidR="006F5732" w:rsidRPr="00FE6644" w:rsidRDefault="006F5732" w:rsidP="006F5732">
            <w:pPr>
              <w:widowControl w:val="0"/>
              <w:pBdr>
                <w:top w:val="nil"/>
                <w:left w:val="nil"/>
                <w:bottom w:val="nil"/>
                <w:right w:val="nil"/>
                <w:between w:val="nil"/>
              </w:pBdr>
              <w:tabs>
                <w:tab w:val="left" w:pos="2153"/>
              </w:tabs>
              <w:spacing w:after="64" w:line="240" w:lineRule="auto"/>
              <w:jc w:val="both"/>
              <w:rPr>
                <w:rFonts w:ascii="Times New Roman" w:eastAsia="Times" w:hAnsi="Times New Roman" w:cs="Times New Roman"/>
                <w:color w:val="000000"/>
                <w:sz w:val="24"/>
                <w:szCs w:val="24"/>
                <w:lang w:val="en-GB"/>
              </w:rPr>
            </w:pPr>
            <w:r w:rsidRPr="00FE6644">
              <w:rPr>
                <w:rFonts w:ascii="Times New Roman" w:eastAsia="Times New Roman" w:hAnsi="Times New Roman" w:cs="Times New Roman"/>
                <w:color w:val="000000"/>
                <w:sz w:val="24"/>
                <w:szCs w:val="24"/>
                <w:lang w:val="en-GB"/>
              </w:rPr>
              <w:t xml:space="preserve">Број, датум и назив извештаја о сaвeтoдaвној услузи: </w:t>
            </w:r>
            <w:r w:rsidR="00B46BC0" w:rsidRPr="00FE6644">
              <w:rPr>
                <w:rFonts w:ascii="Times New Roman" w:eastAsia="Times New Roman" w:hAnsi="Times New Roman" w:cs="Times New Roman"/>
                <w:sz w:val="24"/>
                <w:szCs w:val="24"/>
              </w:rPr>
              <w:fldChar w:fldCharType="begin">
                <w:ffData>
                  <w:name w:val="Text154"/>
                  <w:enabled/>
                  <w:calcOnExit w:val="0"/>
                  <w:textInput/>
                </w:ffData>
              </w:fldChar>
            </w:r>
            <w:r w:rsidR="00B46BC0" w:rsidRPr="00FE6644">
              <w:rPr>
                <w:rFonts w:ascii="Times New Roman" w:eastAsia="Times New Roman" w:hAnsi="Times New Roman" w:cs="Times New Roman"/>
                <w:sz w:val="24"/>
                <w:szCs w:val="24"/>
              </w:rPr>
              <w:instrText xml:space="preserve"> FORMTEXT </w:instrText>
            </w:r>
            <w:r w:rsidR="00B46BC0" w:rsidRPr="00FE6644">
              <w:rPr>
                <w:rFonts w:ascii="Times New Roman" w:eastAsia="Times New Roman" w:hAnsi="Times New Roman" w:cs="Times New Roman"/>
                <w:sz w:val="24"/>
                <w:szCs w:val="24"/>
              </w:rPr>
            </w:r>
            <w:r w:rsidR="00B46BC0" w:rsidRPr="00FE6644">
              <w:rPr>
                <w:rFonts w:ascii="Times New Roman" w:eastAsia="Times New Roman" w:hAnsi="Times New Roman" w:cs="Times New Roman"/>
                <w:sz w:val="24"/>
                <w:szCs w:val="24"/>
              </w:rPr>
              <w:fldChar w:fldCharType="separate"/>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sz w:val="24"/>
                <w:szCs w:val="24"/>
              </w:rPr>
              <w:fldChar w:fldCharType="end"/>
            </w:r>
            <w:r w:rsidRPr="00FE6644">
              <w:rPr>
                <w:rFonts w:ascii="Times New Roman" w:eastAsia="Times" w:hAnsi="Times New Roman" w:cs="Times New Roman"/>
                <w:color w:val="000000"/>
                <w:sz w:val="24"/>
                <w:szCs w:val="24"/>
                <w:lang w:val="en-GB"/>
              </w:rPr>
              <w:t>     </w:t>
            </w:r>
            <w:r w:rsidRPr="00FE6644">
              <w:rPr>
                <w:rFonts w:ascii="Times New Roman" w:eastAsia="Times New Roman" w:hAnsi="Times New Roman" w:cs="Times New Roman"/>
                <w:color w:val="000000"/>
                <w:sz w:val="24"/>
                <w:szCs w:val="24"/>
                <w:lang w:val="en-GB"/>
              </w:rPr>
              <w:t>     </w:t>
            </w:r>
          </w:p>
        </w:tc>
      </w:tr>
      <w:tr w:rsidR="006F5732" w:rsidRPr="00FE6644" w14:paraId="42D5C0F6" w14:textId="77777777" w:rsidTr="004875D2">
        <w:tc>
          <w:tcPr>
            <w:tcW w:w="9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7C0CC4" w14:textId="77777777" w:rsidR="006F5732" w:rsidRPr="00FE6644" w:rsidRDefault="006F5732" w:rsidP="006F5732">
            <w:pPr>
              <w:widowControl w:val="0"/>
              <w:pBdr>
                <w:top w:val="nil"/>
                <w:left w:val="nil"/>
                <w:bottom w:val="nil"/>
                <w:right w:val="nil"/>
                <w:between w:val="nil"/>
              </w:pBdr>
              <w:tabs>
                <w:tab w:val="left" w:pos="2153"/>
              </w:tabs>
              <w:spacing w:after="64" w:line="240" w:lineRule="auto"/>
              <w:jc w:val="both"/>
              <w:rPr>
                <w:rFonts w:ascii="Times New Roman" w:eastAsia="Times New Roman" w:hAnsi="Times New Roman" w:cs="Times New Roman"/>
                <w:color w:val="000000"/>
                <w:sz w:val="24"/>
                <w:szCs w:val="24"/>
                <w:lang w:val="en-GB"/>
              </w:rPr>
            </w:pPr>
            <w:r w:rsidRPr="00FE6644">
              <w:rPr>
                <w:rFonts w:ascii="Times New Roman" w:eastAsia="Times New Roman" w:hAnsi="Times New Roman" w:cs="Times New Roman"/>
                <w:color w:val="000000"/>
                <w:sz w:val="24"/>
                <w:szCs w:val="24"/>
                <w:lang w:val="en-GB"/>
              </w:rPr>
              <w:t>Кратак опис из извештаја о сaвeтoдaвној услузи:</w:t>
            </w:r>
            <w:r w:rsidR="00B46BC0" w:rsidRPr="00FE6644">
              <w:rPr>
                <w:rFonts w:ascii="Times New Roman" w:eastAsia="Times New Roman" w:hAnsi="Times New Roman" w:cs="Times New Roman"/>
                <w:color w:val="000000"/>
                <w:sz w:val="24"/>
                <w:szCs w:val="24"/>
                <w:lang w:val="sr-Cyrl-RS"/>
              </w:rPr>
              <w:t xml:space="preserve"> </w:t>
            </w:r>
            <w:r w:rsidR="00B46BC0" w:rsidRPr="00FE6644">
              <w:rPr>
                <w:rFonts w:ascii="Times New Roman" w:eastAsia="Times New Roman" w:hAnsi="Times New Roman" w:cs="Times New Roman"/>
                <w:sz w:val="24"/>
                <w:szCs w:val="24"/>
              </w:rPr>
              <w:fldChar w:fldCharType="begin">
                <w:ffData>
                  <w:name w:val="Text154"/>
                  <w:enabled/>
                  <w:calcOnExit w:val="0"/>
                  <w:textInput/>
                </w:ffData>
              </w:fldChar>
            </w:r>
            <w:r w:rsidR="00B46BC0" w:rsidRPr="00FE6644">
              <w:rPr>
                <w:rFonts w:ascii="Times New Roman" w:eastAsia="Times New Roman" w:hAnsi="Times New Roman" w:cs="Times New Roman"/>
                <w:sz w:val="24"/>
                <w:szCs w:val="24"/>
              </w:rPr>
              <w:instrText xml:space="preserve"> FORMTEXT </w:instrText>
            </w:r>
            <w:r w:rsidR="00B46BC0" w:rsidRPr="00FE6644">
              <w:rPr>
                <w:rFonts w:ascii="Times New Roman" w:eastAsia="Times New Roman" w:hAnsi="Times New Roman" w:cs="Times New Roman"/>
                <w:sz w:val="24"/>
                <w:szCs w:val="24"/>
              </w:rPr>
            </w:r>
            <w:r w:rsidR="00B46BC0" w:rsidRPr="00FE6644">
              <w:rPr>
                <w:rFonts w:ascii="Times New Roman" w:eastAsia="Times New Roman" w:hAnsi="Times New Roman" w:cs="Times New Roman"/>
                <w:sz w:val="24"/>
                <w:szCs w:val="24"/>
              </w:rPr>
              <w:fldChar w:fldCharType="separate"/>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sz w:val="24"/>
                <w:szCs w:val="24"/>
              </w:rPr>
              <w:fldChar w:fldCharType="end"/>
            </w:r>
            <w:r w:rsidRPr="00FE6644">
              <w:rPr>
                <w:rFonts w:ascii="Times New Roman" w:eastAsia="Times New Roman" w:hAnsi="Times New Roman" w:cs="Times New Roman"/>
                <w:color w:val="000000"/>
                <w:sz w:val="24"/>
                <w:szCs w:val="24"/>
                <w:lang w:val="en-GB"/>
              </w:rPr>
              <w:t xml:space="preserve"> </w:t>
            </w:r>
          </w:p>
          <w:p w14:paraId="47026B28" w14:textId="77777777" w:rsidR="006F5732" w:rsidRPr="00FE6644" w:rsidRDefault="006F5732" w:rsidP="006F5732">
            <w:pPr>
              <w:widowControl w:val="0"/>
              <w:pBdr>
                <w:top w:val="nil"/>
                <w:left w:val="nil"/>
                <w:bottom w:val="nil"/>
                <w:right w:val="nil"/>
                <w:between w:val="nil"/>
              </w:pBdr>
              <w:tabs>
                <w:tab w:val="left" w:pos="2153"/>
              </w:tabs>
              <w:spacing w:after="64" w:line="240" w:lineRule="auto"/>
              <w:jc w:val="both"/>
              <w:rPr>
                <w:rFonts w:ascii="Times New Roman" w:eastAsia="Times" w:hAnsi="Times New Roman" w:cs="Times New Roman"/>
                <w:color w:val="000000"/>
                <w:sz w:val="24"/>
                <w:szCs w:val="24"/>
                <w:lang w:val="en-GB"/>
              </w:rPr>
            </w:pPr>
            <w:r w:rsidRPr="00FE6644">
              <w:rPr>
                <w:rFonts w:ascii="Times New Roman" w:eastAsia="Times" w:hAnsi="Times New Roman" w:cs="Times New Roman"/>
                <w:color w:val="000000"/>
                <w:sz w:val="24"/>
                <w:szCs w:val="24"/>
                <w:lang w:val="en-GB"/>
              </w:rPr>
              <w:t>     </w:t>
            </w:r>
            <w:r w:rsidRPr="00FE6644">
              <w:rPr>
                <w:rFonts w:ascii="Times New Roman" w:eastAsia="Times New Roman" w:hAnsi="Times New Roman" w:cs="Times New Roman"/>
                <w:color w:val="000000"/>
                <w:sz w:val="24"/>
                <w:szCs w:val="24"/>
                <w:lang w:val="en-GB"/>
              </w:rPr>
              <w:t>     </w:t>
            </w:r>
          </w:p>
        </w:tc>
      </w:tr>
      <w:tr w:rsidR="006F5732" w:rsidRPr="00FE6644" w14:paraId="66189B77" w14:textId="77777777" w:rsidTr="004875D2">
        <w:tc>
          <w:tcPr>
            <w:tcW w:w="9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5878A2" w14:textId="77777777" w:rsidR="006F5732" w:rsidRPr="00FE6644" w:rsidRDefault="006F5732" w:rsidP="006F5732">
            <w:pPr>
              <w:widowControl w:val="0"/>
              <w:pBdr>
                <w:top w:val="nil"/>
                <w:left w:val="nil"/>
                <w:bottom w:val="nil"/>
                <w:right w:val="nil"/>
                <w:between w:val="nil"/>
              </w:pBdr>
              <w:tabs>
                <w:tab w:val="left" w:pos="2153"/>
              </w:tabs>
              <w:spacing w:after="64" w:line="240" w:lineRule="auto"/>
              <w:jc w:val="both"/>
              <w:rPr>
                <w:rFonts w:ascii="Times New Roman" w:eastAsia="Times New Roman" w:hAnsi="Times New Roman" w:cs="Times New Roman"/>
                <w:color w:val="000000"/>
                <w:sz w:val="24"/>
                <w:szCs w:val="24"/>
                <w:lang w:val="en-GB"/>
              </w:rPr>
            </w:pPr>
          </w:p>
        </w:tc>
      </w:tr>
      <w:tr w:rsidR="006F5732" w:rsidRPr="00FE6644" w14:paraId="0161EB7E" w14:textId="77777777" w:rsidTr="004875D2">
        <w:tc>
          <w:tcPr>
            <w:tcW w:w="9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112269" w14:textId="77777777" w:rsidR="006F5732" w:rsidRPr="00FE6644" w:rsidRDefault="006F5732" w:rsidP="006F5732">
            <w:pPr>
              <w:widowControl w:val="0"/>
              <w:pBdr>
                <w:top w:val="nil"/>
                <w:left w:val="nil"/>
                <w:bottom w:val="nil"/>
                <w:right w:val="nil"/>
                <w:between w:val="nil"/>
              </w:pBdr>
              <w:tabs>
                <w:tab w:val="left" w:pos="2153"/>
              </w:tabs>
              <w:spacing w:after="64" w:line="240" w:lineRule="auto"/>
              <w:jc w:val="both"/>
              <w:rPr>
                <w:rFonts w:ascii="Times New Roman" w:eastAsia="Times" w:hAnsi="Times New Roman" w:cs="Times New Roman"/>
                <w:color w:val="000000"/>
                <w:sz w:val="24"/>
                <w:szCs w:val="24"/>
                <w:lang w:val="en-GB"/>
              </w:rPr>
            </w:pPr>
            <w:r w:rsidRPr="00FE6644">
              <w:rPr>
                <w:rFonts w:ascii="Times New Roman" w:eastAsia="Times New Roman" w:hAnsi="Times New Roman" w:cs="Times New Roman"/>
                <w:color w:val="000000"/>
                <w:sz w:val="24"/>
                <w:szCs w:val="24"/>
                <w:lang w:val="en-GB"/>
              </w:rPr>
              <w:t xml:space="preserve">Број, датум и назив извештаја о сaвeтoдaвној услузи: </w:t>
            </w:r>
            <w:r w:rsidR="00B46BC0" w:rsidRPr="00FE6644">
              <w:rPr>
                <w:rFonts w:ascii="Times New Roman" w:eastAsia="Times New Roman" w:hAnsi="Times New Roman" w:cs="Times New Roman"/>
                <w:sz w:val="24"/>
                <w:szCs w:val="24"/>
              </w:rPr>
              <w:fldChar w:fldCharType="begin">
                <w:ffData>
                  <w:name w:val="Text154"/>
                  <w:enabled/>
                  <w:calcOnExit w:val="0"/>
                  <w:textInput/>
                </w:ffData>
              </w:fldChar>
            </w:r>
            <w:r w:rsidR="00B46BC0" w:rsidRPr="00FE6644">
              <w:rPr>
                <w:rFonts w:ascii="Times New Roman" w:eastAsia="Times New Roman" w:hAnsi="Times New Roman" w:cs="Times New Roman"/>
                <w:sz w:val="24"/>
                <w:szCs w:val="24"/>
              </w:rPr>
              <w:instrText xml:space="preserve"> FORMTEXT </w:instrText>
            </w:r>
            <w:r w:rsidR="00B46BC0" w:rsidRPr="00FE6644">
              <w:rPr>
                <w:rFonts w:ascii="Times New Roman" w:eastAsia="Times New Roman" w:hAnsi="Times New Roman" w:cs="Times New Roman"/>
                <w:sz w:val="24"/>
                <w:szCs w:val="24"/>
              </w:rPr>
            </w:r>
            <w:r w:rsidR="00B46BC0" w:rsidRPr="00FE6644">
              <w:rPr>
                <w:rFonts w:ascii="Times New Roman" w:eastAsia="Times New Roman" w:hAnsi="Times New Roman" w:cs="Times New Roman"/>
                <w:sz w:val="24"/>
                <w:szCs w:val="24"/>
              </w:rPr>
              <w:fldChar w:fldCharType="separate"/>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sz w:val="24"/>
                <w:szCs w:val="24"/>
              </w:rPr>
              <w:fldChar w:fldCharType="end"/>
            </w:r>
            <w:r w:rsidRPr="00FE6644">
              <w:rPr>
                <w:rFonts w:ascii="Times New Roman" w:eastAsia="Times" w:hAnsi="Times New Roman" w:cs="Times New Roman"/>
                <w:color w:val="000000"/>
                <w:sz w:val="24"/>
                <w:szCs w:val="24"/>
                <w:lang w:val="en-GB"/>
              </w:rPr>
              <w:t>     </w:t>
            </w:r>
            <w:r w:rsidRPr="00FE6644">
              <w:rPr>
                <w:rFonts w:ascii="Times New Roman" w:eastAsia="Times New Roman" w:hAnsi="Times New Roman" w:cs="Times New Roman"/>
                <w:color w:val="000000"/>
                <w:sz w:val="24"/>
                <w:szCs w:val="24"/>
                <w:lang w:val="en-GB"/>
              </w:rPr>
              <w:t>     </w:t>
            </w:r>
          </w:p>
        </w:tc>
      </w:tr>
      <w:tr w:rsidR="006F5732" w:rsidRPr="00FE6644" w14:paraId="5A6A344B" w14:textId="77777777" w:rsidTr="004875D2">
        <w:tc>
          <w:tcPr>
            <w:tcW w:w="9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3EFFB" w14:textId="77777777" w:rsidR="006F5732" w:rsidRPr="00FE6644" w:rsidRDefault="006F5732" w:rsidP="006F5732">
            <w:pPr>
              <w:widowControl w:val="0"/>
              <w:pBdr>
                <w:top w:val="nil"/>
                <w:left w:val="nil"/>
                <w:bottom w:val="nil"/>
                <w:right w:val="nil"/>
                <w:between w:val="nil"/>
              </w:pBdr>
              <w:tabs>
                <w:tab w:val="left" w:pos="2153"/>
              </w:tabs>
              <w:spacing w:after="64" w:line="240" w:lineRule="auto"/>
              <w:jc w:val="both"/>
              <w:rPr>
                <w:rFonts w:ascii="Times New Roman" w:eastAsia="Times New Roman" w:hAnsi="Times New Roman" w:cs="Times New Roman"/>
                <w:color w:val="000000"/>
                <w:sz w:val="24"/>
                <w:szCs w:val="24"/>
                <w:lang w:val="en-GB"/>
              </w:rPr>
            </w:pPr>
            <w:r w:rsidRPr="00FE6644">
              <w:rPr>
                <w:rFonts w:ascii="Times New Roman" w:eastAsia="Times New Roman" w:hAnsi="Times New Roman" w:cs="Times New Roman"/>
                <w:color w:val="000000"/>
                <w:sz w:val="24"/>
                <w:szCs w:val="24"/>
                <w:lang w:val="en-GB"/>
              </w:rPr>
              <w:t xml:space="preserve">Кратак опис из извештаја о сaвeтoдaвној услузи: </w:t>
            </w:r>
            <w:r w:rsidR="00B46BC0" w:rsidRPr="00FE6644">
              <w:rPr>
                <w:rFonts w:ascii="Times New Roman" w:eastAsia="Times New Roman" w:hAnsi="Times New Roman" w:cs="Times New Roman"/>
                <w:sz w:val="24"/>
                <w:szCs w:val="24"/>
              </w:rPr>
              <w:fldChar w:fldCharType="begin">
                <w:ffData>
                  <w:name w:val="Text154"/>
                  <w:enabled/>
                  <w:calcOnExit w:val="0"/>
                  <w:textInput/>
                </w:ffData>
              </w:fldChar>
            </w:r>
            <w:r w:rsidR="00B46BC0" w:rsidRPr="00FE6644">
              <w:rPr>
                <w:rFonts w:ascii="Times New Roman" w:eastAsia="Times New Roman" w:hAnsi="Times New Roman" w:cs="Times New Roman"/>
                <w:sz w:val="24"/>
                <w:szCs w:val="24"/>
              </w:rPr>
              <w:instrText xml:space="preserve"> FORMTEXT </w:instrText>
            </w:r>
            <w:r w:rsidR="00B46BC0" w:rsidRPr="00FE6644">
              <w:rPr>
                <w:rFonts w:ascii="Times New Roman" w:eastAsia="Times New Roman" w:hAnsi="Times New Roman" w:cs="Times New Roman"/>
                <w:sz w:val="24"/>
                <w:szCs w:val="24"/>
              </w:rPr>
            </w:r>
            <w:r w:rsidR="00B46BC0" w:rsidRPr="00FE6644">
              <w:rPr>
                <w:rFonts w:ascii="Times New Roman" w:eastAsia="Times New Roman" w:hAnsi="Times New Roman" w:cs="Times New Roman"/>
                <w:sz w:val="24"/>
                <w:szCs w:val="24"/>
              </w:rPr>
              <w:fldChar w:fldCharType="separate"/>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sz w:val="24"/>
                <w:szCs w:val="24"/>
              </w:rPr>
              <w:fldChar w:fldCharType="end"/>
            </w:r>
          </w:p>
        </w:tc>
      </w:tr>
      <w:tr w:rsidR="006F5732" w:rsidRPr="00FE6644" w14:paraId="3A5E6167" w14:textId="77777777" w:rsidTr="004875D2">
        <w:tc>
          <w:tcPr>
            <w:tcW w:w="9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650ADC" w14:textId="77777777" w:rsidR="006F5732" w:rsidRPr="00FE6644" w:rsidRDefault="006F5732" w:rsidP="006F5732">
            <w:pPr>
              <w:widowControl w:val="0"/>
              <w:pBdr>
                <w:top w:val="nil"/>
                <w:left w:val="nil"/>
                <w:bottom w:val="nil"/>
                <w:right w:val="nil"/>
                <w:between w:val="nil"/>
              </w:pBdr>
              <w:tabs>
                <w:tab w:val="left" w:pos="2153"/>
              </w:tabs>
              <w:spacing w:after="64" w:line="240" w:lineRule="auto"/>
              <w:jc w:val="both"/>
              <w:rPr>
                <w:rFonts w:ascii="Times New Roman" w:eastAsia="Times New Roman" w:hAnsi="Times New Roman" w:cs="Times New Roman"/>
                <w:color w:val="000000"/>
                <w:sz w:val="24"/>
                <w:szCs w:val="24"/>
                <w:lang w:val="en-GB"/>
              </w:rPr>
            </w:pPr>
          </w:p>
        </w:tc>
      </w:tr>
      <w:tr w:rsidR="006F5732" w:rsidRPr="00FE6644" w14:paraId="098E10C5" w14:textId="77777777" w:rsidTr="004875D2">
        <w:tc>
          <w:tcPr>
            <w:tcW w:w="9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CB9132" w14:textId="77777777" w:rsidR="006F5732" w:rsidRPr="00FE6644" w:rsidRDefault="006F5732" w:rsidP="006F5732">
            <w:pPr>
              <w:widowControl w:val="0"/>
              <w:pBdr>
                <w:top w:val="nil"/>
                <w:left w:val="nil"/>
                <w:bottom w:val="nil"/>
                <w:right w:val="nil"/>
                <w:between w:val="nil"/>
              </w:pBdr>
              <w:tabs>
                <w:tab w:val="left" w:pos="2153"/>
              </w:tabs>
              <w:spacing w:after="64" w:line="240" w:lineRule="auto"/>
              <w:jc w:val="both"/>
              <w:rPr>
                <w:rFonts w:ascii="Times New Roman" w:eastAsia="Times" w:hAnsi="Times New Roman" w:cs="Times New Roman"/>
                <w:color w:val="000000"/>
                <w:sz w:val="24"/>
                <w:szCs w:val="24"/>
                <w:lang w:val="en-GB"/>
              </w:rPr>
            </w:pPr>
            <w:r w:rsidRPr="00FE6644">
              <w:rPr>
                <w:rFonts w:ascii="Times New Roman" w:eastAsia="Times New Roman" w:hAnsi="Times New Roman" w:cs="Times New Roman"/>
                <w:color w:val="000000"/>
                <w:sz w:val="24"/>
                <w:szCs w:val="24"/>
                <w:lang w:val="en-GB"/>
              </w:rPr>
              <w:t>Број, датум и назив извештаја о сaвeтoдaвној услузи:</w:t>
            </w:r>
            <w:r w:rsidRPr="00FE6644">
              <w:rPr>
                <w:rFonts w:ascii="Times New Roman" w:eastAsia="Times" w:hAnsi="Times New Roman" w:cs="Times New Roman"/>
                <w:color w:val="000000"/>
                <w:sz w:val="24"/>
                <w:szCs w:val="24"/>
                <w:lang w:val="en-GB"/>
              </w:rPr>
              <w:t xml:space="preserve"> </w:t>
            </w:r>
            <w:r w:rsidR="00B46BC0" w:rsidRPr="00FE6644">
              <w:rPr>
                <w:rFonts w:ascii="Times New Roman" w:eastAsia="Times New Roman" w:hAnsi="Times New Roman" w:cs="Times New Roman"/>
                <w:sz w:val="24"/>
                <w:szCs w:val="24"/>
              </w:rPr>
              <w:fldChar w:fldCharType="begin">
                <w:ffData>
                  <w:name w:val="Text154"/>
                  <w:enabled/>
                  <w:calcOnExit w:val="0"/>
                  <w:textInput/>
                </w:ffData>
              </w:fldChar>
            </w:r>
            <w:r w:rsidR="00B46BC0" w:rsidRPr="00FE6644">
              <w:rPr>
                <w:rFonts w:ascii="Times New Roman" w:eastAsia="Times New Roman" w:hAnsi="Times New Roman" w:cs="Times New Roman"/>
                <w:sz w:val="24"/>
                <w:szCs w:val="24"/>
              </w:rPr>
              <w:instrText xml:space="preserve"> FORMTEXT </w:instrText>
            </w:r>
            <w:r w:rsidR="00B46BC0" w:rsidRPr="00FE6644">
              <w:rPr>
                <w:rFonts w:ascii="Times New Roman" w:eastAsia="Times New Roman" w:hAnsi="Times New Roman" w:cs="Times New Roman"/>
                <w:sz w:val="24"/>
                <w:szCs w:val="24"/>
              </w:rPr>
            </w:r>
            <w:r w:rsidR="00B46BC0" w:rsidRPr="00FE6644">
              <w:rPr>
                <w:rFonts w:ascii="Times New Roman" w:eastAsia="Times New Roman" w:hAnsi="Times New Roman" w:cs="Times New Roman"/>
                <w:sz w:val="24"/>
                <w:szCs w:val="24"/>
              </w:rPr>
              <w:fldChar w:fldCharType="separate"/>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sz w:val="24"/>
                <w:szCs w:val="24"/>
              </w:rPr>
              <w:fldChar w:fldCharType="end"/>
            </w:r>
            <w:r w:rsidRPr="00FE6644">
              <w:rPr>
                <w:rFonts w:ascii="Times New Roman" w:eastAsia="Times" w:hAnsi="Times New Roman" w:cs="Times New Roman"/>
                <w:color w:val="000000"/>
                <w:sz w:val="24"/>
                <w:szCs w:val="24"/>
                <w:lang w:val="en-GB"/>
              </w:rPr>
              <w:t>     </w:t>
            </w:r>
            <w:r w:rsidRPr="00FE6644">
              <w:rPr>
                <w:rFonts w:ascii="Times New Roman" w:eastAsia="Times New Roman" w:hAnsi="Times New Roman" w:cs="Times New Roman"/>
                <w:color w:val="000000"/>
                <w:sz w:val="24"/>
                <w:szCs w:val="24"/>
                <w:lang w:val="en-GB"/>
              </w:rPr>
              <w:t xml:space="preserve">       </w:t>
            </w:r>
          </w:p>
        </w:tc>
      </w:tr>
      <w:tr w:rsidR="006F5732" w:rsidRPr="00FE6644" w14:paraId="11F6287F" w14:textId="77777777" w:rsidTr="004875D2">
        <w:tc>
          <w:tcPr>
            <w:tcW w:w="9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2614BC" w14:textId="77777777" w:rsidR="006F5732" w:rsidRPr="00FE6644" w:rsidRDefault="006F5732" w:rsidP="006F5732">
            <w:pPr>
              <w:widowControl w:val="0"/>
              <w:pBdr>
                <w:top w:val="nil"/>
                <w:left w:val="nil"/>
                <w:bottom w:val="nil"/>
                <w:right w:val="nil"/>
                <w:between w:val="nil"/>
              </w:pBdr>
              <w:tabs>
                <w:tab w:val="left" w:pos="2153"/>
              </w:tabs>
              <w:spacing w:after="64" w:line="240" w:lineRule="auto"/>
              <w:jc w:val="both"/>
              <w:rPr>
                <w:rFonts w:ascii="Times New Roman" w:eastAsia="Times New Roman" w:hAnsi="Times New Roman" w:cs="Times New Roman"/>
                <w:color w:val="000000"/>
                <w:sz w:val="24"/>
                <w:szCs w:val="24"/>
                <w:lang w:val="en-GB"/>
              </w:rPr>
            </w:pPr>
            <w:r w:rsidRPr="00FE6644">
              <w:rPr>
                <w:rFonts w:ascii="Times New Roman" w:eastAsia="Times New Roman" w:hAnsi="Times New Roman" w:cs="Times New Roman"/>
                <w:color w:val="000000"/>
                <w:sz w:val="24"/>
                <w:szCs w:val="24"/>
                <w:lang w:val="en-GB"/>
              </w:rPr>
              <w:t xml:space="preserve">Кратак опис из извештаја о сaвeтoдaвној услузи: </w:t>
            </w:r>
            <w:r w:rsidR="00B46BC0" w:rsidRPr="00FE6644">
              <w:rPr>
                <w:rFonts w:ascii="Times New Roman" w:eastAsia="Times New Roman" w:hAnsi="Times New Roman" w:cs="Times New Roman"/>
                <w:sz w:val="24"/>
                <w:szCs w:val="24"/>
              </w:rPr>
              <w:fldChar w:fldCharType="begin">
                <w:ffData>
                  <w:name w:val="Text154"/>
                  <w:enabled/>
                  <w:calcOnExit w:val="0"/>
                  <w:textInput/>
                </w:ffData>
              </w:fldChar>
            </w:r>
            <w:r w:rsidR="00B46BC0" w:rsidRPr="00FE6644">
              <w:rPr>
                <w:rFonts w:ascii="Times New Roman" w:eastAsia="Times New Roman" w:hAnsi="Times New Roman" w:cs="Times New Roman"/>
                <w:sz w:val="24"/>
                <w:szCs w:val="24"/>
              </w:rPr>
              <w:instrText xml:space="preserve"> FORMTEXT </w:instrText>
            </w:r>
            <w:r w:rsidR="00B46BC0" w:rsidRPr="00FE6644">
              <w:rPr>
                <w:rFonts w:ascii="Times New Roman" w:eastAsia="Times New Roman" w:hAnsi="Times New Roman" w:cs="Times New Roman"/>
                <w:sz w:val="24"/>
                <w:szCs w:val="24"/>
              </w:rPr>
            </w:r>
            <w:r w:rsidR="00B46BC0" w:rsidRPr="00FE6644">
              <w:rPr>
                <w:rFonts w:ascii="Times New Roman" w:eastAsia="Times New Roman" w:hAnsi="Times New Roman" w:cs="Times New Roman"/>
                <w:sz w:val="24"/>
                <w:szCs w:val="24"/>
              </w:rPr>
              <w:fldChar w:fldCharType="separate"/>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sz w:val="24"/>
                <w:szCs w:val="24"/>
              </w:rPr>
              <w:fldChar w:fldCharType="end"/>
            </w:r>
          </w:p>
        </w:tc>
      </w:tr>
      <w:tr w:rsidR="006F5732" w:rsidRPr="00FE6644" w14:paraId="5A8DE072" w14:textId="77777777" w:rsidTr="004875D2">
        <w:tc>
          <w:tcPr>
            <w:tcW w:w="9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7C4C75" w14:textId="77777777" w:rsidR="006F5732" w:rsidRPr="00FE6644" w:rsidRDefault="006F5732" w:rsidP="006F5732">
            <w:pPr>
              <w:widowControl w:val="0"/>
              <w:pBdr>
                <w:top w:val="nil"/>
                <w:left w:val="nil"/>
                <w:bottom w:val="nil"/>
                <w:right w:val="nil"/>
                <w:between w:val="nil"/>
              </w:pBdr>
              <w:tabs>
                <w:tab w:val="left" w:pos="2153"/>
              </w:tabs>
              <w:spacing w:after="64" w:line="240" w:lineRule="auto"/>
              <w:jc w:val="both"/>
              <w:rPr>
                <w:rFonts w:ascii="Times New Roman" w:eastAsia="Times New Roman" w:hAnsi="Times New Roman" w:cs="Times New Roman"/>
                <w:color w:val="000000"/>
                <w:sz w:val="24"/>
                <w:szCs w:val="24"/>
                <w:lang w:val="en-GB"/>
              </w:rPr>
            </w:pPr>
          </w:p>
        </w:tc>
      </w:tr>
      <w:tr w:rsidR="006F5732" w:rsidRPr="00FE6644" w14:paraId="60012D97" w14:textId="77777777" w:rsidTr="004875D2">
        <w:tc>
          <w:tcPr>
            <w:tcW w:w="9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85B3F" w14:textId="77777777" w:rsidR="006F5732" w:rsidRPr="00FE6644" w:rsidRDefault="006F5732" w:rsidP="006F5732">
            <w:pPr>
              <w:widowControl w:val="0"/>
              <w:pBdr>
                <w:top w:val="nil"/>
                <w:left w:val="nil"/>
                <w:bottom w:val="nil"/>
                <w:right w:val="nil"/>
                <w:between w:val="nil"/>
              </w:pBdr>
              <w:tabs>
                <w:tab w:val="left" w:pos="2153"/>
              </w:tabs>
              <w:spacing w:after="64" w:line="240" w:lineRule="auto"/>
              <w:jc w:val="both"/>
              <w:rPr>
                <w:rFonts w:ascii="Times New Roman" w:eastAsia="Times" w:hAnsi="Times New Roman" w:cs="Times New Roman"/>
                <w:color w:val="000000"/>
                <w:sz w:val="24"/>
                <w:szCs w:val="24"/>
                <w:lang w:val="en-GB"/>
              </w:rPr>
            </w:pPr>
            <w:r w:rsidRPr="00FE6644">
              <w:rPr>
                <w:rFonts w:ascii="Times New Roman" w:eastAsia="Times New Roman" w:hAnsi="Times New Roman" w:cs="Times New Roman"/>
                <w:color w:val="000000"/>
                <w:sz w:val="24"/>
                <w:szCs w:val="24"/>
                <w:lang w:val="en-GB"/>
              </w:rPr>
              <w:t xml:space="preserve">Број, датум и назив извештаја о сaвeтoдaвној услузи: </w:t>
            </w:r>
            <w:r w:rsidR="00B46BC0" w:rsidRPr="00FE6644">
              <w:rPr>
                <w:rFonts w:ascii="Times New Roman" w:eastAsia="Times New Roman" w:hAnsi="Times New Roman" w:cs="Times New Roman"/>
                <w:sz w:val="24"/>
                <w:szCs w:val="24"/>
              </w:rPr>
              <w:fldChar w:fldCharType="begin">
                <w:ffData>
                  <w:name w:val="Text154"/>
                  <w:enabled/>
                  <w:calcOnExit w:val="0"/>
                  <w:textInput/>
                </w:ffData>
              </w:fldChar>
            </w:r>
            <w:r w:rsidR="00B46BC0" w:rsidRPr="00FE6644">
              <w:rPr>
                <w:rFonts w:ascii="Times New Roman" w:eastAsia="Times New Roman" w:hAnsi="Times New Roman" w:cs="Times New Roman"/>
                <w:sz w:val="24"/>
                <w:szCs w:val="24"/>
              </w:rPr>
              <w:instrText xml:space="preserve"> FORMTEXT </w:instrText>
            </w:r>
            <w:r w:rsidR="00B46BC0" w:rsidRPr="00FE6644">
              <w:rPr>
                <w:rFonts w:ascii="Times New Roman" w:eastAsia="Times New Roman" w:hAnsi="Times New Roman" w:cs="Times New Roman"/>
                <w:sz w:val="24"/>
                <w:szCs w:val="24"/>
              </w:rPr>
            </w:r>
            <w:r w:rsidR="00B46BC0" w:rsidRPr="00FE6644">
              <w:rPr>
                <w:rFonts w:ascii="Times New Roman" w:eastAsia="Times New Roman" w:hAnsi="Times New Roman" w:cs="Times New Roman"/>
                <w:sz w:val="24"/>
                <w:szCs w:val="24"/>
              </w:rPr>
              <w:fldChar w:fldCharType="separate"/>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sz w:val="24"/>
                <w:szCs w:val="24"/>
              </w:rPr>
              <w:fldChar w:fldCharType="end"/>
            </w:r>
            <w:r w:rsidRPr="00FE6644">
              <w:rPr>
                <w:rFonts w:ascii="Times New Roman" w:eastAsia="Times" w:hAnsi="Times New Roman" w:cs="Times New Roman"/>
                <w:color w:val="000000"/>
                <w:sz w:val="24"/>
                <w:szCs w:val="24"/>
                <w:lang w:val="en-GB"/>
              </w:rPr>
              <w:t>     </w:t>
            </w:r>
            <w:r w:rsidRPr="00FE6644">
              <w:rPr>
                <w:rFonts w:ascii="Times New Roman" w:eastAsia="Times New Roman" w:hAnsi="Times New Roman" w:cs="Times New Roman"/>
                <w:color w:val="000000"/>
                <w:sz w:val="24"/>
                <w:szCs w:val="24"/>
                <w:lang w:val="en-GB"/>
              </w:rPr>
              <w:t>     </w:t>
            </w:r>
          </w:p>
        </w:tc>
      </w:tr>
      <w:tr w:rsidR="006F5732" w:rsidRPr="00FE6644" w14:paraId="11E6B051" w14:textId="77777777" w:rsidTr="004875D2">
        <w:tc>
          <w:tcPr>
            <w:tcW w:w="9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3EF26B" w14:textId="77777777" w:rsidR="006F5732" w:rsidRPr="00FE6644" w:rsidRDefault="006F5732" w:rsidP="006F5732">
            <w:pPr>
              <w:widowControl w:val="0"/>
              <w:pBdr>
                <w:top w:val="nil"/>
                <w:left w:val="nil"/>
                <w:bottom w:val="nil"/>
                <w:right w:val="nil"/>
                <w:between w:val="nil"/>
              </w:pBdr>
              <w:tabs>
                <w:tab w:val="left" w:pos="2153"/>
              </w:tabs>
              <w:spacing w:after="64" w:line="240" w:lineRule="auto"/>
              <w:jc w:val="both"/>
              <w:rPr>
                <w:rFonts w:ascii="Times New Roman" w:eastAsia="Times New Roman" w:hAnsi="Times New Roman" w:cs="Times New Roman"/>
                <w:color w:val="000000"/>
                <w:sz w:val="24"/>
                <w:szCs w:val="24"/>
                <w:lang w:val="en-GB"/>
              </w:rPr>
            </w:pPr>
            <w:r w:rsidRPr="00FE6644">
              <w:rPr>
                <w:rFonts w:ascii="Times New Roman" w:eastAsia="Times New Roman" w:hAnsi="Times New Roman" w:cs="Times New Roman"/>
                <w:color w:val="000000"/>
                <w:sz w:val="24"/>
                <w:szCs w:val="24"/>
                <w:lang w:val="en-GB"/>
              </w:rPr>
              <w:t xml:space="preserve">Кратак опис из извештаја о сaвeтoдaвној услузи: </w:t>
            </w:r>
            <w:r w:rsidR="00B46BC0" w:rsidRPr="00FE6644">
              <w:rPr>
                <w:rFonts w:ascii="Times New Roman" w:eastAsia="Times New Roman" w:hAnsi="Times New Roman" w:cs="Times New Roman"/>
                <w:sz w:val="24"/>
                <w:szCs w:val="24"/>
              </w:rPr>
              <w:fldChar w:fldCharType="begin">
                <w:ffData>
                  <w:name w:val="Text154"/>
                  <w:enabled/>
                  <w:calcOnExit w:val="0"/>
                  <w:textInput/>
                </w:ffData>
              </w:fldChar>
            </w:r>
            <w:r w:rsidR="00B46BC0" w:rsidRPr="00FE6644">
              <w:rPr>
                <w:rFonts w:ascii="Times New Roman" w:eastAsia="Times New Roman" w:hAnsi="Times New Roman" w:cs="Times New Roman"/>
                <w:sz w:val="24"/>
                <w:szCs w:val="24"/>
              </w:rPr>
              <w:instrText xml:space="preserve"> FORMTEXT </w:instrText>
            </w:r>
            <w:r w:rsidR="00B46BC0" w:rsidRPr="00FE6644">
              <w:rPr>
                <w:rFonts w:ascii="Times New Roman" w:eastAsia="Times New Roman" w:hAnsi="Times New Roman" w:cs="Times New Roman"/>
                <w:sz w:val="24"/>
                <w:szCs w:val="24"/>
              </w:rPr>
            </w:r>
            <w:r w:rsidR="00B46BC0" w:rsidRPr="00FE6644">
              <w:rPr>
                <w:rFonts w:ascii="Times New Roman" w:eastAsia="Times New Roman" w:hAnsi="Times New Roman" w:cs="Times New Roman"/>
                <w:sz w:val="24"/>
                <w:szCs w:val="24"/>
              </w:rPr>
              <w:fldChar w:fldCharType="separate"/>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noProof/>
                <w:sz w:val="24"/>
                <w:szCs w:val="24"/>
              </w:rPr>
              <w:t> </w:t>
            </w:r>
            <w:r w:rsidR="00B46BC0" w:rsidRPr="00FE6644">
              <w:rPr>
                <w:rFonts w:ascii="Times New Roman" w:eastAsia="Times New Roman" w:hAnsi="Times New Roman" w:cs="Times New Roman"/>
                <w:sz w:val="24"/>
                <w:szCs w:val="24"/>
              </w:rPr>
              <w:fldChar w:fldCharType="end"/>
            </w:r>
          </w:p>
        </w:tc>
      </w:tr>
    </w:tbl>
    <w:p w14:paraId="5A06C4CD" w14:textId="77777777" w:rsidR="006F5732" w:rsidRPr="00FE6644" w:rsidRDefault="006F5732" w:rsidP="006F5732">
      <w:pPr>
        <w:spacing w:after="0" w:line="240" w:lineRule="auto"/>
        <w:rPr>
          <w:rFonts w:ascii="Times New Roman" w:eastAsia="Times New Roman" w:hAnsi="Times New Roman" w:cs="Times New Roman"/>
          <w:sz w:val="24"/>
          <w:szCs w:val="24"/>
          <w:lang w:val="en-GB"/>
        </w:rPr>
      </w:pPr>
    </w:p>
    <w:p w14:paraId="50B8E136" w14:textId="77777777" w:rsidR="006F5732" w:rsidRPr="00FE6644" w:rsidRDefault="006F5732" w:rsidP="006F5732">
      <w:pPr>
        <w:spacing w:after="0" w:line="240" w:lineRule="auto"/>
        <w:rPr>
          <w:rFonts w:ascii="Times New Roman" w:eastAsia="Times New Roman" w:hAnsi="Times New Roman" w:cs="Times New Roman"/>
          <w:sz w:val="24"/>
          <w:szCs w:val="24"/>
          <w:lang w:val="en-GB"/>
        </w:rPr>
        <w:sectPr w:rsidR="006F5732" w:rsidRPr="00FE6644">
          <w:headerReference w:type="even" r:id="rId26"/>
          <w:headerReference w:type="default" r:id="rId27"/>
          <w:footerReference w:type="default" r:id="rId28"/>
          <w:headerReference w:type="first" r:id="rId29"/>
          <w:pgSz w:w="11907" w:h="16840"/>
          <w:pgMar w:top="1418" w:right="1418" w:bottom="1418" w:left="1418" w:header="720" w:footer="720" w:gutter="0"/>
          <w:cols w:space="720"/>
          <w:formProt w:val="0"/>
        </w:sectPr>
      </w:pPr>
    </w:p>
    <w:p w14:paraId="5FA4AE4E" w14:textId="77777777" w:rsidR="006F5732" w:rsidRPr="00FE6644" w:rsidRDefault="006F5732" w:rsidP="006F5732">
      <w:pPr>
        <w:spacing w:after="0" w:line="240" w:lineRule="auto"/>
        <w:rPr>
          <w:rFonts w:ascii="Times New Roman" w:eastAsia="Times New Roman" w:hAnsi="Times New Roman" w:cs="Times New Roman"/>
          <w:sz w:val="24"/>
          <w:szCs w:val="24"/>
          <w:lang w:val="en-GB"/>
        </w:rPr>
      </w:pPr>
    </w:p>
    <w:p w14:paraId="4BBFD06F" w14:textId="77777777" w:rsidR="006F5732" w:rsidRPr="00FE6644" w:rsidRDefault="006F5732" w:rsidP="006F5732">
      <w:pPr>
        <w:spacing w:after="0" w:line="240" w:lineRule="auto"/>
        <w:rPr>
          <w:rFonts w:ascii="Times New Roman" w:eastAsia="Times New Roman" w:hAnsi="Times New Roman" w:cs="Times New Roman"/>
          <w:sz w:val="24"/>
          <w:szCs w:val="24"/>
          <w:lang w:val="en-GB"/>
        </w:rPr>
      </w:pPr>
    </w:p>
    <w:p w14:paraId="18AC13F5" w14:textId="77777777" w:rsidR="006F5732" w:rsidRPr="00FE6644" w:rsidRDefault="006F5732" w:rsidP="006F5732">
      <w:pPr>
        <w:spacing w:after="0" w:line="240" w:lineRule="auto"/>
        <w:rPr>
          <w:rFonts w:ascii="Times New Roman" w:eastAsia="Times New Roman" w:hAnsi="Times New Roman" w:cs="Times New Roman"/>
          <w:sz w:val="24"/>
          <w:szCs w:val="24"/>
          <w:lang w:val="en-GB"/>
        </w:rPr>
      </w:pPr>
    </w:p>
    <w:tbl>
      <w:tblPr>
        <w:tblW w:w="9287" w:type="dxa"/>
        <w:tblLayout w:type="fixed"/>
        <w:tblLook w:val="0400" w:firstRow="0" w:lastRow="0" w:firstColumn="0" w:lastColumn="0" w:noHBand="0" w:noVBand="1"/>
      </w:tblPr>
      <w:tblGrid>
        <w:gridCol w:w="675"/>
        <w:gridCol w:w="1401"/>
        <w:gridCol w:w="2243"/>
        <w:gridCol w:w="3348"/>
        <w:gridCol w:w="1620"/>
      </w:tblGrid>
      <w:tr w:rsidR="006F5732" w:rsidRPr="00FE6644" w14:paraId="10A8DD83" w14:textId="77777777" w:rsidTr="004875D2">
        <w:tc>
          <w:tcPr>
            <w:tcW w:w="928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866B7B" w14:textId="77777777" w:rsidR="006F5732" w:rsidRPr="00FE6644" w:rsidRDefault="006F5732" w:rsidP="00C6590D">
            <w:pPr>
              <w:spacing w:after="0" w:line="240" w:lineRule="auto"/>
              <w:rPr>
                <w:rFonts w:ascii="Times New Roman" w:eastAsia="Times New Roman" w:hAnsi="Times New Roman" w:cs="Times New Roman"/>
                <w:b/>
                <w:sz w:val="24"/>
                <w:szCs w:val="24"/>
                <w:lang w:val="en-GB"/>
              </w:rPr>
            </w:pPr>
            <w:r w:rsidRPr="00FE6644">
              <w:rPr>
                <w:rFonts w:ascii="Times New Roman" w:eastAsia="Times New Roman" w:hAnsi="Times New Roman" w:cs="Times New Roman"/>
                <w:b/>
                <w:sz w:val="24"/>
                <w:szCs w:val="24"/>
                <w:lang w:val="en-GB"/>
              </w:rPr>
              <w:t>5. СПИСАК ЗАПОСЛЕНИХ НА ПОСЛОВИМА ИНТЕРНЕ РЕВИЗИЈЕ</w:t>
            </w:r>
          </w:p>
          <w:p w14:paraId="6BD6207A" w14:textId="77777777" w:rsidR="006F5732" w:rsidRPr="00FE6644" w:rsidRDefault="006F5732" w:rsidP="00C6590D">
            <w:pPr>
              <w:spacing w:after="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b/>
                <w:sz w:val="24"/>
                <w:szCs w:val="24"/>
                <w:lang w:val="en-GB"/>
              </w:rPr>
              <w:t>(табела за умножавање)</w:t>
            </w:r>
            <w:r w:rsidRPr="00FE6644">
              <w:rPr>
                <w:rFonts w:ascii="Times New Roman" w:eastAsia="Times New Roman" w:hAnsi="Times New Roman" w:cs="Times New Roman"/>
                <w:sz w:val="24"/>
                <w:szCs w:val="24"/>
                <w:vertAlign w:val="superscript"/>
                <w:lang w:val="en-GB"/>
              </w:rPr>
              <w:footnoteReference w:id="9"/>
            </w:r>
          </w:p>
        </w:tc>
      </w:tr>
      <w:tr w:rsidR="006F5732" w:rsidRPr="00FE6644" w14:paraId="71F246A0" w14:textId="77777777" w:rsidTr="004875D2">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46A15D" w14:textId="77777777" w:rsidR="006F5732" w:rsidRPr="00FE6644" w:rsidRDefault="006F5732" w:rsidP="006F5732">
            <w:pPr>
              <w:spacing w:after="0" w:line="240" w:lineRule="auto"/>
              <w:jc w:val="center"/>
              <w:rPr>
                <w:rFonts w:ascii="Times New Roman" w:eastAsia="Times New Roman" w:hAnsi="Times New Roman" w:cs="Times New Roman"/>
                <w:sz w:val="24"/>
                <w:szCs w:val="24"/>
                <w:lang w:val="en-GB"/>
              </w:rPr>
            </w:pPr>
            <w:r w:rsidRPr="00FE6644">
              <w:rPr>
                <w:rFonts w:ascii="Times New Roman" w:eastAsia="Times New Roman" w:hAnsi="Times New Roman" w:cs="Times New Roman"/>
                <w:b/>
                <w:sz w:val="24"/>
                <w:szCs w:val="24"/>
                <w:lang w:val="en-GB"/>
              </w:rPr>
              <w:t>Ред. бр.</w:t>
            </w:r>
          </w:p>
        </w:tc>
        <w:tc>
          <w:tcPr>
            <w:tcW w:w="1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A93E28" w14:textId="77777777" w:rsidR="006F5732" w:rsidRPr="00FE6644" w:rsidRDefault="006F5732" w:rsidP="006F5732">
            <w:pPr>
              <w:spacing w:after="0" w:line="240" w:lineRule="auto"/>
              <w:jc w:val="center"/>
              <w:rPr>
                <w:rFonts w:ascii="Times New Roman" w:eastAsia="Times New Roman" w:hAnsi="Times New Roman" w:cs="Times New Roman"/>
                <w:sz w:val="24"/>
                <w:szCs w:val="24"/>
                <w:lang w:val="en-GB"/>
              </w:rPr>
            </w:pPr>
            <w:r w:rsidRPr="00FE6644">
              <w:rPr>
                <w:rFonts w:ascii="Times New Roman" w:eastAsia="Times New Roman" w:hAnsi="Times New Roman" w:cs="Times New Roman"/>
                <w:b/>
                <w:sz w:val="24"/>
                <w:szCs w:val="24"/>
                <w:lang w:val="en-GB"/>
              </w:rPr>
              <w:t>Име</w:t>
            </w:r>
          </w:p>
        </w:tc>
        <w:tc>
          <w:tcPr>
            <w:tcW w:w="2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C2686A" w14:textId="77777777" w:rsidR="006F5732" w:rsidRPr="00FE6644" w:rsidRDefault="006F5732" w:rsidP="006F5732">
            <w:pPr>
              <w:spacing w:after="0" w:line="240" w:lineRule="auto"/>
              <w:jc w:val="center"/>
              <w:rPr>
                <w:rFonts w:ascii="Times New Roman" w:eastAsia="Times New Roman" w:hAnsi="Times New Roman" w:cs="Times New Roman"/>
                <w:sz w:val="24"/>
                <w:szCs w:val="24"/>
                <w:lang w:val="en-GB"/>
              </w:rPr>
            </w:pPr>
            <w:r w:rsidRPr="00FE6644">
              <w:rPr>
                <w:rFonts w:ascii="Times New Roman" w:eastAsia="Times New Roman" w:hAnsi="Times New Roman" w:cs="Times New Roman"/>
                <w:b/>
                <w:sz w:val="24"/>
                <w:szCs w:val="24"/>
                <w:lang w:val="en-GB"/>
              </w:rPr>
              <w:t>Презиме</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2C62DB" w14:textId="77777777" w:rsidR="006F5732" w:rsidRPr="00FE6644" w:rsidRDefault="006F5732" w:rsidP="006F5732">
            <w:pPr>
              <w:spacing w:after="0" w:line="240" w:lineRule="auto"/>
              <w:jc w:val="center"/>
              <w:rPr>
                <w:rFonts w:ascii="Times New Roman" w:eastAsia="Times New Roman" w:hAnsi="Times New Roman" w:cs="Times New Roman"/>
                <w:sz w:val="24"/>
                <w:szCs w:val="24"/>
                <w:lang w:val="en-GB"/>
              </w:rPr>
            </w:pPr>
            <w:r w:rsidRPr="00FE6644">
              <w:rPr>
                <w:rFonts w:ascii="Times New Roman" w:eastAsia="Times New Roman" w:hAnsi="Times New Roman" w:cs="Times New Roman"/>
                <w:b/>
                <w:sz w:val="24"/>
                <w:szCs w:val="24"/>
                <w:lang w:val="en-GB"/>
              </w:rPr>
              <w:t>Назив радног места</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D935D0" w14:textId="2567CB08" w:rsidR="006F5732" w:rsidRPr="00FE6644" w:rsidRDefault="006F5732" w:rsidP="006F5732">
            <w:pPr>
              <w:spacing w:after="0" w:line="240" w:lineRule="auto"/>
              <w:jc w:val="center"/>
              <w:rPr>
                <w:rFonts w:ascii="Times New Roman" w:eastAsia="Times New Roman" w:hAnsi="Times New Roman" w:cs="Times New Roman"/>
                <w:sz w:val="24"/>
                <w:szCs w:val="24"/>
                <w:lang w:val="sr-Cyrl-RS"/>
              </w:rPr>
            </w:pPr>
            <w:r w:rsidRPr="00FE6644">
              <w:rPr>
                <w:rFonts w:ascii="Times New Roman" w:eastAsia="Times New Roman" w:hAnsi="Times New Roman" w:cs="Times New Roman"/>
                <w:b/>
                <w:sz w:val="24"/>
                <w:szCs w:val="24"/>
                <w:lang w:val="en-GB"/>
              </w:rPr>
              <w:t>Број сертификата ОИРуЈС</w:t>
            </w:r>
            <w:r w:rsidR="00C517EC" w:rsidRPr="00FE6644">
              <w:rPr>
                <w:rFonts w:ascii="Times New Roman" w:eastAsia="Times New Roman" w:hAnsi="Times New Roman" w:cs="Times New Roman"/>
                <w:b/>
                <w:sz w:val="24"/>
                <w:szCs w:val="24"/>
                <w:lang w:val="sr-Cyrl-RS"/>
              </w:rPr>
              <w:t xml:space="preserve"> </w:t>
            </w:r>
          </w:p>
        </w:tc>
      </w:tr>
      <w:tr w:rsidR="006F5732" w:rsidRPr="00FE6644" w14:paraId="36A46A3B" w14:textId="77777777" w:rsidTr="004875D2">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8C4EB3" w14:textId="77777777" w:rsidR="006F5732" w:rsidRPr="00FE6644" w:rsidRDefault="006F5732" w:rsidP="006F5732">
            <w:pPr>
              <w:spacing w:after="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en-GB"/>
              </w:rPr>
              <w:t>1.</w:t>
            </w:r>
          </w:p>
        </w:tc>
        <w:tc>
          <w:tcPr>
            <w:tcW w:w="1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B41C7D" w14:textId="13FECA17" w:rsidR="006F5732" w:rsidRPr="00FE6644" w:rsidRDefault="001E1A34" w:rsidP="006F5732">
            <w:pPr>
              <w:spacing w:after="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c>
          <w:tcPr>
            <w:tcW w:w="2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B5E42B" w14:textId="0F89C866" w:rsidR="006F5732" w:rsidRPr="00FE6644" w:rsidRDefault="001E1A34" w:rsidP="006F5732">
            <w:pPr>
              <w:spacing w:after="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FF09BB" w14:textId="5D4A502A" w:rsidR="006F5732" w:rsidRPr="00FE6644" w:rsidRDefault="001E1A34" w:rsidP="006F5732">
            <w:pPr>
              <w:spacing w:after="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25290C" w14:textId="1A2E3732" w:rsidR="006F5732" w:rsidRPr="00FE6644" w:rsidRDefault="001E1A34" w:rsidP="006F5732">
            <w:pPr>
              <w:spacing w:after="0" w:line="240" w:lineRule="auto"/>
              <w:jc w:val="center"/>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r>
      <w:tr w:rsidR="006F5732" w:rsidRPr="00FE6644" w14:paraId="1CD2CC44" w14:textId="77777777" w:rsidTr="004875D2">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8C2E1A" w14:textId="77777777" w:rsidR="006F5732" w:rsidRPr="00FE6644" w:rsidRDefault="006F5732" w:rsidP="006F5732">
            <w:pPr>
              <w:spacing w:after="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en-GB"/>
              </w:rPr>
              <w:t>2.</w:t>
            </w:r>
          </w:p>
        </w:tc>
        <w:tc>
          <w:tcPr>
            <w:tcW w:w="1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D17F07" w14:textId="53826A95" w:rsidR="006F5732" w:rsidRPr="00FE6644" w:rsidRDefault="001E1A34" w:rsidP="006F5732">
            <w:pPr>
              <w:spacing w:after="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c>
          <w:tcPr>
            <w:tcW w:w="2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02F260" w14:textId="0F9824AC" w:rsidR="006F5732" w:rsidRPr="00FE6644" w:rsidRDefault="001E1A34" w:rsidP="006F5732">
            <w:pPr>
              <w:spacing w:after="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194DFA" w14:textId="40D40ADB" w:rsidR="006F5732" w:rsidRPr="00FE6644" w:rsidRDefault="001E1A34" w:rsidP="006F5732">
            <w:pPr>
              <w:spacing w:after="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D14862" w14:textId="124004AE" w:rsidR="006F5732" w:rsidRPr="00FE6644" w:rsidRDefault="001E1A34" w:rsidP="006F5732">
            <w:pPr>
              <w:spacing w:after="0" w:line="240" w:lineRule="auto"/>
              <w:jc w:val="center"/>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r>
      <w:tr w:rsidR="001E1A34" w:rsidRPr="00FE6644" w14:paraId="074BE395" w14:textId="77777777" w:rsidTr="0031362A">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F31F6C" w14:textId="77777777" w:rsidR="001E1A34" w:rsidRPr="00FE6644" w:rsidRDefault="001E1A34" w:rsidP="001E1A34">
            <w:pPr>
              <w:spacing w:after="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en-GB"/>
              </w:rPr>
              <w:t>3.</w:t>
            </w:r>
          </w:p>
        </w:tc>
        <w:tc>
          <w:tcPr>
            <w:tcW w:w="1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096074" w14:textId="5DE94A4A" w:rsidR="001E1A34" w:rsidRPr="00FE6644" w:rsidRDefault="001E1A34" w:rsidP="001E1A34">
            <w:pPr>
              <w:spacing w:after="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c>
          <w:tcPr>
            <w:tcW w:w="2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C62366" w14:textId="77572603" w:rsidR="001E1A34" w:rsidRPr="00FE6644" w:rsidRDefault="001E1A34" w:rsidP="001E1A34">
            <w:pPr>
              <w:spacing w:after="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8D10E" w14:textId="44684BF6" w:rsidR="001E1A34" w:rsidRPr="00FE6644" w:rsidRDefault="001E1A34" w:rsidP="001E1A34">
            <w:pPr>
              <w:spacing w:after="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8C71F" w14:textId="56E881F8" w:rsidR="001E1A34" w:rsidRPr="00FE6644" w:rsidRDefault="001E1A34" w:rsidP="001E1A34">
            <w:pPr>
              <w:spacing w:after="0" w:line="240" w:lineRule="auto"/>
              <w:jc w:val="center"/>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r>
      <w:tr w:rsidR="001E1A34" w:rsidRPr="00FE6644" w14:paraId="2580194D" w14:textId="77777777" w:rsidTr="0031362A">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666D26" w14:textId="77777777" w:rsidR="001E1A34" w:rsidRPr="00FE6644" w:rsidRDefault="001E1A34" w:rsidP="001E1A34">
            <w:pPr>
              <w:spacing w:after="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en-GB"/>
              </w:rPr>
              <w:t>4.</w:t>
            </w:r>
          </w:p>
        </w:tc>
        <w:tc>
          <w:tcPr>
            <w:tcW w:w="1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76101D" w14:textId="59D3E048" w:rsidR="001E1A34" w:rsidRPr="00FE6644" w:rsidRDefault="001E1A34" w:rsidP="001E1A34">
            <w:pPr>
              <w:spacing w:after="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c>
          <w:tcPr>
            <w:tcW w:w="2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55030C" w14:textId="655A3D05" w:rsidR="001E1A34" w:rsidRPr="00FE6644" w:rsidRDefault="001E1A34" w:rsidP="001E1A34">
            <w:pPr>
              <w:spacing w:after="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62CD63" w14:textId="703702CB" w:rsidR="001E1A34" w:rsidRPr="00FE6644" w:rsidRDefault="001E1A34" w:rsidP="001E1A34">
            <w:pPr>
              <w:spacing w:after="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6E0343" w14:textId="30CEF850" w:rsidR="001E1A34" w:rsidRPr="00FE6644" w:rsidRDefault="001E1A34" w:rsidP="001E1A34">
            <w:pPr>
              <w:spacing w:after="0" w:line="240" w:lineRule="auto"/>
              <w:jc w:val="center"/>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r>
      <w:tr w:rsidR="001E1A34" w:rsidRPr="00FE6644" w14:paraId="3EE3ADD4" w14:textId="77777777" w:rsidTr="0031362A">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577165" w14:textId="77777777" w:rsidR="001E1A34" w:rsidRPr="00FE6644" w:rsidRDefault="001E1A34" w:rsidP="001E1A34">
            <w:pPr>
              <w:spacing w:after="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en-GB"/>
              </w:rPr>
              <w:t>5.</w:t>
            </w:r>
          </w:p>
        </w:tc>
        <w:tc>
          <w:tcPr>
            <w:tcW w:w="1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A6020A" w14:textId="30501D79" w:rsidR="001E1A34" w:rsidRPr="00FE6644" w:rsidRDefault="001E1A34" w:rsidP="001E1A34">
            <w:pPr>
              <w:spacing w:after="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c>
          <w:tcPr>
            <w:tcW w:w="2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A90502" w14:textId="51E3D370" w:rsidR="001E1A34" w:rsidRPr="00FE6644" w:rsidRDefault="001E1A34" w:rsidP="001E1A34">
            <w:pPr>
              <w:spacing w:after="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321396" w14:textId="09730B34" w:rsidR="001E1A34" w:rsidRPr="00FE6644" w:rsidRDefault="001E1A34" w:rsidP="001E1A34">
            <w:pPr>
              <w:spacing w:after="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656FB" w14:textId="0F18DA26" w:rsidR="001E1A34" w:rsidRPr="00FE6644" w:rsidRDefault="001E1A34" w:rsidP="001E1A34">
            <w:pPr>
              <w:spacing w:after="0" w:line="240" w:lineRule="auto"/>
              <w:jc w:val="center"/>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r>
      <w:tr w:rsidR="001E1A34" w:rsidRPr="00FE6644" w14:paraId="7F7A8700" w14:textId="77777777" w:rsidTr="0031362A">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908544" w14:textId="77777777" w:rsidR="001E1A34" w:rsidRPr="00FE6644" w:rsidRDefault="001E1A34" w:rsidP="001E1A34">
            <w:pPr>
              <w:spacing w:after="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en-GB"/>
              </w:rPr>
              <w:t>6.</w:t>
            </w:r>
          </w:p>
        </w:tc>
        <w:tc>
          <w:tcPr>
            <w:tcW w:w="1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556715" w14:textId="0C877357" w:rsidR="001E1A34" w:rsidRPr="00FE6644" w:rsidRDefault="001E1A34" w:rsidP="001E1A34">
            <w:pPr>
              <w:spacing w:after="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c>
          <w:tcPr>
            <w:tcW w:w="2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606141" w14:textId="2C335BBC" w:rsidR="001E1A34" w:rsidRPr="00FE6644" w:rsidRDefault="001E1A34" w:rsidP="001E1A34">
            <w:pPr>
              <w:spacing w:after="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7FBF2C" w14:textId="1D817B45" w:rsidR="001E1A34" w:rsidRPr="00FE6644" w:rsidRDefault="001E1A34" w:rsidP="001E1A34">
            <w:pPr>
              <w:spacing w:after="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D5DC8B" w14:textId="4775A96A" w:rsidR="001E1A34" w:rsidRPr="00FE6644" w:rsidRDefault="001E1A34" w:rsidP="001E1A34">
            <w:pPr>
              <w:spacing w:after="0" w:line="240" w:lineRule="auto"/>
              <w:jc w:val="center"/>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r>
      <w:tr w:rsidR="001E1A34" w:rsidRPr="00FE6644" w14:paraId="67F652CB" w14:textId="77777777" w:rsidTr="0031362A">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9A0848" w14:textId="77777777" w:rsidR="001E1A34" w:rsidRPr="00FE6644" w:rsidRDefault="001E1A34" w:rsidP="001E1A34">
            <w:pPr>
              <w:spacing w:after="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en-GB"/>
              </w:rPr>
              <w:t>7.</w:t>
            </w:r>
          </w:p>
        </w:tc>
        <w:tc>
          <w:tcPr>
            <w:tcW w:w="1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3C809C" w14:textId="436095EA" w:rsidR="001E1A34" w:rsidRPr="00FE6644" w:rsidRDefault="001E1A34" w:rsidP="001E1A34">
            <w:pPr>
              <w:spacing w:after="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c>
          <w:tcPr>
            <w:tcW w:w="2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1E9AF8" w14:textId="4953124A" w:rsidR="001E1A34" w:rsidRPr="00FE6644" w:rsidRDefault="001E1A34" w:rsidP="001E1A34">
            <w:pPr>
              <w:spacing w:after="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2BDBB5" w14:textId="0B62D472" w:rsidR="001E1A34" w:rsidRPr="00FE6644" w:rsidRDefault="001E1A34" w:rsidP="001E1A34">
            <w:pPr>
              <w:spacing w:after="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890C3" w14:textId="07F11789" w:rsidR="001E1A34" w:rsidRPr="00FE6644" w:rsidRDefault="001E1A34" w:rsidP="001E1A34">
            <w:pPr>
              <w:spacing w:after="0" w:line="240" w:lineRule="auto"/>
              <w:jc w:val="center"/>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r>
      <w:tr w:rsidR="001E1A34" w:rsidRPr="00FE6644" w14:paraId="05933AB3" w14:textId="77777777" w:rsidTr="0031362A">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D31A4C" w14:textId="77777777" w:rsidR="001E1A34" w:rsidRPr="00FE6644" w:rsidRDefault="001E1A34" w:rsidP="001E1A34">
            <w:pPr>
              <w:spacing w:after="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en-GB"/>
              </w:rPr>
              <w:t>8.</w:t>
            </w:r>
          </w:p>
        </w:tc>
        <w:tc>
          <w:tcPr>
            <w:tcW w:w="1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A4CCAC" w14:textId="6B640C85" w:rsidR="001E1A34" w:rsidRPr="00FE6644" w:rsidRDefault="001E1A34" w:rsidP="001E1A34">
            <w:pPr>
              <w:spacing w:after="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c>
          <w:tcPr>
            <w:tcW w:w="2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4CAE17" w14:textId="12F1764E" w:rsidR="001E1A34" w:rsidRPr="00FE6644" w:rsidRDefault="001E1A34" w:rsidP="001E1A34">
            <w:pPr>
              <w:spacing w:after="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BF6666" w14:textId="697CCCBD" w:rsidR="001E1A34" w:rsidRPr="00FE6644" w:rsidRDefault="001E1A34" w:rsidP="001E1A34">
            <w:pPr>
              <w:spacing w:after="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819D1" w14:textId="472095F2" w:rsidR="001E1A34" w:rsidRPr="00FE6644" w:rsidRDefault="001E1A34" w:rsidP="001E1A34">
            <w:pPr>
              <w:spacing w:after="0" w:line="240" w:lineRule="auto"/>
              <w:jc w:val="center"/>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r>
      <w:tr w:rsidR="001E1A34" w:rsidRPr="00FE6644" w14:paraId="4016E5E1" w14:textId="77777777" w:rsidTr="0031362A">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3F9B59" w14:textId="77777777" w:rsidR="001E1A34" w:rsidRPr="00FE6644" w:rsidRDefault="001E1A34" w:rsidP="001E1A34">
            <w:pPr>
              <w:spacing w:after="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en-GB"/>
              </w:rPr>
              <w:t>9.</w:t>
            </w:r>
          </w:p>
        </w:tc>
        <w:tc>
          <w:tcPr>
            <w:tcW w:w="1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37999F" w14:textId="78413456" w:rsidR="001E1A34" w:rsidRPr="00FE6644" w:rsidRDefault="001E1A34" w:rsidP="001E1A34">
            <w:pPr>
              <w:spacing w:after="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c>
          <w:tcPr>
            <w:tcW w:w="2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0D3F02" w14:textId="54544482" w:rsidR="001E1A34" w:rsidRPr="00FE6644" w:rsidRDefault="001E1A34" w:rsidP="001E1A34">
            <w:pPr>
              <w:spacing w:after="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6E5D4" w14:textId="73C758C1" w:rsidR="001E1A34" w:rsidRPr="00FE6644" w:rsidRDefault="001E1A34" w:rsidP="001E1A34">
            <w:pPr>
              <w:spacing w:after="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BAF0B" w14:textId="48254113" w:rsidR="001E1A34" w:rsidRPr="00FE6644" w:rsidRDefault="001E1A34" w:rsidP="001E1A34">
            <w:pPr>
              <w:spacing w:after="0" w:line="240" w:lineRule="auto"/>
              <w:jc w:val="center"/>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r>
      <w:tr w:rsidR="001E1A34" w:rsidRPr="00FE6644" w14:paraId="05F04258" w14:textId="77777777" w:rsidTr="0031362A">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7DBB02" w14:textId="77777777" w:rsidR="001E1A34" w:rsidRPr="00FE6644" w:rsidRDefault="001E1A34" w:rsidP="001E1A34">
            <w:pPr>
              <w:spacing w:after="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en-GB"/>
              </w:rPr>
              <w:t>10.</w:t>
            </w:r>
          </w:p>
        </w:tc>
        <w:tc>
          <w:tcPr>
            <w:tcW w:w="1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7C267F" w14:textId="7881C857" w:rsidR="001E1A34" w:rsidRPr="00FE6644" w:rsidRDefault="001E1A34" w:rsidP="001E1A34">
            <w:pPr>
              <w:spacing w:after="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c>
          <w:tcPr>
            <w:tcW w:w="2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DDD01E" w14:textId="3FD51594" w:rsidR="001E1A34" w:rsidRPr="00FE6644" w:rsidRDefault="001E1A34" w:rsidP="001E1A34">
            <w:pPr>
              <w:spacing w:after="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860404" w14:textId="41A4EC1C" w:rsidR="001E1A34" w:rsidRPr="00FE6644" w:rsidRDefault="001E1A34" w:rsidP="001E1A34">
            <w:pPr>
              <w:spacing w:after="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54BD56" w14:textId="583E5FC6" w:rsidR="001E1A34" w:rsidRPr="00FE6644" w:rsidRDefault="001E1A34" w:rsidP="001E1A34">
            <w:pPr>
              <w:spacing w:after="0" w:line="240" w:lineRule="auto"/>
              <w:jc w:val="center"/>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r>
      <w:tr w:rsidR="001E1A34" w:rsidRPr="00D33F97" w14:paraId="027D06A0" w14:textId="77777777" w:rsidTr="0031362A">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2DE2FD" w14:textId="77777777" w:rsidR="001E1A34" w:rsidRPr="00FE6644" w:rsidRDefault="001E1A34" w:rsidP="001E1A34">
            <w:pPr>
              <w:spacing w:after="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lang w:val="en-GB"/>
              </w:rPr>
              <w:t>11.</w:t>
            </w:r>
          </w:p>
        </w:tc>
        <w:tc>
          <w:tcPr>
            <w:tcW w:w="1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69E685" w14:textId="25EFB09C" w:rsidR="001E1A34" w:rsidRPr="00FE6644" w:rsidRDefault="001E1A34" w:rsidP="001E1A34">
            <w:pPr>
              <w:spacing w:after="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c>
          <w:tcPr>
            <w:tcW w:w="2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BD314B" w14:textId="6CA9AD3F" w:rsidR="001E1A34" w:rsidRPr="00FE6644" w:rsidRDefault="001E1A34" w:rsidP="001E1A34">
            <w:pPr>
              <w:spacing w:after="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18CDD5" w14:textId="6F02BBB8" w:rsidR="001E1A34" w:rsidRPr="00FE6644" w:rsidRDefault="001E1A34" w:rsidP="001E1A34">
            <w:pPr>
              <w:spacing w:after="0" w:line="240" w:lineRule="auto"/>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9D3813" w14:textId="6BED2204" w:rsidR="001E1A34" w:rsidRPr="00D33F97" w:rsidRDefault="001E1A34" w:rsidP="001E1A34">
            <w:pPr>
              <w:spacing w:after="0" w:line="240" w:lineRule="auto"/>
              <w:jc w:val="center"/>
              <w:rPr>
                <w:rFonts w:ascii="Times New Roman" w:eastAsia="Times New Roman" w:hAnsi="Times New Roman" w:cs="Times New Roman"/>
                <w:sz w:val="24"/>
                <w:szCs w:val="24"/>
                <w:lang w:val="en-GB"/>
              </w:rPr>
            </w:pPr>
            <w:r w:rsidRPr="00FE6644">
              <w:rPr>
                <w:rFonts w:ascii="Times New Roman" w:eastAsia="Times New Roman" w:hAnsi="Times New Roman" w:cs="Times New Roman"/>
                <w:sz w:val="24"/>
                <w:szCs w:val="24"/>
              </w:rPr>
              <w:fldChar w:fldCharType="begin">
                <w:ffData>
                  <w:name w:val="Text154"/>
                  <w:enabled/>
                  <w:calcOnExit w:val="0"/>
                  <w:textInput/>
                </w:ffData>
              </w:fldChar>
            </w:r>
            <w:r w:rsidRPr="00FE6644">
              <w:rPr>
                <w:rFonts w:ascii="Times New Roman" w:eastAsia="Times New Roman" w:hAnsi="Times New Roman" w:cs="Times New Roman"/>
                <w:sz w:val="24"/>
                <w:szCs w:val="24"/>
              </w:rPr>
              <w:instrText xml:space="preserve"> FORMTEXT </w:instrText>
            </w:r>
            <w:r w:rsidRPr="00FE6644">
              <w:rPr>
                <w:rFonts w:ascii="Times New Roman" w:eastAsia="Times New Roman" w:hAnsi="Times New Roman" w:cs="Times New Roman"/>
                <w:sz w:val="24"/>
                <w:szCs w:val="24"/>
              </w:rPr>
            </w:r>
            <w:r w:rsidRPr="00FE6644">
              <w:rPr>
                <w:rFonts w:ascii="Times New Roman" w:eastAsia="Times New Roman" w:hAnsi="Times New Roman" w:cs="Times New Roman"/>
                <w:sz w:val="24"/>
                <w:szCs w:val="24"/>
              </w:rPr>
              <w:fldChar w:fldCharType="separate"/>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noProof/>
                <w:sz w:val="24"/>
                <w:szCs w:val="24"/>
              </w:rPr>
              <w:t> </w:t>
            </w:r>
            <w:r w:rsidRPr="00FE6644">
              <w:rPr>
                <w:rFonts w:ascii="Times New Roman" w:eastAsia="Times New Roman" w:hAnsi="Times New Roman" w:cs="Times New Roman"/>
                <w:sz w:val="24"/>
                <w:szCs w:val="24"/>
              </w:rPr>
              <w:fldChar w:fldCharType="end"/>
            </w:r>
          </w:p>
        </w:tc>
      </w:tr>
    </w:tbl>
    <w:p w14:paraId="1173D3D0" w14:textId="77777777" w:rsidR="006F5732" w:rsidRPr="00D33F97" w:rsidRDefault="006F5732" w:rsidP="006F5732">
      <w:pPr>
        <w:spacing w:after="0" w:line="240" w:lineRule="auto"/>
        <w:rPr>
          <w:rFonts w:ascii="Times New Roman" w:eastAsia="Times New Roman" w:hAnsi="Times New Roman" w:cs="Times New Roman"/>
          <w:sz w:val="24"/>
          <w:szCs w:val="24"/>
          <w:lang w:val="en-GB"/>
        </w:rPr>
      </w:pPr>
    </w:p>
    <w:p w14:paraId="23918212" w14:textId="77777777" w:rsidR="006F5732" w:rsidRPr="00D33F97" w:rsidRDefault="006F5732" w:rsidP="006F5732">
      <w:pPr>
        <w:spacing w:after="0" w:line="240" w:lineRule="auto"/>
        <w:rPr>
          <w:rFonts w:ascii="Times New Roman" w:eastAsia="Times New Roman" w:hAnsi="Times New Roman" w:cs="Times New Roman"/>
          <w:sz w:val="24"/>
          <w:szCs w:val="24"/>
          <w:lang w:val="en-GB"/>
        </w:rPr>
      </w:pPr>
    </w:p>
    <w:p w14:paraId="2037BD2A" w14:textId="77777777" w:rsidR="006F5732" w:rsidRPr="00D33F97" w:rsidRDefault="006F5732" w:rsidP="006F5732">
      <w:pPr>
        <w:spacing w:after="0" w:line="240" w:lineRule="auto"/>
        <w:rPr>
          <w:rFonts w:ascii="Times New Roman" w:eastAsia="Times New Roman" w:hAnsi="Times New Roman" w:cs="Times New Roman"/>
          <w:sz w:val="24"/>
          <w:szCs w:val="24"/>
          <w:lang w:val="en-GB"/>
        </w:rPr>
      </w:pPr>
    </w:p>
    <w:p w14:paraId="1560B8D2" w14:textId="77777777" w:rsidR="006F5732" w:rsidRPr="00D33F97" w:rsidRDefault="006F5732" w:rsidP="006F5732">
      <w:pPr>
        <w:spacing w:after="0" w:line="240" w:lineRule="auto"/>
        <w:rPr>
          <w:rFonts w:ascii="Times New Roman" w:eastAsia="Times New Roman" w:hAnsi="Times New Roman" w:cs="Times New Roman"/>
          <w:sz w:val="24"/>
          <w:szCs w:val="24"/>
          <w:lang w:val="en-GB"/>
        </w:rPr>
      </w:pPr>
    </w:p>
    <w:p w14:paraId="3A9F0B7C" w14:textId="77777777" w:rsidR="006F5732" w:rsidRPr="00D33F97" w:rsidRDefault="006F5732" w:rsidP="006F5732">
      <w:pPr>
        <w:spacing w:after="0" w:line="240" w:lineRule="auto"/>
        <w:rPr>
          <w:rFonts w:ascii="Times New Roman" w:eastAsia="Times New Roman" w:hAnsi="Times New Roman" w:cs="Times New Roman"/>
          <w:sz w:val="24"/>
          <w:szCs w:val="24"/>
          <w:lang w:val="en-GB"/>
        </w:rPr>
      </w:pPr>
    </w:p>
    <w:p w14:paraId="02885A8F" w14:textId="77777777" w:rsidR="006F5732" w:rsidRPr="00D33F97" w:rsidRDefault="006F5732" w:rsidP="006F5732">
      <w:pPr>
        <w:spacing w:after="0" w:line="240" w:lineRule="auto"/>
        <w:rPr>
          <w:rFonts w:ascii="Times New Roman" w:eastAsia="Times New Roman" w:hAnsi="Times New Roman" w:cs="Times New Roman"/>
          <w:sz w:val="24"/>
          <w:szCs w:val="24"/>
          <w:lang w:val="en-GB"/>
        </w:rPr>
      </w:pPr>
    </w:p>
    <w:p w14:paraId="4406D081" w14:textId="77777777" w:rsidR="006F5732" w:rsidRPr="00D33F97" w:rsidRDefault="006F5732" w:rsidP="006F5732">
      <w:pPr>
        <w:spacing w:after="0" w:line="240" w:lineRule="auto"/>
        <w:rPr>
          <w:rFonts w:ascii="Times New Roman" w:eastAsia="Times New Roman" w:hAnsi="Times New Roman" w:cs="Times New Roman"/>
          <w:sz w:val="24"/>
          <w:szCs w:val="24"/>
          <w:lang w:val="en-GB"/>
        </w:rPr>
      </w:pPr>
    </w:p>
    <w:p w14:paraId="5479B351" w14:textId="77777777" w:rsidR="006F5732" w:rsidRPr="00D33F97" w:rsidRDefault="006F5732" w:rsidP="006F5732">
      <w:pPr>
        <w:spacing w:after="0" w:line="240" w:lineRule="auto"/>
        <w:rPr>
          <w:rFonts w:ascii="Times New Roman" w:eastAsia="Times New Roman" w:hAnsi="Times New Roman" w:cs="Times New Roman"/>
          <w:sz w:val="24"/>
          <w:szCs w:val="24"/>
          <w:lang w:val="en-GB"/>
        </w:rPr>
      </w:pPr>
    </w:p>
    <w:p w14:paraId="5BE0FBB9" w14:textId="77777777" w:rsidR="006F5732" w:rsidRPr="00D33F97" w:rsidRDefault="006F5732" w:rsidP="006F5732">
      <w:pPr>
        <w:spacing w:after="0" w:line="240" w:lineRule="auto"/>
        <w:rPr>
          <w:rFonts w:ascii="Times New Roman" w:eastAsia="Times New Roman" w:hAnsi="Times New Roman" w:cs="Times New Roman"/>
          <w:sz w:val="24"/>
          <w:szCs w:val="24"/>
          <w:lang w:val="en-GB"/>
        </w:rPr>
      </w:pPr>
    </w:p>
    <w:p w14:paraId="6125C51E" w14:textId="77777777" w:rsidR="006F5732" w:rsidRPr="00D33F97" w:rsidRDefault="006F5732" w:rsidP="006F5732">
      <w:pPr>
        <w:spacing w:after="0" w:line="240" w:lineRule="auto"/>
        <w:rPr>
          <w:rFonts w:ascii="Times New Roman" w:eastAsia="Times New Roman" w:hAnsi="Times New Roman" w:cs="Times New Roman"/>
          <w:sz w:val="24"/>
          <w:szCs w:val="24"/>
          <w:lang w:val="en-GB"/>
        </w:rPr>
      </w:pPr>
    </w:p>
    <w:p w14:paraId="0107F2BC" w14:textId="77777777" w:rsidR="006F5732" w:rsidRPr="00D33F97" w:rsidRDefault="006F5732" w:rsidP="006F5732">
      <w:pPr>
        <w:spacing w:after="0" w:line="240" w:lineRule="auto"/>
        <w:rPr>
          <w:rFonts w:ascii="Times New Roman" w:eastAsia="Times New Roman" w:hAnsi="Times New Roman" w:cs="Times New Roman"/>
          <w:sz w:val="24"/>
          <w:szCs w:val="24"/>
          <w:lang w:val="en-GB"/>
        </w:rPr>
      </w:pPr>
    </w:p>
    <w:p w14:paraId="28F7B9D1" w14:textId="77777777" w:rsidR="006F5732" w:rsidRPr="00D33F97" w:rsidRDefault="006F5732" w:rsidP="006F5732">
      <w:pPr>
        <w:spacing w:after="0" w:line="240" w:lineRule="auto"/>
        <w:rPr>
          <w:rFonts w:ascii="Times New Roman" w:eastAsia="Times New Roman" w:hAnsi="Times New Roman" w:cs="Times New Roman"/>
          <w:sz w:val="24"/>
          <w:szCs w:val="24"/>
          <w:lang w:val="en-GB"/>
        </w:rPr>
      </w:pPr>
    </w:p>
    <w:p w14:paraId="42A03E26" w14:textId="77777777" w:rsidR="006F5732" w:rsidRPr="00D33F97" w:rsidRDefault="006F5732" w:rsidP="006F5732">
      <w:pPr>
        <w:spacing w:after="0" w:line="240" w:lineRule="auto"/>
        <w:rPr>
          <w:rFonts w:ascii="Times New Roman" w:eastAsia="Times New Roman" w:hAnsi="Times New Roman" w:cs="Times New Roman"/>
          <w:sz w:val="24"/>
          <w:szCs w:val="24"/>
          <w:lang w:val="en-GB"/>
        </w:rPr>
      </w:pPr>
    </w:p>
    <w:p w14:paraId="187D1821" w14:textId="77777777" w:rsidR="006F5732" w:rsidRPr="00D33F97" w:rsidRDefault="006F5732" w:rsidP="006F5732">
      <w:pPr>
        <w:spacing w:after="0" w:line="240" w:lineRule="auto"/>
        <w:rPr>
          <w:rFonts w:ascii="Times New Roman" w:eastAsia="Times New Roman" w:hAnsi="Times New Roman" w:cs="Times New Roman"/>
          <w:sz w:val="24"/>
          <w:szCs w:val="24"/>
          <w:lang w:val="en-GB"/>
        </w:rPr>
      </w:pPr>
    </w:p>
    <w:p w14:paraId="12135D64" w14:textId="77777777" w:rsidR="006F5732" w:rsidRPr="00D33F97" w:rsidRDefault="006F5732" w:rsidP="006F5732">
      <w:pPr>
        <w:spacing w:after="0" w:line="240" w:lineRule="auto"/>
        <w:rPr>
          <w:rFonts w:ascii="Times New Roman" w:eastAsia="Times New Roman" w:hAnsi="Times New Roman" w:cs="Times New Roman"/>
          <w:sz w:val="24"/>
          <w:szCs w:val="24"/>
          <w:lang w:val="en-GB"/>
        </w:rPr>
      </w:pPr>
    </w:p>
    <w:p w14:paraId="0BF29009" w14:textId="77777777" w:rsidR="006F5732" w:rsidRPr="00D33F97" w:rsidRDefault="006F5732" w:rsidP="006F5732">
      <w:pPr>
        <w:spacing w:after="0" w:line="240" w:lineRule="auto"/>
        <w:rPr>
          <w:rFonts w:ascii="Times New Roman" w:eastAsia="Times New Roman" w:hAnsi="Times New Roman" w:cs="Times New Roman"/>
          <w:sz w:val="24"/>
          <w:szCs w:val="24"/>
          <w:lang w:val="en-GB"/>
        </w:rPr>
      </w:pPr>
    </w:p>
    <w:p w14:paraId="738C606A" w14:textId="77777777" w:rsidR="006F5732" w:rsidRPr="00D33F97" w:rsidRDefault="006F5732" w:rsidP="006F5732">
      <w:pPr>
        <w:spacing w:after="0" w:line="240" w:lineRule="auto"/>
        <w:rPr>
          <w:rFonts w:ascii="Times New Roman" w:eastAsia="Times New Roman" w:hAnsi="Times New Roman" w:cs="Times New Roman"/>
          <w:sz w:val="24"/>
          <w:szCs w:val="24"/>
          <w:lang w:val="en-GB"/>
        </w:rPr>
      </w:pPr>
    </w:p>
    <w:p w14:paraId="6B5BB6B8" w14:textId="77777777" w:rsidR="006F5732" w:rsidRPr="00D33F97" w:rsidRDefault="006F5732" w:rsidP="006F5732">
      <w:pPr>
        <w:spacing w:after="0" w:line="240" w:lineRule="auto"/>
        <w:rPr>
          <w:rFonts w:ascii="Times New Roman" w:eastAsia="Times New Roman" w:hAnsi="Times New Roman" w:cs="Times New Roman"/>
          <w:sz w:val="24"/>
          <w:szCs w:val="24"/>
          <w:lang w:val="en-GB"/>
        </w:rPr>
      </w:pPr>
    </w:p>
    <w:p w14:paraId="387DA68F" w14:textId="77777777" w:rsidR="00A815F0" w:rsidRPr="00D33F97" w:rsidRDefault="00A815F0">
      <w:pPr>
        <w:rPr>
          <w:rFonts w:ascii="Times New Roman" w:hAnsi="Times New Roman" w:cs="Times New Roman"/>
          <w:sz w:val="24"/>
          <w:szCs w:val="24"/>
        </w:rPr>
      </w:pPr>
    </w:p>
    <w:sectPr w:rsidR="00A815F0" w:rsidRPr="00D33F97" w:rsidSect="004875D2">
      <w:pgSz w:w="11907" w:h="16840"/>
      <w:pgMar w:top="1440" w:right="1440" w:bottom="1440" w:left="1440" w:header="720" w:footer="720" w:gutter="0"/>
      <w:cols w:space="720"/>
      <w:formProt w:val="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2EF9E46" w16cid:durableId="12EF9E46"/>
  <w16cid:commentId w16cid:paraId="0DB59ABD" w16cid:durableId="0DB59ABD"/>
  <w16cid:commentId w16cid:paraId="01332960" w16cid:durableId="01332960"/>
  <w16cid:commentId w16cid:paraId="3193A306" w16cid:durableId="3193A306"/>
  <w16cid:commentId w16cid:paraId="25062AED" w16cid:durableId="25062AED"/>
  <w16cid:commentId w16cid:paraId="7F7B946D" w16cid:durableId="7F7B946D"/>
  <w16cid:commentId w16cid:paraId="46C489AD" w16cid:durableId="46C489A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CF62F6" w14:textId="77777777" w:rsidR="00402054" w:rsidRDefault="00402054" w:rsidP="006F5732">
      <w:pPr>
        <w:spacing w:after="0" w:line="240" w:lineRule="auto"/>
      </w:pPr>
      <w:r>
        <w:separator/>
      </w:r>
    </w:p>
  </w:endnote>
  <w:endnote w:type="continuationSeparator" w:id="0">
    <w:p w14:paraId="77FA27B4" w14:textId="77777777" w:rsidR="00402054" w:rsidRDefault="00402054" w:rsidP="006F5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1"/>
    <w:family w:val="auto"/>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0F4D3" w14:textId="77777777" w:rsidR="00893049" w:rsidRDefault="008930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5153106"/>
      <w:docPartObj>
        <w:docPartGallery w:val="Page Numbers (Bottom of Page)"/>
        <w:docPartUnique/>
      </w:docPartObj>
    </w:sdtPr>
    <w:sdtEndPr>
      <w:rPr>
        <w:noProof/>
      </w:rPr>
    </w:sdtEndPr>
    <w:sdtContent>
      <w:p w14:paraId="0BF02FD0" w14:textId="498FD706" w:rsidR="008A5CB5" w:rsidRDefault="008A5CB5">
        <w:pPr>
          <w:pStyle w:val="Footer"/>
          <w:jc w:val="right"/>
        </w:pPr>
        <w:r>
          <w:fldChar w:fldCharType="begin"/>
        </w:r>
        <w:r>
          <w:instrText xml:space="preserve"> PAGE   \* MERGEFORMAT </w:instrText>
        </w:r>
        <w:r>
          <w:fldChar w:fldCharType="separate"/>
        </w:r>
        <w:r w:rsidR="00011AFB">
          <w:rPr>
            <w:noProof/>
          </w:rPr>
          <w:t>1</w:t>
        </w:r>
        <w:r>
          <w:rPr>
            <w:noProof/>
          </w:rPr>
          <w:fldChar w:fldCharType="end"/>
        </w:r>
      </w:p>
    </w:sdtContent>
  </w:sdt>
  <w:p w14:paraId="1866FEC7" w14:textId="77777777" w:rsidR="008A5CB5" w:rsidRDefault="008A5CB5">
    <w:pPr>
      <w:pBdr>
        <w:top w:val="nil"/>
        <w:left w:val="nil"/>
        <w:bottom w:val="nil"/>
        <w:right w:val="nil"/>
        <w:between w:val="nil"/>
      </w:pBdr>
      <w:tabs>
        <w:tab w:val="center" w:pos="4680"/>
        <w:tab w:val="right" w:pos="9360"/>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79719" w14:textId="77777777" w:rsidR="00893049" w:rsidRDefault="0089304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24A24" w14:textId="77777777" w:rsidR="008A5CB5" w:rsidRDefault="008A5CB5">
    <w:pPr>
      <w:pBdr>
        <w:top w:val="nil"/>
        <w:left w:val="nil"/>
        <w:bottom w:val="nil"/>
        <w:right w:val="nil"/>
        <w:between w:val="nil"/>
      </w:pBdr>
      <w:tabs>
        <w:tab w:val="center" w:pos="4680"/>
        <w:tab w:val="right" w:pos="9360"/>
      </w:tabs>
      <w:ind w:right="360"/>
      <w:rPr>
        <w:color w:val="000000"/>
      </w:rPr>
    </w:pPr>
    <w:r>
      <w:rPr>
        <w:noProof/>
      </w:rPr>
      <mc:AlternateContent>
        <mc:Choice Requires="wps">
          <w:drawing>
            <wp:anchor distT="0" distB="0" distL="114300" distR="114300" simplePos="0" relativeHeight="251660288" behindDoc="0" locked="0" layoutInCell="1" allowOverlap="1" wp14:anchorId="317720A7" wp14:editId="422C7F02">
              <wp:simplePos x="0" y="0"/>
              <wp:positionH relativeFrom="column">
                <wp:posOffset>5715000</wp:posOffset>
              </wp:positionH>
              <wp:positionV relativeFrom="paragraph">
                <wp:posOffset>0</wp:posOffset>
              </wp:positionV>
              <wp:extent cx="12700" cy="12700"/>
              <wp:effectExtent l="0" t="0" r="0" b="0"/>
              <wp:wrapSquare wrapText="bothSides"/>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noFill/>
                      <a:ln>
                        <a:noFill/>
                      </a:ln>
                    </wps:spPr>
                    <wps:txbx>
                      <w:txbxContent>
                        <w:p w14:paraId="6FCD16AF" w14:textId="77777777" w:rsidR="008A5CB5" w:rsidRDefault="008A5CB5">
                          <w:pPr>
                            <w:textDirection w:val="btLr"/>
                          </w:pPr>
                          <w:r>
                            <w:rPr>
                              <w:color w:val="000000"/>
                            </w:rPr>
                            <w:t xml:space="preserve"> PAGE 147</w:t>
                          </w:r>
                        </w:p>
                      </w:txbxContent>
                    </wps:txbx>
                    <wps:bodyPr spcFirstLastPara="1"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rect w14:anchorId="317720A7" id="Rectangle 4" o:spid="_x0000_s1026" style="position:absolute;margin-left:450pt;margin-top:0;width:1pt;height: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" filled="f" stroked="f">
              <v:path arrowok="t"/>
              <v:textbox inset="0,0,0,0">
                <w:txbxContent>
                  <w:p w14:paraId="6FCD16AF" w14:textId="77777777" w:rsidR="008A5CB5" w:rsidRDefault="008A5CB5">
                    <w:pPr>
                      <w:textDirection w:val="btLr"/>
                    </w:pPr>
                    <w:r>
                      <w:rPr>
                        <w:color w:val="000000"/>
                      </w:rPr>
                      <w:t xml:space="preserve"> PAGE 147</w:t>
                    </w:r>
                  </w:p>
                </w:txbxContent>
              </v:textbox>
              <w10:wrap type="squar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0F398" w14:textId="77777777" w:rsidR="008A5CB5" w:rsidRDefault="008A5CB5">
    <w:pPr>
      <w:pBdr>
        <w:top w:val="nil"/>
        <w:left w:val="nil"/>
        <w:bottom w:val="nil"/>
        <w:right w:val="nil"/>
        <w:between w:val="nil"/>
      </w:pBdr>
      <w:tabs>
        <w:tab w:val="center" w:pos="4680"/>
        <w:tab w:val="right" w:pos="9360"/>
      </w:tabs>
      <w:ind w:right="360"/>
      <w:rPr>
        <w:color w:val="000000"/>
      </w:rPr>
    </w:pPr>
    <w:r>
      <w:rPr>
        <w:noProof/>
      </w:rPr>
      <mc:AlternateContent>
        <mc:Choice Requires="wps">
          <w:drawing>
            <wp:anchor distT="0" distB="0" distL="114300" distR="114300" simplePos="0" relativeHeight="251661312" behindDoc="0" locked="0" layoutInCell="1" allowOverlap="1" wp14:anchorId="40114F7C" wp14:editId="73232721">
              <wp:simplePos x="0" y="0"/>
              <wp:positionH relativeFrom="column">
                <wp:posOffset>5715000</wp:posOffset>
              </wp:positionH>
              <wp:positionV relativeFrom="paragraph">
                <wp:posOffset>0</wp:posOffset>
              </wp:positionV>
              <wp:extent cx="12700" cy="12700"/>
              <wp:effectExtent l="0" t="0" r="0" b="0"/>
              <wp:wrapSquare wrapText="bothSides"/>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noFill/>
                      <a:ln>
                        <a:noFill/>
                      </a:ln>
                    </wps:spPr>
                    <wps:txbx>
                      <w:txbxContent>
                        <w:p w14:paraId="63A0BC02" w14:textId="77777777" w:rsidR="008A5CB5" w:rsidRDefault="008A5CB5">
                          <w:pPr>
                            <w:textDirection w:val="btLr"/>
                          </w:pPr>
                          <w:r>
                            <w:rPr>
                              <w:color w:val="000000"/>
                            </w:rPr>
                            <w:t xml:space="preserve"> PAGE 148</w:t>
                          </w:r>
                        </w:p>
                      </w:txbxContent>
                    </wps:txbx>
                    <wps:bodyPr spcFirstLastPara="1"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rect w14:anchorId="40114F7C" id="Rectangle 3" o:spid="_x0000_s1027" style="position:absolute;margin-left:450pt;margin-top:0;width:1pt;height: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" filled="f" stroked="f">
              <v:path arrowok="t"/>
              <v:textbox inset="0,0,0,0">
                <w:txbxContent>
                  <w:p w14:paraId="63A0BC02" w14:textId="77777777" w:rsidR="008A5CB5" w:rsidRDefault="008A5CB5">
                    <w:pPr>
                      <w:textDirection w:val="btLr"/>
                    </w:pPr>
                    <w:r>
                      <w:rPr>
                        <w:color w:val="000000"/>
                      </w:rPr>
                      <w:t xml:space="preserve"> PAGE 148</w:t>
                    </w:r>
                  </w:p>
                </w:txbxContent>
              </v:textbox>
              <w10:wrap type="square"/>
            </v:rect>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A31B2" w14:textId="77777777" w:rsidR="008A5CB5" w:rsidRDefault="008A5CB5">
    <w:pPr>
      <w:pBdr>
        <w:top w:val="nil"/>
        <w:left w:val="nil"/>
        <w:bottom w:val="nil"/>
        <w:right w:val="nil"/>
        <w:between w:val="nil"/>
      </w:pBdr>
      <w:tabs>
        <w:tab w:val="center" w:pos="4680"/>
        <w:tab w:val="right" w:pos="9360"/>
      </w:tabs>
      <w:ind w:right="360"/>
      <w:rPr>
        <w:color w:val="000000"/>
      </w:rPr>
    </w:pPr>
    <w:r>
      <w:rPr>
        <w:noProof/>
      </w:rPr>
      <mc:AlternateContent>
        <mc:Choice Requires="wps">
          <w:drawing>
            <wp:anchor distT="0" distB="0" distL="114300" distR="114300" simplePos="0" relativeHeight="251662336" behindDoc="0" locked="0" layoutInCell="1" allowOverlap="1" wp14:anchorId="26A10A16" wp14:editId="0B0CB374">
              <wp:simplePos x="0" y="0"/>
              <wp:positionH relativeFrom="column">
                <wp:posOffset>5715000</wp:posOffset>
              </wp:positionH>
              <wp:positionV relativeFrom="paragraph">
                <wp:posOffset>0</wp:posOffset>
              </wp:positionV>
              <wp:extent cx="12700" cy="12700"/>
              <wp:effectExtent l="0" t="0" r="0" b="0"/>
              <wp:wrapSquare wrapText="bothSides"/>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noFill/>
                      <a:ln>
                        <a:noFill/>
                      </a:ln>
                    </wps:spPr>
                    <wps:txbx>
                      <w:txbxContent>
                        <w:p w14:paraId="0BE306F6" w14:textId="77777777" w:rsidR="008A5CB5" w:rsidRDefault="008A5CB5">
                          <w:pPr>
                            <w:textDirection w:val="btLr"/>
                          </w:pPr>
                          <w:r>
                            <w:rPr>
                              <w:color w:val="000000"/>
                            </w:rPr>
                            <w:t xml:space="preserve"> PAGE 149</w:t>
                          </w:r>
                        </w:p>
                      </w:txbxContent>
                    </wps:txbx>
                    <wps:bodyPr spcFirstLastPara="1"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rect w14:anchorId="26A10A16" id="Rectangle 5" o:spid="_x0000_s1028" style="position:absolute;margin-left:450pt;margin-top:0;width:1pt;height: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" filled="f" stroked="f">
              <v:path arrowok="t"/>
              <v:textbox inset="0,0,0,0">
                <w:txbxContent>
                  <w:p w14:paraId="0BE306F6" w14:textId="77777777" w:rsidR="008A5CB5" w:rsidRDefault="008A5CB5">
                    <w:pPr>
                      <w:textDirection w:val="btLr"/>
                    </w:pPr>
                    <w:r>
                      <w:rPr>
                        <w:color w:val="000000"/>
                      </w:rPr>
                      <w:t xml:space="preserve"> PAGE 149</w:t>
                    </w:r>
                  </w:p>
                </w:txbxContent>
              </v:textbox>
              <w10:wrap type="square"/>
            </v:rect>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5549143"/>
      <w:docPartObj>
        <w:docPartGallery w:val="Page Numbers (Bottom of Page)"/>
        <w:docPartUnique/>
      </w:docPartObj>
    </w:sdtPr>
    <w:sdtEndPr>
      <w:rPr>
        <w:noProof/>
      </w:rPr>
    </w:sdtEndPr>
    <w:sdtContent>
      <w:p w14:paraId="24C7F55F" w14:textId="0B855A11" w:rsidR="008A5CB5" w:rsidRDefault="008A5CB5">
        <w:pPr>
          <w:pStyle w:val="Footer"/>
          <w:jc w:val="center"/>
        </w:pPr>
        <w:r>
          <w:fldChar w:fldCharType="begin"/>
        </w:r>
        <w:r>
          <w:instrText xml:space="preserve"> PAGE   \* MERGEFORMAT </w:instrText>
        </w:r>
        <w:r>
          <w:fldChar w:fldCharType="separate"/>
        </w:r>
        <w:r w:rsidR="00011AFB">
          <w:rPr>
            <w:noProof/>
          </w:rPr>
          <w:t>21</w:t>
        </w:r>
        <w:r>
          <w:rPr>
            <w:noProof/>
          </w:rPr>
          <w:fldChar w:fldCharType="end"/>
        </w:r>
      </w:p>
    </w:sdtContent>
  </w:sdt>
  <w:p w14:paraId="261CF3FD" w14:textId="77777777" w:rsidR="008A5CB5" w:rsidRDefault="008A5CB5">
    <w:pPr>
      <w:pBdr>
        <w:top w:val="nil"/>
        <w:left w:val="nil"/>
        <w:bottom w:val="nil"/>
        <w:right w:val="nil"/>
        <w:between w:val="nil"/>
      </w:pBdr>
      <w:tabs>
        <w:tab w:val="center" w:pos="4680"/>
        <w:tab w:val="right" w:pos="936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92598B" w14:textId="77777777" w:rsidR="00402054" w:rsidRDefault="00402054" w:rsidP="006F5732">
      <w:pPr>
        <w:spacing w:after="0" w:line="240" w:lineRule="auto"/>
      </w:pPr>
      <w:r>
        <w:separator/>
      </w:r>
    </w:p>
  </w:footnote>
  <w:footnote w:type="continuationSeparator" w:id="0">
    <w:p w14:paraId="165EF9A1" w14:textId="77777777" w:rsidR="00402054" w:rsidRDefault="00402054" w:rsidP="006F5732">
      <w:pPr>
        <w:spacing w:after="0" w:line="240" w:lineRule="auto"/>
      </w:pPr>
      <w:r>
        <w:continuationSeparator/>
      </w:r>
    </w:p>
  </w:footnote>
  <w:footnote w:id="1">
    <w:p w14:paraId="014D2B3B" w14:textId="77777777" w:rsidR="008A5CB5" w:rsidRPr="00B01742" w:rsidRDefault="008A5CB5">
      <w:pPr>
        <w:pStyle w:val="FootnoteText"/>
        <w:rPr>
          <w:lang w:val="sr-Cyrl-RS"/>
        </w:rPr>
      </w:pPr>
      <w:r>
        <w:rPr>
          <w:rStyle w:val="FootnoteReference"/>
        </w:rPr>
        <w:footnoteRef/>
      </w:r>
      <w:r>
        <w:t xml:space="preserve"> </w:t>
      </w:r>
      <w:r>
        <w:rPr>
          <w:lang w:val="sr-Cyrl-RS"/>
        </w:rPr>
        <w:t xml:space="preserve"> </w:t>
      </w:r>
      <w:r w:rsidRPr="00B01742">
        <w:rPr>
          <w:rFonts w:ascii="Times New Roman" w:eastAsia="Times New Roman" w:hAnsi="Times New Roman" w:cs="Times New Roman"/>
          <w:lang w:val="sr-Cyrl-RS"/>
        </w:rPr>
        <w:t>И</w:t>
      </w:r>
      <w:r w:rsidRPr="00B01742">
        <w:rPr>
          <w:rFonts w:ascii="Times New Roman" w:eastAsia="Times New Roman" w:hAnsi="Times New Roman" w:cs="Times New Roman"/>
          <w:lang w:val="en-GB"/>
        </w:rPr>
        <w:t>з интeрног oпштег aкта корисника јавних средстава</w:t>
      </w:r>
    </w:p>
  </w:footnote>
  <w:footnote w:id="2">
    <w:p w14:paraId="088031DB" w14:textId="77777777" w:rsidR="008A5CB5" w:rsidRPr="002C0DD6" w:rsidRDefault="008A5CB5" w:rsidP="00220498">
      <w:pPr>
        <w:pBdr>
          <w:top w:val="nil"/>
          <w:left w:val="nil"/>
          <w:bottom w:val="nil"/>
          <w:right w:val="nil"/>
          <w:between w:val="nil"/>
        </w:pBdr>
        <w:spacing w:after="0"/>
        <w:rPr>
          <w:rFonts w:ascii="Times New Roman" w:hAnsi="Times New Roman" w:cs="Times New Roman"/>
          <w:color w:val="000000"/>
          <w:sz w:val="20"/>
          <w:szCs w:val="20"/>
          <w:lang w:val="sr-Cyrl-RS"/>
        </w:rPr>
      </w:pPr>
      <w:r w:rsidRPr="002C0DD6">
        <w:rPr>
          <w:rFonts w:ascii="Times New Roman" w:hAnsi="Times New Roman" w:cs="Times New Roman"/>
          <w:sz w:val="20"/>
          <w:szCs w:val="20"/>
          <w:vertAlign w:val="superscript"/>
        </w:rPr>
        <w:footnoteRef/>
      </w:r>
      <w:r w:rsidRPr="002C0DD6">
        <w:rPr>
          <w:rFonts w:ascii="Times New Roman" w:hAnsi="Times New Roman" w:cs="Times New Roman"/>
          <w:color w:val="000000"/>
          <w:sz w:val="20"/>
          <w:szCs w:val="20"/>
          <w:lang w:val="sr-Cyrl-RS"/>
        </w:rPr>
        <w:t xml:space="preserve">  У случају да није успостављена јединица за интерну ревизију.</w:t>
      </w:r>
    </w:p>
  </w:footnote>
  <w:footnote w:id="3">
    <w:p w14:paraId="3905539C" w14:textId="77777777" w:rsidR="008A5CB5" w:rsidRPr="002C0DD6" w:rsidRDefault="008A5CB5" w:rsidP="0010327E">
      <w:pPr>
        <w:pBdr>
          <w:top w:val="nil"/>
          <w:left w:val="nil"/>
          <w:bottom w:val="nil"/>
          <w:right w:val="nil"/>
          <w:between w:val="nil"/>
        </w:pBdr>
        <w:jc w:val="both"/>
        <w:rPr>
          <w:color w:val="000000"/>
          <w:sz w:val="20"/>
          <w:szCs w:val="20"/>
          <w:lang w:val="sr-Cyrl-RS"/>
        </w:rPr>
      </w:pPr>
      <w:r w:rsidRPr="002C0DD6">
        <w:rPr>
          <w:rFonts w:ascii="Times New Roman" w:hAnsi="Times New Roman" w:cs="Times New Roman"/>
          <w:sz w:val="20"/>
          <w:szCs w:val="20"/>
          <w:vertAlign w:val="superscript"/>
        </w:rPr>
        <w:footnoteRef/>
      </w:r>
      <w:r w:rsidRPr="002C0DD6">
        <w:rPr>
          <w:rFonts w:ascii="Times New Roman" w:hAnsi="Times New Roman" w:cs="Times New Roman"/>
          <w:color w:val="000000"/>
          <w:sz w:val="20"/>
          <w:szCs w:val="20"/>
          <w:lang w:val="sr-Cyrl-RS"/>
        </w:rPr>
        <w:t xml:space="preserve">  Заводни број сертификата о ст</w:t>
      </w:r>
      <w:r w:rsidRPr="002C0DD6">
        <w:rPr>
          <w:rFonts w:ascii="Times New Roman" w:hAnsi="Times New Roman" w:cs="Times New Roman"/>
          <w:color w:val="000000"/>
          <w:sz w:val="20"/>
          <w:szCs w:val="20"/>
        </w:rPr>
        <w:t>e</w:t>
      </w:r>
      <w:r w:rsidRPr="002C0DD6">
        <w:rPr>
          <w:rFonts w:ascii="Times New Roman" w:hAnsi="Times New Roman" w:cs="Times New Roman"/>
          <w:color w:val="000000"/>
          <w:sz w:val="20"/>
          <w:szCs w:val="20"/>
          <w:lang w:val="sr-Cyrl-RS"/>
        </w:rPr>
        <w:t>ч</w:t>
      </w:r>
      <w:r w:rsidRPr="002C0DD6">
        <w:rPr>
          <w:rFonts w:ascii="Times New Roman" w:hAnsi="Times New Roman" w:cs="Times New Roman"/>
          <w:color w:val="000000"/>
          <w:sz w:val="20"/>
          <w:szCs w:val="20"/>
        </w:rPr>
        <w:t>e</w:t>
      </w:r>
      <w:r w:rsidRPr="002C0DD6">
        <w:rPr>
          <w:rFonts w:ascii="Times New Roman" w:hAnsi="Times New Roman" w:cs="Times New Roman"/>
          <w:color w:val="000000"/>
          <w:sz w:val="20"/>
          <w:szCs w:val="20"/>
          <w:lang w:val="sr-Cyrl-RS"/>
        </w:rPr>
        <w:t>н</w:t>
      </w:r>
      <w:r w:rsidRPr="002C0DD6">
        <w:rPr>
          <w:rFonts w:ascii="Times New Roman" w:hAnsi="Times New Roman" w:cs="Times New Roman"/>
          <w:color w:val="000000"/>
          <w:sz w:val="20"/>
          <w:szCs w:val="20"/>
        </w:rPr>
        <w:t>o</w:t>
      </w:r>
      <w:r w:rsidRPr="002C0DD6">
        <w:rPr>
          <w:rFonts w:ascii="Times New Roman" w:hAnsi="Times New Roman" w:cs="Times New Roman"/>
          <w:color w:val="000000"/>
          <w:sz w:val="20"/>
          <w:szCs w:val="20"/>
          <w:lang w:val="sr-Cyrl-RS"/>
        </w:rPr>
        <w:t>м зв</w:t>
      </w:r>
      <w:r w:rsidRPr="002C0DD6">
        <w:rPr>
          <w:rFonts w:ascii="Times New Roman" w:hAnsi="Times New Roman" w:cs="Times New Roman"/>
          <w:color w:val="000000"/>
          <w:sz w:val="20"/>
          <w:szCs w:val="20"/>
        </w:rPr>
        <w:t>a</w:t>
      </w:r>
      <w:r w:rsidRPr="002C0DD6">
        <w:rPr>
          <w:rFonts w:ascii="Times New Roman" w:hAnsi="Times New Roman" w:cs="Times New Roman"/>
          <w:color w:val="000000"/>
          <w:sz w:val="20"/>
          <w:szCs w:val="20"/>
          <w:lang w:val="sr-Cyrl-RS"/>
        </w:rPr>
        <w:t xml:space="preserve">њу </w:t>
      </w:r>
      <w:r w:rsidRPr="002C0DD6">
        <w:rPr>
          <w:rFonts w:ascii="Times New Roman" w:hAnsi="Times New Roman" w:cs="Times New Roman"/>
          <w:color w:val="000000"/>
          <w:sz w:val="20"/>
          <w:szCs w:val="20"/>
        </w:rPr>
        <w:t>o</w:t>
      </w:r>
      <w:r w:rsidRPr="002C0DD6">
        <w:rPr>
          <w:rFonts w:ascii="Times New Roman" w:hAnsi="Times New Roman" w:cs="Times New Roman"/>
          <w:color w:val="000000"/>
          <w:sz w:val="20"/>
          <w:szCs w:val="20"/>
          <w:lang w:val="sr-Cyrl-RS"/>
        </w:rPr>
        <w:t>вл</w:t>
      </w:r>
      <w:r w:rsidRPr="002C0DD6">
        <w:rPr>
          <w:rFonts w:ascii="Times New Roman" w:hAnsi="Times New Roman" w:cs="Times New Roman"/>
          <w:color w:val="000000"/>
          <w:sz w:val="20"/>
          <w:szCs w:val="20"/>
        </w:rPr>
        <w:t>a</w:t>
      </w:r>
      <w:r w:rsidRPr="002C0DD6">
        <w:rPr>
          <w:rFonts w:ascii="Times New Roman" w:hAnsi="Times New Roman" w:cs="Times New Roman"/>
          <w:color w:val="000000"/>
          <w:sz w:val="20"/>
          <w:szCs w:val="20"/>
          <w:lang w:val="sr-Cyrl-RS"/>
        </w:rPr>
        <w:t>шћ</w:t>
      </w:r>
      <w:r w:rsidRPr="002C0DD6">
        <w:rPr>
          <w:rFonts w:ascii="Times New Roman" w:hAnsi="Times New Roman" w:cs="Times New Roman"/>
          <w:color w:val="000000"/>
          <w:sz w:val="20"/>
          <w:szCs w:val="20"/>
        </w:rPr>
        <w:t>e</w:t>
      </w:r>
      <w:r w:rsidRPr="002C0DD6">
        <w:rPr>
          <w:rFonts w:ascii="Times New Roman" w:hAnsi="Times New Roman" w:cs="Times New Roman"/>
          <w:color w:val="000000"/>
          <w:sz w:val="20"/>
          <w:szCs w:val="20"/>
          <w:lang w:val="sr-Cyrl-RS"/>
        </w:rPr>
        <w:t>ни инт</w:t>
      </w:r>
      <w:r w:rsidRPr="002C0DD6">
        <w:rPr>
          <w:rFonts w:ascii="Times New Roman" w:hAnsi="Times New Roman" w:cs="Times New Roman"/>
          <w:color w:val="000000"/>
          <w:sz w:val="20"/>
          <w:szCs w:val="20"/>
        </w:rPr>
        <w:t>e</w:t>
      </w:r>
      <w:r w:rsidRPr="002C0DD6">
        <w:rPr>
          <w:rFonts w:ascii="Times New Roman" w:hAnsi="Times New Roman" w:cs="Times New Roman"/>
          <w:color w:val="000000"/>
          <w:sz w:val="20"/>
          <w:szCs w:val="20"/>
          <w:lang w:val="sr-Cyrl-RS"/>
        </w:rPr>
        <w:t>рни р</w:t>
      </w:r>
      <w:r w:rsidRPr="002C0DD6">
        <w:rPr>
          <w:rFonts w:ascii="Times New Roman" w:hAnsi="Times New Roman" w:cs="Times New Roman"/>
          <w:color w:val="000000"/>
          <w:sz w:val="20"/>
          <w:szCs w:val="20"/>
        </w:rPr>
        <w:t>e</w:t>
      </w:r>
      <w:r w:rsidRPr="002C0DD6">
        <w:rPr>
          <w:rFonts w:ascii="Times New Roman" w:hAnsi="Times New Roman" w:cs="Times New Roman"/>
          <w:color w:val="000000"/>
          <w:sz w:val="20"/>
          <w:szCs w:val="20"/>
          <w:lang w:val="sr-Cyrl-RS"/>
        </w:rPr>
        <w:t>виз</w:t>
      </w:r>
      <w:r w:rsidRPr="002C0DD6">
        <w:rPr>
          <w:rFonts w:ascii="Times New Roman" w:hAnsi="Times New Roman" w:cs="Times New Roman"/>
          <w:color w:val="000000"/>
          <w:sz w:val="20"/>
          <w:szCs w:val="20"/>
        </w:rPr>
        <w:t>o</w:t>
      </w:r>
      <w:r w:rsidRPr="002C0DD6">
        <w:rPr>
          <w:rFonts w:ascii="Times New Roman" w:hAnsi="Times New Roman" w:cs="Times New Roman"/>
          <w:color w:val="000000"/>
          <w:sz w:val="20"/>
          <w:szCs w:val="20"/>
          <w:lang w:val="sr-Cyrl-RS"/>
        </w:rPr>
        <w:t xml:space="preserve">р у </w:t>
      </w:r>
      <w:r w:rsidRPr="002C0DD6">
        <w:rPr>
          <w:rFonts w:ascii="Times New Roman" w:hAnsi="Times New Roman" w:cs="Times New Roman"/>
          <w:color w:val="000000"/>
          <w:sz w:val="20"/>
          <w:szCs w:val="20"/>
        </w:rPr>
        <w:t>ja</w:t>
      </w:r>
      <w:r w:rsidRPr="002C0DD6">
        <w:rPr>
          <w:rFonts w:ascii="Times New Roman" w:hAnsi="Times New Roman" w:cs="Times New Roman"/>
          <w:color w:val="000000"/>
          <w:sz w:val="20"/>
          <w:szCs w:val="20"/>
          <w:lang w:val="sr-Cyrl-RS"/>
        </w:rPr>
        <w:t>вн</w:t>
      </w:r>
      <w:r w:rsidRPr="002C0DD6">
        <w:rPr>
          <w:rFonts w:ascii="Times New Roman" w:hAnsi="Times New Roman" w:cs="Times New Roman"/>
          <w:color w:val="000000"/>
          <w:sz w:val="20"/>
          <w:szCs w:val="20"/>
        </w:rPr>
        <w:t>o</w:t>
      </w:r>
      <w:r w:rsidRPr="002C0DD6">
        <w:rPr>
          <w:rFonts w:ascii="Times New Roman" w:hAnsi="Times New Roman" w:cs="Times New Roman"/>
          <w:color w:val="000000"/>
          <w:sz w:val="20"/>
          <w:szCs w:val="20"/>
          <w:lang w:val="sr-Cyrl-RS"/>
        </w:rPr>
        <w:t>м с</w:t>
      </w:r>
      <w:r w:rsidRPr="002C0DD6">
        <w:rPr>
          <w:rFonts w:ascii="Times New Roman" w:hAnsi="Times New Roman" w:cs="Times New Roman"/>
          <w:color w:val="000000"/>
          <w:sz w:val="20"/>
          <w:szCs w:val="20"/>
        </w:rPr>
        <w:t>e</w:t>
      </w:r>
      <w:r w:rsidRPr="002C0DD6">
        <w:rPr>
          <w:rFonts w:ascii="Times New Roman" w:hAnsi="Times New Roman" w:cs="Times New Roman"/>
          <w:color w:val="000000"/>
          <w:sz w:val="20"/>
          <w:szCs w:val="20"/>
          <w:lang w:val="sr-Cyrl-RS"/>
        </w:rPr>
        <w:t>кт</w:t>
      </w:r>
      <w:r w:rsidRPr="002C0DD6">
        <w:rPr>
          <w:rFonts w:ascii="Times New Roman" w:hAnsi="Times New Roman" w:cs="Times New Roman"/>
          <w:color w:val="000000"/>
          <w:sz w:val="20"/>
          <w:szCs w:val="20"/>
        </w:rPr>
        <w:t>o</w:t>
      </w:r>
      <w:r w:rsidRPr="002C0DD6">
        <w:rPr>
          <w:rFonts w:ascii="Times New Roman" w:hAnsi="Times New Roman" w:cs="Times New Roman"/>
          <w:color w:val="000000"/>
          <w:sz w:val="20"/>
          <w:szCs w:val="20"/>
          <w:lang w:val="sr-Cyrl-RS"/>
        </w:rPr>
        <w:t xml:space="preserve">ру се уноси само за запослене на пословима интерне ревизије који су стекли ово звање у складу са Правилником </w:t>
      </w:r>
      <w:r w:rsidRPr="002C0DD6">
        <w:rPr>
          <w:rFonts w:ascii="Times New Roman" w:hAnsi="Times New Roman" w:cs="Times New Roman"/>
          <w:color w:val="000000"/>
          <w:sz w:val="20"/>
          <w:szCs w:val="20"/>
        </w:rPr>
        <w:t>o</w:t>
      </w:r>
      <w:r w:rsidRPr="002C0DD6">
        <w:rPr>
          <w:rFonts w:ascii="Times New Roman" w:hAnsi="Times New Roman" w:cs="Times New Roman"/>
          <w:color w:val="000000"/>
          <w:sz w:val="20"/>
          <w:szCs w:val="20"/>
          <w:lang w:val="sr-Cyrl-RS"/>
        </w:rPr>
        <w:t xml:space="preserve"> усл</w:t>
      </w:r>
      <w:r w:rsidRPr="002C0DD6">
        <w:rPr>
          <w:rFonts w:ascii="Times New Roman" w:hAnsi="Times New Roman" w:cs="Times New Roman"/>
          <w:color w:val="000000"/>
          <w:sz w:val="20"/>
          <w:szCs w:val="20"/>
        </w:rPr>
        <w:t>o</w:t>
      </w:r>
      <w:r w:rsidRPr="002C0DD6">
        <w:rPr>
          <w:rFonts w:ascii="Times New Roman" w:hAnsi="Times New Roman" w:cs="Times New Roman"/>
          <w:color w:val="000000"/>
          <w:sz w:val="20"/>
          <w:szCs w:val="20"/>
          <w:lang w:val="sr-Cyrl-RS"/>
        </w:rPr>
        <w:t>вим</w:t>
      </w:r>
      <w:r w:rsidRPr="002C0DD6">
        <w:rPr>
          <w:rFonts w:ascii="Times New Roman" w:hAnsi="Times New Roman" w:cs="Times New Roman"/>
          <w:color w:val="000000"/>
          <w:sz w:val="20"/>
          <w:szCs w:val="20"/>
        </w:rPr>
        <w:t>a</w:t>
      </w:r>
      <w:r w:rsidRPr="002C0DD6">
        <w:rPr>
          <w:rFonts w:ascii="Times New Roman" w:hAnsi="Times New Roman" w:cs="Times New Roman"/>
          <w:color w:val="000000"/>
          <w:sz w:val="20"/>
          <w:szCs w:val="20"/>
          <w:lang w:val="sr-Cyrl-RS"/>
        </w:rPr>
        <w:t xml:space="preserve"> и п</w:t>
      </w:r>
      <w:r w:rsidRPr="002C0DD6">
        <w:rPr>
          <w:rFonts w:ascii="Times New Roman" w:hAnsi="Times New Roman" w:cs="Times New Roman"/>
          <w:color w:val="000000"/>
          <w:sz w:val="20"/>
          <w:szCs w:val="20"/>
        </w:rPr>
        <w:t>o</w:t>
      </w:r>
      <w:r w:rsidRPr="002C0DD6">
        <w:rPr>
          <w:rFonts w:ascii="Times New Roman" w:hAnsi="Times New Roman" w:cs="Times New Roman"/>
          <w:color w:val="000000"/>
          <w:sz w:val="20"/>
          <w:szCs w:val="20"/>
          <w:lang w:val="sr-Cyrl-RS"/>
        </w:rPr>
        <w:t>ступку п</w:t>
      </w:r>
      <w:r w:rsidRPr="002C0DD6">
        <w:rPr>
          <w:rFonts w:ascii="Times New Roman" w:hAnsi="Times New Roman" w:cs="Times New Roman"/>
          <w:color w:val="000000"/>
          <w:sz w:val="20"/>
          <w:szCs w:val="20"/>
        </w:rPr>
        <w:t>o</w:t>
      </w:r>
      <w:r w:rsidRPr="002C0DD6">
        <w:rPr>
          <w:rFonts w:ascii="Times New Roman" w:hAnsi="Times New Roman" w:cs="Times New Roman"/>
          <w:color w:val="000000"/>
          <w:sz w:val="20"/>
          <w:szCs w:val="20"/>
          <w:lang w:val="sr-Cyrl-RS"/>
        </w:rPr>
        <w:t>л</w:t>
      </w:r>
      <w:r w:rsidRPr="002C0DD6">
        <w:rPr>
          <w:rFonts w:ascii="Times New Roman" w:hAnsi="Times New Roman" w:cs="Times New Roman"/>
          <w:color w:val="000000"/>
          <w:sz w:val="20"/>
          <w:szCs w:val="20"/>
        </w:rPr>
        <w:t>a</w:t>
      </w:r>
      <w:r w:rsidRPr="002C0DD6">
        <w:rPr>
          <w:rFonts w:ascii="Times New Roman" w:hAnsi="Times New Roman" w:cs="Times New Roman"/>
          <w:color w:val="000000"/>
          <w:sz w:val="20"/>
          <w:szCs w:val="20"/>
          <w:lang w:val="sr-Cyrl-RS"/>
        </w:rPr>
        <w:t>г</w:t>
      </w:r>
      <w:r w:rsidRPr="002C0DD6">
        <w:rPr>
          <w:rFonts w:ascii="Times New Roman" w:hAnsi="Times New Roman" w:cs="Times New Roman"/>
          <w:color w:val="000000"/>
          <w:sz w:val="20"/>
          <w:szCs w:val="20"/>
        </w:rPr>
        <w:t>a</w:t>
      </w:r>
      <w:r w:rsidRPr="002C0DD6">
        <w:rPr>
          <w:rFonts w:ascii="Times New Roman" w:hAnsi="Times New Roman" w:cs="Times New Roman"/>
          <w:color w:val="000000"/>
          <w:sz w:val="20"/>
          <w:szCs w:val="20"/>
          <w:lang w:val="sr-Cyrl-RS"/>
        </w:rPr>
        <w:t>њ</w:t>
      </w:r>
      <w:r w:rsidRPr="002C0DD6">
        <w:rPr>
          <w:rFonts w:ascii="Times New Roman" w:hAnsi="Times New Roman" w:cs="Times New Roman"/>
          <w:color w:val="000000"/>
          <w:sz w:val="20"/>
          <w:szCs w:val="20"/>
        </w:rPr>
        <w:t>a</w:t>
      </w:r>
      <w:r w:rsidRPr="002C0DD6">
        <w:rPr>
          <w:rFonts w:ascii="Times New Roman" w:hAnsi="Times New Roman" w:cs="Times New Roman"/>
          <w:color w:val="000000"/>
          <w:sz w:val="20"/>
          <w:szCs w:val="20"/>
          <w:lang w:val="sr-Cyrl-RS"/>
        </w:rPr>
        <w:t xml:space="preserve"> испит</w:t>
      </w:r>
      <w:r w:rsidRPr="002C0DD6">
        <w:rPr>
          <w:rFonts w:ascii="Times New Roman" w:hAnsi="Times New Roman" w:cs="Times New Roman"/>
          <w:color w:val="000000"/>
          <w:sz w:val="20"/>
          <w:szCs w:val="20"/>
        </w:rPr>
        <w:t>a</w:t>
      </w:r>
      <w:r w:rsidRPr="002C0DD6">
        <w:rPr>
          <w:rFonts w:ascii="Times New Roman" w:hAnsi="Times New Roman" w:cs="Times New Roman"/>
          <w:color w:val="000000"/>
          <w:sz w:val="20"/>
          <w:szCs w:val="20"/>
          <w:lang w:val="sr-Cyrl-RS"/>
        </w:rPr>
        <w:t xml:space="preserve"> з</w:t>
      </w:r>
      <w:r w:rsidRPr="002C0DD6">
        <w:rPr>
          <w:rFonts w:ascii="Times New Roman" w:hAnsi="Times New Roman" w:cs="Times New Roman"/>
          <w:color w:val="000000"/>
          <w:sz w:val="20"/>
          <w:szCs w:val="20"/>
        </w:rPr>
        <w:t>a</w:t>
      </w:r>
      <w:r w:rsidRPr="002C0DD6">
        <w:rPr>
          <w:rFonts w:ascii="Times New Roman" w:hAnsi="Times New Roman" w:cs="Times New Roman"/>
          <w:color w:val="000000"/>
          <w:sz w:val="20"/>
          <w:szCs w:val="20"/>
          <w:lang w:val="sr-Cyrl-RS"/>
        </w:rPr>
        <w:t xml:space="preserve"> стиц</w:t>
      </w:r>
      <w:r w:rsidRPr="002C0DD6">
        <w:rPr>
          <w:rFonts w:ascii="Times New Roman" w:hAnsi="Times New Roman" w:cs="Times New Roman"/>
          <w:color w:val="000000"/>
          <w:sz w:val="20"/>
          <w:szCs w:val="20"/>
        </w:rPr>
        <w:t>a</w:t>
      </w:r>
      <w:r w:rsidRPr="002C0DD6">
        <w:rPr>
          <w:rFonts w:ascii="Times New Roman" w:hAnsi="Times New Roman" w:cs="Times New Roman"/>
          <w:color w:val="000000"/>
          <w:sz w:val="20"/>
          <w:szCs w:val="20"/>
          <w:lang w:val="sr-Cyrl-RS"/>
        </w:rPr>
        <w:t>њ</w:t>
      </w:r>
      <w:r w:rsidRPr="002C0DD6">
        <w:rPr>
          <w:rFonts w:ascii="Times New Roman" w:hAnsi="Times New Roman" w:cs="Times New Roman"/>
          <w:color w:val="000000"/>
          <w:sz w:val="20"/>
          <w:szCs w:val="20"/>
        </w:rPr>
        <w:t>e</w:t>
      </w:r>
      <w:r w:rsidRPr="002C0DD6">
        <w:rPr>
          <w:rFonts w:ascii="Times New Roman" w:hAnsi="Times New Roman" w:cs="Times New Roman"/>
          <w:color w:val="000000"/>
          <w:sz w:val="20"/>
          <w:szCs w:val="20"/>
          <w:lang w:val="sr-Cyrl-RS"/>
        </w:rPr>
        <w:t xml:space="preserve"> зв</w:t>
      </w:r>
      <w:r w:rsidRPr="002C0DD6">
        <w:rPr>
          <w:rFonts w:ascii="Times New Roman" w:hAnsi="Times New Roman" w:cs="Times New Roman"/>
          <w:color w:val="000000"/>
          <w:sz w:val="20"/>
          <w:szCs w:val="20"/>
        </w:rPr>
        <w:t>a</w:t>
      </w:r>
      <w:r w:rsidRPr="002C0DD6">
        <w:rPr>
          <w:rFonts w:ascii="Times New Roman" w:hAnsi="Times New Roman" w:cs="Times New Roman"/>
          <w:color w:val="000000"/>
          <w:sz w:val="20"/>
          <w:szCs w:val="20"/>
          <w:lang w:val="sr-Cyrl-RS"/>
        </w:rPr>
        <w:t>њ</w:t>
      </w:r>
      <w:r w:rsidRPr="002C0DD6">
        <w:rPr>
          <w:rFonts w:ascii="Times New Roman" w:hAnsi="Times New Roman" w:cs="Times New Roman"/>
          <w:color w:val="000000"/>
          <w:sz w:val="20"/>
          <w:szCs w:val="20"/>
        </w:rPr>
        <w:t>a</w:t>
      </w:r>
      <w:r w:rsidRPr="002C0DD6">
        <w:rPr>
          <w:rFonts w:ascii="Times New Roman" w:hAnsi="Times New Roman" w:cs="Times New Roman"/>
          <w:color w:val="000000"/>
          <w:sz w:val="20"/>
          <w:szCs w:val="20"/>
          <w:lang w:val="sr-Cyrl-RS"/>
        </w:rPr>
        <w:t xml:space="preserve"> </w:t>
      </w:r>
      <w:r w:rsidRPr="002C0DD6">
        <w:rPr>
          <w:rFonts w:ascii="Times New Roman" w:hAnsi="Times New Roman" w:cs="Times New Roman"/>
          <w:color w:val="000000"/>
          <w:sz w:val="20"/>
          <w:szCs w:val="20"/>
        </w:rPr>
        <w:t>o</w:t>
      </w:r>
      <w:r w:rsidRPr="002C0DD6">
        <w:rPr>
          <w:rFonts w:ascii="Times New Roman" w:hAnsi="Times New Roman" w:cs="Times New Roman"/>
          <w:color w:val="000000"/>
          <w:sz w:val="20"/>
          <w:szCs w:val="20"/>
          <w:lang w:val="sr-Cyrl-RS"/>
        </w:rPr>
        <w:t>вл</w:t>
      </w:r>
      <w:r w:rsidRPr="002C0DD6">
        <w:rPr>
          <w:rFonts w:ascii="Times New Roman" w:hAnsi="Times New Roman" w:cs="Times New Roman"/>
          <w:color w:val="000000"/>
          <w:sz w:val="20"/>
          <w:szCs w:val="20"/>
        </w:rPr>
        <w:t>a</w:t>
      </w:r>
      <w:r w:rsidRPr="002C0DD6">
        <w:rPr>
          <w:rFonts w:ascii="Times New Roman" w:hAnsi="Times New Roman" w:cs="Times New Roman"/>
          <w:color w:val="000000"/>
          <w:sz w:val="20"/>
          <w:szCs w:val="20"/>
          <w:lang w:val="sr-Cyrl-RS"/>
        </w:rPr>
        <w:t>шћ</w:t>
      </w:r>
      <w:r w:rsidRPr="002C0DD6">
        <w:rPr>
          <w:rFonts w:ascii="Times New Roman" w:hAnsi="Times New Roman" w:cs="Times New Roman"/>
          <w:color w:val="000000"/>
          <w:sz w:val="20"/>
          <w:szCs w:val="20"/>
        </w:rPr>
        <w:t>e</w:t>
      </w:r>
      <w:r w:rsidRPr="002C0DD6">
        <w:rPr>
          <w:rFonts w:ascii="Times New Roman" w:hAnsi="Times New Roman" w:cs="Times New Roman"/>
          <w:color w:val="000000"/>
          <w:sz w:val="20"/>
          <w:szCs w:val="20"/>
          <w:lang w:val="sr-Cyrl-RS"/>
        </w:rPr>
        <w:t>ни инт</w:t>
      </w:r>
      <w:r w:rsidRPr="002C0DD6">
        <w:rPr>
          <w:rFonts w:ascii="Times New Roman" w:hAnsi="Times New Roman" w:cs="Times New Roman"/>
          <w:color w:val="000000"/>
          <w:sz w:val="20"/>
          <w:szCs w:val="20"/>
        </w:rPr>
        <w:t>e</w:t>
      </w:r>
      <w:r w:rsidRPr="002C0DD6">
        <w:rPr>
          <w:rFonts w:ascii="Times New Roman" w:hAnsi="Times New Roman" w:cs="Times New Roman"/>
          <w:color w:val="000000"/>
          <w:sz w:val="20"/>
          <w:szCs w:val="20"/>
          <w:lang w:val="sr-Cyrl-RS"/>
        </w:rPr>
        <w:t>рни р</w:t>
      </w:r>
      <w:r w:rsidRPr="002C0DD6">
        <w:rPr>
          <w:rFonts w:ascii="Times New Roman" w:hAnsi="Times New Roman" w:cs="Times New Roman"/>
          <w:color w:val="000000"/>
          <w:sz w:val="20"/>
          <w:szCs w:val="20"/>
        </w:rPr>
        <w:t>e</w:t>
      </w:r>
      <w:r w:rsidRPr="002C0DD6">
        <w:rPr>
          <w:rFonts w:ascii="Times New Roman" w:hAnsi="Times New Roman" w:cs="Times New Roman"/>
          <w:color w:val="000000"/>
          <w:sz w:val="20"/>
          <w:szCs w:val="20"/>
          <w:lang w:val="sr-Cyrl-RS"/>
        </w:rPr>
        <w:t>виз</w:t>
      </w:r>
      <w:r w:rsidRPr="002C0DD6">
        <w:rPr>
          <w:rFonts w:ascii="Times New Roman" w:hAnsi="Times New Roman" w:cs="Times New Roman"/>
          <w:color w:val="000000"/>
          <w:sz w:val="20"/>
          <w:szCs w:val="20"/>
        </w:rPr>
        <w:t>o</w:t>
      </w:r>
      <w:r w:rsidRPr="002C0DD6">
        <w:rPr>
          <w:rFonts w:ascii="Times New Roman" w:hAnsi="Times New Roman" w:cs="Times New Roman"/>
          <w:color w:val="000000"/>
          <w:sz w:val="20"/>
          <w:szCs w:val="20"/>
          <w:lang w:val="sr-Cyrl-RS"/>
        </w:rPr>
        <w:t xml:space="preserve">р у </w:t>
      </w:r>
      <w:r w:rsidRPr="002C0DD6">
        <w:rPr>
          <w:rFonts w:ascii="Times New Roman" w:hAnsi="Times New Roman" w:cs="Times New Roman"/>
          <w:color w:val="000000"/>
          <w:sz w:val="20"/>
          <w:szCs w:val="20"/>
        </w:rPr>
        <w:t>ja</w:t>
      </w:r>
      <w:r w:rsidRPr="002C0DD6">
        <w:rPr>
          <w:rFonts w:ascii="Times New Roman" w:hAnsi="Times New Roman" w:cs="Times New Roman"/>
          <w:color w:val="000000"/>
          <w:sz w:val="20"/>
          <w:szCs w:val="20"/>
          <w:lang w:val="sr-Cyrl-RS"/>
        </w:rPr>
        <w:t>вн</w:t>
      </w:r>
      <w:r w:rsidRPr="002C0DD6">
        <w:rPr>
          <w:rFonts w:ascii="Times New Roman" w:hAnsi="Times New Roman" w:cs="Times New Roman"/>
          <w:color w:val="000000"/>
          <w:sz w:val="20"/>
          <w:szCs w:val="20"/>
        </w:rPr>
        <w:t>o</w:t>
      </w:r>
      <w:r w:rsidRPr="002C0DD6">
        <w:rPr>
          <w:rFonts w:ascii="Times New Roman" w:hAnsi="Times New Roman" w:cs="Times New Roman"/>
          <w:color w:val="000000"/>
          <w:sz w:val="20"/>
          <w:szCs w:val="20"/>
          <w:lang w:val="sr-Cyrl-RS"/>
        </w:rPr>
        <w:t>м с</w:t>
      </w:r>
      <w:r w:rsidRPr="002C0DD6">
        <w:rPr>
          <w:rFonts w:ascii="Times New Roman" w:hAnsi="Times New Roman" w:cs="Times New Roman"/>
          <w:color w:val="000000"/>
          <w:sz w:val="20"/>
          <w:szCs w:val="20"/>
        </w:rPr>
        <w:t>e</w:t>
      </w:r>
      <w:r w:rsidRPr="002C0DD6">
        <w:rPr>
          <w:rFonts w:ascii="Times New Roman" w:hAnsi="Times New Roman" w:cs="Times New Roman"/>
          <w:color w:val="000000"/>
          <w:sz w:val="20"/>
          <w:szCs w:val="20"/>
          <w:lang w:val="sr-Cyrl-RS"/>
        </w:rPr>
        <w:t>кт</w:t>
      </w:r>
      <w:r w:rsidRPr="002C0DD6">
        <w:rPr>
          <w:rFonts w:ascii="Times New Roman" w:hAnsi="Times New Roman" w:cs="Times New Roman"/>
          <w:color w:val="000000"/>
          <w:sz w:val="20"/>
          <w:szCs w:val="20"/>
        </w:rPr>
        <w:t>o</w:t>
      </w:r>
      <w:r w:rsidRPr="002C0DD6">
        <w:rPr>
          <w:rFonts w:ascii="Times New Roman" w:hAnsi="Times New Roman" w:cs="Times New Roman"/>
          <w:color w:val="000000"/>
          <w:sz w:val="20"/>
          <w:szCs w:val="20"/>
          <w:lang w:val="sr-Cyrl-RS"/>
        </w:rPr>
        <w:t xml:space="preserve">ру </w:t>
      </w:r>
      <w:r w:rsidRPr="007A7F9D">
        <w:rPr>
          <w:rFonts w:ascii="Times New Roman" w:hAnsi="Times New Roman" w:cs="Times New Roman"/>
          <w:color w:val="000000"/>
          <w:sz w:val="20"/>
          <w:szCs w:val="20"/>
          <w:lang w:val="sr-Cyrl-RS"/>
        </w:rPr>
        <w:t>(,,Службени гласник РС”, бр</w:t>
      </w:r>
      <w:r w:rsidRPr="007A7F9D">
        <w:rPr>
          <w:rFonts w:ascii="Times New Roman" w:hAnsi="Times New Roman" w:cs="Times New Roman"/>
          <w:color w:val="000000"/>
          <w:sz w:val="20"/>
          <w:szCs w:val="20"/>
        </w:rPr>
        <w:t>oj</w:t>
      </w:r>
      <w:r w:rsidRPr="007A7F9D">
        <w:rPr>
          <w:rFonts w:ascii="Times New Roman" w:hAnsi="Times New Roman" w:cs="Times New Roman"/>
          <w:color w:val="000000"/>
          <w:sz w:val="20"/>
          <w:szCs w:val="20"/>
          <w:lang w:val="sr-Cyrl-RS"/>
        </w:rPr>
        <w:t xml:space="preserve"> 9/2014 и 84/</w:t>
      </w:r>
      <w:r>
        <w:rPr>
          <w:rFonts w:ascii="Times New Roman" w:hAnsi="Times New Roman" w:cs="Times New Roman"/>
          <w:color w:val="000000"/>
          <w:sz w:val="20"/>
          <w:szCs w:val="20"/>
          <w:lang w:val="sr-Cyrl-RS"/>
        </w:rPr>
        <w:t>20</w:t>
      </w:r>
      <w:r w:rsidRPr="007A7F9D">
        <w:rPr>
          <w:rFonts w:ascii="Times New Roman" w:hAnsi="Times New Roman" w:cs="Times New Roman"/>
          <w:color w:val="000000"/>
          <w:sz w:val="20"/>
          <w:szCs w:val="20"/>
          <w:lang w:val="sr-Cyrl-RS"/>
        </w:rPr>
        <w:t>23</w:t>
      </w:r>
      <w:r w:rsidRPr="002C0DD6">
        <w:rPr>
          <w:rFonts w:ascii="Times New Roman" w:hAnsi="Times New Roman" w:cs="Times New Roman"/>
          <w:color w:val="000000"/>
          <w:sz w:val="20"/>
          <w:szCs w:val="20"/>
          <w:lang w:val="sr-Cyrl-RS"/>
        </w:rPr>
        <w:t>).</w:t>
      </w:r>
      <w:r>
        <w:rPr>
          <w:rFonts w:ascii="Times New Roman" w:hAnsi="Times New Roman" w:cs="Times New Roman"/>
          <w:color w:val="000000"/>
          <w:sz w:val="20"/>
          <w:szCs w:val="20"/>
          <w:lang w:val="sr-Cyrl-RS"/>
        </w:rPr>
        <w:t xml:space="preserve"> </w:t>
      </w:r>
    </w:p>
  </w:footnote>
  <w:footnote w:id="4">
    <w:p w14:paraId="09466031" w14:textId="44AFEDEC" w:rsidR="008A5CB5" w:rsidRPr="00D41FCA" w:rsidRDefault="008A5CB5" w:rsidP="00975E8F">
      <w:pPr>
        <w:pStyle w:val="FootnoteText"/>
        <w:jc w:val="both"/>
        <w:rPr>
          <w:lang w:val="sr-Latn-RS"/>
        </w:rPr>
      </w:pPr>
      <w:r w:rsidRPr="000F5029">
        <w:rPr>
          <w:rStyle w:val="FootnoteReference"/>
        </w:rPr>
        <w:footnoteRef/>
      </w:r>
      <w:r w:rsidRPr="000F5029">
        <w:t xml:space="preserve"> </w:t>
      </w:r>
      <w:r w:rsidRPr="000F5029">
        <w:rPr>
          <w:rFonts w:ascii="Times New Roman" w:hAnsi="Times New Roman" w:cs="Times New Roman"/>
        </w:rPr>
        <w:t>Текст Консолидованог годишњег извештаја</w:t>
      </w:r>
      <w:r w:rsidRPr="000F5029">
        <w:rPr>
          <w:rFonts w:ascii="Times New Roman" w:hAnsi="Times New Roman" w:cs="Times New Roman"/>
          <w:lang w:val="sr-Cyrl-RS"/>
        </w:rPr>
        <w:t xml:space="preserve"> за </w:t>
      </w:r>
      <w:r w:rsidRPr="007D48D4">
        <w:rPr>
          <w:rFonts w:ascii="Times New Roman" w:hAnsi="Times New Roman" w:cs="Times New Roman"/>
          <w:lang w:val="sr-Cyrl-RS"/>
        </w:rPr>
        <w:t xml:space="preserve">2024. годину </w:t>
      </w:r>
      <w:r w:rsidRPr="007D48D4">
        <w:rPr>
          <w:rFonts w:ascii="Times New Roman" w:hAnsi="Times New Roman" w:cs="Times New Roman"/>
        </w:rPr>
        <w:t xml:space="preserve">je доступан </w:t>
      </w:r>
      <w:r w:rsidRPr="007D48D4">
        <w:rPr>
          <w:rFonts w:ascii="Times New Roman" w:hAnsi="Times New Roman" w:cs="Times New Roman"/>
          <w:lang w:val="sr-Cyrl-RS"/>
        </w:rPr>
        <w:t>на интернет страници:</w:t>
      </w:r>
      <w:r w:rsidRPr="007D48D4">
        <w:rPr>
          <w:rFonts w:ascii="Times New Roman" w:hAnsi="Times New Roman" w:cs="Times New Roman"/>
        </w:rPr>
        <w:t xml:space="preserve"> https://mfin.gov.rs/o-ministarstvu/konsolidovani-godinji-izvetaj</w:t>
      </w:r>
    </w:p>
  </w:footnote>
  <w:footnote w:id="5">
    <w:p w14:paraId="6BE4DDF0" w14:textId="77777777" w:rsidR="008A5CB5" w:rsidRPr="002C0DD6" w:rsidRDefault="008A5CB5" w:rsidP="00975E8F">
      <w:pPr>
        <w:pBdr>
          <w:top w:val="nil"/>
          <w:left w:val="nil"/>
          <w:bottom w:val="nil"/>
          <w:right w:val="nil"/>
          <w:between w:val="nil"/>
        </w:pBdr>
        <w:spacing w:after="0"/>
        <w:jc w:val="both"/>
        <w:rPr>
          <w:rFonts w:ascii="Times New Roman" w:hAnsi="Times New Roman" w:cs="Times New Roman"/>
          <w:color w:val="000000"/>
          <w:sz w:val="20"/>
          <w:szCs w:val="20"/>
          <w:lang w:val="sr-Cyrl-RS"/>
        </w:rPr>
      </w:pPr>
      <w:r w:rsidRPr="002C0DD6">
        <w:rPr>
          <w:rFonts w:ascii="Times New Roman" w:hAnsi="Times New Roman" w:cs="Times New Roman"/>
          <w:sz w:val="20"/>
          <w:szCs w:val="20"/>
          <w:vertAlign w:val="superscript"/>
        </w:rPr>
        <w:footnoteRef/>
      </w:r>
      <w:r w:rsidRPr="002C0DD6">
        <w:rPr>
          <w:rFonts w:ascii="Times New Roman" w:hAnsi="Times New Roman" w:cs="Times New Roman"/>
          <w:color w:val="000000"/>
          <w:sz w:val="20"/>
          <w:szCs w:val="20"/>
          <w:lang w:val="sr-Cyrl-RS"/>
        </w:rPr>
        <w:t xml:space="preserve"> Умножити табелу 2 према потреби, односно броју обављених </w:t>
      </w:r>
      <w:r>
        <w:rPr>
          <w:rFonts w:ascii="Times New Roman" w:hAnsi="Times New Roman" w:cs="Times New Roman"/>
          <w:color w:val="000000"/>
          <w:sz w:val="20"/>
          <w:szCs w:val="20"/>
          <w:lang w:val="sr-Cyrl-RS"/>
        </w:rPr>
        <w:t>услуга уверавања (</w:t>
      </w:r>
      <w:r w:rsidRPr="002C0DD6">
        <w:rPr>
          <w:rFonts w:ascii="Times New Roman" w:hAnsi="Times New Roman" w:cs="Times New Roman"/>
          <w:color w:val="000000"/>
          <w:sz w:val="20"/>
          <w:szCs w:val="20"/>
          <w:lang w:val="sr-Cyrl-RS"/>
        </w:rPr>
        <w:t>ревизија</w:t>
      </w:r>
      <w:r>
        <w:rPr>
          <w:rFonts w:ascii="Times New Roman" w:hAnsi="Times New Roman" w:cs="Times New Roman"/>
          <w:color w:val="000000"/>
          <w:sz w:val="20"/>
          <w:szCs w:val="20"/>
          <w:lang w:val="sr-Cyrl-RS"/>
        </w:rPr>
        <w:t>)</w:t>
      </w:r>
      <w:r w:rsidRPr="002C0DD6">
        <w:rPr>
          <w:rFonts w:ascii="Times New Roman" w:hAnsi="Times New Roman" w:cs="Times New Roman"/>
          <w:color w:val="000000"/>
          <w:sz w:val="20"/>
          <w:szCs w:val="20"/>
          <w:lang w:val="sr-Cyrl-RS"/>
        </w:rPr>
        <w:t>.</w:t>
      </w:r>
    </w:p>
  </w:footnote>
  <w:footnote w:id="6">
    <w:p w14:paraId="46232B7C" w14:textId="2C4742A4" w:rsidR="008A5CB5" w:rsidRPr="002C0DD6" w:rsidRDefault="008A5CB5" w:rsidP="00975E8F">
      <w:pPr>
        <w:pBdr>
          <w:top w:val="nil"/>
          <w:left w:val="nil"/>
          <w:bottom w:val="nil"/>
          <w:right w:val="nil"/>
          <w:between w:val="nil"/>
        </w:pBdr>
        <w:spacing w:after="0"/>
        <w:jc w:val="both"/>
        <w:rPr>
          <w:rFonts w:ascii="Times New Roman" w:hAnsi="Times New Roman" w:cs="Times New Roman"/>
          <w:color w:val="000000"/>
          <w:sz w:val="20"/>
          <w:szCs w:val="20"/>
          <w:lang w:val="sr-Cyrl-RS"/>
        </w:rPr>
      </w:pPr>
      <w:r w:rsidRPr="002C0DD6">
        <w:rPr>
          <w:rFonts w:ascii="Times New Roman" w:hAnsi="Times New Roman" w:cs="Times New Roman"/>
          <w:sz w:val="20"/>
          <w:szCs w:val="20"/>
          <w:vertAlign w:val="superscript"/>
        </w:rPr>
        <w:footnoteRef/>
      </w:r>
      <w:r w:rsidRPr="002C0DD6">
        <w:rPr>
          <w:rFonts w:ascii="Times New Roman" w:hAnsi="Times New Roman" w:cs="Times New Roman"/>
          <w:color w:val="000000"/>
          <w:sz w:val="20"/>
          <w:szCs w:val="20"/>
          <w:lang w:val="sr-Cyrl-RS"/>
        </w:rPr>
        <w:t xml:space="preserve"> Уписати број препорука према врсти препоруке (области): </w:t>
      </w:r>
      <w:r w:rsidRPr="002C0DD6">
        <w:rPr>
          <w:rFonts w:ascii="Times New Roman" w:hAnsi="Times New Roman" w:cs="Times New Roman"/>
          <w:b/>
          <w:color w:val="000000"/>
          <w:sz w:val="20"/>
          <w:szCs w:val="20"/>
          <w:lang w:val="sr-Cyrl-RS"/>
        </w:rPr>
        <w:t>1- Интерна правила и процедуре;</w:t>
      </w:r>
      <w:r>
        <w:rPr>
          <w:rFonts w:ascii="Times New Roman" w:hAnsi="Times New Roman" w:cs="Times New Roman"/>
          <w:b/>
          <w:color w:val="000000"/>
          <w:sz w:val="20"/>
          <w:szCs w:val="20"/>
          <w:lang w:val="sr-Cyrl-RS"/>
        </w:rPr>
        <w:t xml:space="preserve"> </w:t>
      </w:r>
      <w:r w:rsidRPr="002C0DD6">
        <w:rPr>
          <w:rFonts w:ascii="Times New Roman" w:hAnsi="Times New Roman" w:cs="Times New Roman"/>
          <w:b/>
          <w:color w:val="000000"/>
          <w:sz w:val="20"/>
          <w:szCs w:val="20"/>
          <w:lang w:val="sr-Cyrl-RS"/>
        </w:rPr>
        <w:t xml:space="preserve">2 - Планирање; 3 - Примања и приходи; 4 - Јавне набавке и уговарање; </w:t>
      </w:r>
      <w:r w:rsidRPr="007D48D4">
        <w:rPr>
          <w:rFonts w:ascii="Times New Roman" w:hAnsi="Times New Roman" w:cs="Times New Roman"/>
          <w:b/>
          <w:color w:val="000000"/>
          <w:sz w:val="20"/>
          <w:szCs w:val="20"/>
          <w:lang w:val="sr-Cyrl-RS"/>
        </w:rPr>
        <w:t>5 – Запослени</w:t>
      </w:r>
      <w:r w:rsidRPr="007D48D4">
        <w:rPr>
          <w:rFonts w:ascii="Times New Roman" w:hAnsi="Times New Roman" w:cs="Times New Roman"/>
          <w:b/>
          <w:color w:val="000000"/>
          <w:sz w:val="20"/>
          <w:szCs w:val="20"/>
          <w:lang w:val="sr-Latn-RS"/>
        </w:rPr>
        <w:t>,</w:t>
      </w:r>
      <w:r w:rsidRPr="007D48D4">
        <w:rPr>
          <w:rFonts w:ascii="Times New Roman" w:hAnsi="Times New Roman" w:cs="Times New Roman"/>
          <w:b/>
          <w:color w:val="000000"/>
          <w:sz w:val="20"/>
          <w:szCs w:val="20"/>
          <w:lang w:val="sr-Cyrl-RS"/>
        </w:rPr>
        <w:t xml:space="preserve"> плате и накнаде; 6 - Плаћања и пренос средстава; 7 - Књиговодствене евиденције и финансијско изве</w:t>
      </w:r>
      <w:r>
        <w:rPr>
          <w:rFonts w:ascii="Times New Roman" w:hAnsi="Times New Roman" w:cs="Times New Roman"/>
          <w:b/>
          <w:color w:val="000000"/>
          <w:sz w:val="20"/>
          <w:szCs w:val="20"/>
          <w:lang w:val="sr-Cyrl-RS"/>
        </w:rPr>
        <w:t>штавање; 8 - Информацио</w:t>
      </w:r>
      <w:r w:rsidRPr="002C0DD6">
        <w:rPr>
          <w:rFonts w:ascii="Times New Roman" w:hAnsi="Times New Roman" w:cs="Times New Roman"/>
          <w:b/>
          <w:color w:val="000000"/>
          <w:sz w:val="20"/>
          <w:szCs w:val="20"/>
          <w:lang w:val="sr-Cyrl-RS"/>
        </w:rPr>
        <w:t>ни системи</w:t>
      </w:r>
      <w:r>
        <w:rPr>
          <w:rFonts w:ascii="Times New Roman" w:hAnsi="Times New Roman" w:cs="Times New Roman"/>
          <w:b/>
          <w:color w:val="000000"/>
          <w:sz w:val="20"/>
          <w:szCs w:val="20"/>
          <w:lang w:val="sr-Cyrl-RS"/>
        </w:rPr>
        <w:t>, 9 – Препоруке из основне делатности КЈС</w:t>
      </w:r>
      <w:r w:rsidRPr="002C0DD6">
        <w:rPr>
          <w:rFonts w:ascii="Times New Roman" w:hAnsi="Times New Roman" w:cs="Times New Roman"/>
          <w:b/>
          <w:color w:val="000000"/>
          <w:sz w:val="20"/>
          <w:szCs w:val="20"/>
          <w:lang w:val="sr-Cyrl-RS"/>
        </w:rPr>
        <w:t>.</w:t>
      </w:r>
    </w:p>
  </w:footnote>
  <w:footnote w:id="7">
    <w:p w14:paraId="4E481215" w14:textId="77777777" w:rsidR="008A5CB5" w:rsidRPr="00197322" w:rsidRDefault="008A5CB5" w:rsidP="00975E8F">
      <w:pPr>
        <w:pBdr>
          <w:top w:val="nil"/>
          <w:left w:val="nil"/>
          <w:bottom w:val="nil"/>
          <w:right w:val="nil"/>
          <w:between w:val="nil"/>
        </w:pBdr>
        <w:spacing w:after="0"/>
        <w:jc w:val="both"/>
        <w:rPr>
          <w:color w:val="000000"/>
          <w:lang w:val="sr-Cyrl-RS"/>
        </w:rPr>
      </w:pPr>
      <w:r w:rsidRPr="002C0DD6">
        <w:rPr>
          <w:rFonts w:ascii="Times New Roman" w:hAnsi="Times New Roman" w:cs="Times New Roman"/>
          <w:sz w:val="20"/>
          <w:szCs w:val="20"/>
          <w:vertAlign w:val="superscript"/>
        </w:rPr>
        <w:footnoteRef/>
      </w:r>
      <w:r w:rsidRPr="002C0DD6">
        <w:rPr>
          <w:rFonts w:ascii="Times New Roman" w:hAnsi="Times New Roman" w:cs="Times New Roman"/>
          <w:color w:val="000000"/>
          <w:sz w:val="20"/>
          <w:szCs w:val="20"/>
          <w:lang w:val="sr-Cyrl-RS"/>
        </w:rPr>
        <w:t xml:space="preserve"> Уписати текст препорука из резимеа ревизорског извештаја.</w:t>
      </w:r>
    </w:p>
  </w:footnote>
  <w:footnote w:id="8">
    <w:p w14:paraId="3DEA87E5" w14:textId="77777777" w:rsidR="008A5CB5" w:rsidRPr="002C0DD6" w:rsidRDefault="008A5CB5" w:rsidP="006F5732">
      <w:pPr>
        <w:pBdr>
          <w:top w:val="nil"/>
          <w:left w:val="nil"/>
          <w:bottom w:val="nil"/>
          <w:right w:val="nil"/>
          <w:between w:val="nil"/>
        </w:pBdr>
        <w:rPr>
          <w:rFonts w:ascii="Times New Roman" w:hAnsi="Times New Roman" w:cs="Times New Roman"/>
          <w:color w:val="000000"/>
          <w:sz w:val="20"/>
          <w:szCs w:val="20"/>
          <w:lang w:val="sr-Cyrl-RS"/>
        </w:rPr>
      </w:pPr>
      <w:r w:rsidRPr="002C0DD6">
        <w:rPr>
          <w:rFonts w:ascii="Times New Roman" w:hAnsi="Times New Roman" w:cs="Times New Roman"/>
          <w:sz w:val="20"/>
          <w:szCs w:val="20"/>
          <w:vertAlign w:val="superscript"/>
        </w:rPr>
        <w:footnoteRef/>
      </w:r>
      <w:r w:rsidRPr="002C0DD6">
        <w:rPr>
          <w:rFonts w:ascii="Times New Roman" w:hAnsi="Times New Roman" w:cs="Times New Roman"/>
          <w:color w:val="000000"/>
          <w:sz w:val="20"/>
          <w:szCs w:val="20"/>
          <w:lang w:val="sr-Cyrl-RS"/>
        </w:rPr>
        <w:t xml:space="preserve"> Умножити табелу 4 према потреби, односно броју обављених саветодавних услуга.</w:t>
      </w:r>
    </w:p>
  </w:footnote>
  <w:footnote w:id="9">
    <w:p w14:paraId="696C34FB" w14:textId="77777777" w:rsidR="008A5CB5" w:rsidRPr="002C0DD6" w:rsidRDefault="008A5CB5" w:rsidP="006F5732">
      <w:pPr>
        <w:pBdr>
          <w:top w:val="nil"/>
          <w:left w:val="nil"/>
          <w:bottom w:val="nil"/>
          <w:right w:val="nil"/>
          <w:between w:val="nil"/>
        </w:pBdr>
        <w:rPr>
          <w:rFonts w:ascii="Times New Roman" w:hAnsi="Times New Roman" w:cs="Times New Roman"/>
          <w:color w:val="000000"/>
          <w:sz w:val="20"/>
          <w:szCs w:val="20"/>
          <w:lang w:val="sr-Cyrl-RS"/>
        </w:rPr>
      </w:pPr>
      <w:r w:rsidRPr="002C0DD6">
        <w:rPr>
          <w:rFonts w:ascii="Times New Roman" w:hAnsi="Times New Roman" w:cs="Times New Roman"/>
          <w:sz w:val="20"/>
          <w:szCs w:val="20"/>
          <w:vertAlign w:val="superscript"/>
        </w:rPr>
        <w:footnoteRef/>
      </w:r>
      <w:r w:rsidRPr="002C0DD6">
        <w:rPr>
          <w:rFonts w:ascii="Times New Roman" w:hAnsi="Times New Roman" w:cs="Times New Roman"/>
          <w:color w:val="000000"/>
          <w:sz w:val="20"/>
          <w:szCs w:val="20"/>
          <w:lang w:val="sr-Cyrl-RS"/>
        </w:rPr>
        <w:t xml:space="preserve"> Умножити поља табеле 5 према потреби, односно броју запослених на пословима интерне ревизије.</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8F457" w14:textId="3A4522B9" w:rsidR="00893049" w:rsidRDefault="00402054">
    <w:pPr>
      <w:pStyle w:val="Header"/>
    </w:pPr>
    <w:r>
      <w:rPr>
        <w:noProof/>
      </w:rPr>
      <w:pict w14:anchorId="03499E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988391" o:spid="_x0000_s2050" type="#_x0000_t136" style="position:absolute;margin-left:0;margin-top:0;width:540.85pt;height:95.4pt;rotation:315;z-index:-251650048;mso-position-horizontal:center;mso-position-horizontal-relative:margin;mso-position-vertical:center;mso-position-vertical-relative:margin" o:allowincell="f" fillcolor="silver" stroked="f">
          <v:fill opacity=".5"/>
          <v:textpath style="font-family:&quot;Calibri&quot;;font-size:1pt" string="ЗА ИНТЕРНУ УПОТРЕБУ"/>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098C4" w14:textId="50ACD0C5" w:rsidR="00893049" w:rsidRDefault="00402054">
    <w:pPr>
      <w:pStyle w:val="Header"/>
    </w:pPr>
    <w:r>
      <w:rPr>
        <w:noProof/>
      </w:rPr>
      <w:pict w14:anchorId="2533D6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988400" o:spid="_x0000_s2059" type="#_x0000_t136" style="position:absolute;margin-left:0;margin-top:0;width:540.85pt;height:95.4pt;rotation:315;z-index:-251631616;mso-position-horizontal:center;mso-position-horizontal-relative:margin;mso-position-vertical:center;mso-position-vertical-relative:margin" o:allowincell="f" fillcolor="silver" stroked="f">
          <v:fill opacity=".5"/>
          <v:textpath style="font-family:&quot;Calibri&quot;;font-size:1pt" string="ЗА ИНТЕРНУ УПОТРЕБУ"/>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A6FA0" w14:textId="5D1CC321" w:rsidR="00893049" w:rsidRDefault="00402054">
    <w:pPr>
      <w:pStyle w:val="Header"/>
    </w:pPr>
    <w:r>
      <w:rPr>
        <w:noProof/>
      </w:rPr>
      <w:pict w14:anchorId="0E7943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988401" o:spid="_x0000_s2060" type="#_x0000_t136" style="position:absolute;margin-left:0;margin-top:0;width:540.85pt;height:95.4pt;rotation:315;z-index:-251629568;mso-position-horizontal:center;mso-position-horizontal-relative:margin;mso-position-vertical:center;mso-position-vertical-relative:margin" o:allowincell="f" fillcolor="silver" stroked="f">
          <v:fill opacity=".5"/>
          <v:textpath style="font-family:&quot;Calibri&quot;;font-size:1pt" string="ЗА ИНТЕРНУ УПОТРЕБУ"/>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DF16A7" w14:textId="23BD8726" w:rsidR="00893049" w:rsidRDefault="00402054">
    <w:pPr>
      <w:pStyle w:val="Header"/>
    </w:pPr>
    <w:r>
      <w:rPr>
        <w:noProof/>
      </w:rPr>
      <w:pict w14:anchorId="65525C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988399" o:spid="_x0000_s2058" type="#_x0000_t136" style="position:absolute;margin-left:0;margin-top:0;width:540.85pt;height:95.4pt;rotation:315;z-index:-251633664;mso-position-horizontal:center;mso-position-horizontal-relative:margin;mso-position-vertical:center;mso-position-vertical-relative:margin" o:allowincell="f" fillcolor="silver" stroked="f">
          <v:fill opacity=".5"/>
          <v:textpath style="font-family:&quot;Calibri&quot;;font-size:1pt" string="ЗА ИНТЕРНУ УПОТРЕБУ"/>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2E4B7" w14:textId="33D86560" w:rsidR="00893049" w:rsidRDefault="00402054">
    <w:pPr>
      <w:pStyle w:val="Header"/>
    </w:pPr>
    <w:r>
      <w:rPr>
        <w:noProof/>
      </w:rPr>
      <w:pict w14:anchorId="42BEFC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988403" o:spid="_x0000_s2062" type="#_x0000_t136" style="position:absolute;margin-left:0;margin-top:0;width:540.85pt;height:95.4pt;rotation:315;z-index:-251625472;mso-position-horizontal:center;mso-position-horizontal-relative:margin;mso-position-vertical:center;mso-position-vertical-relative:margin" o:allowincell="f" fillcolor="silver" stroked="f">
          <v:fill opacity=".5"/>
          <v:textpath style="font-family:&quot;Calibri&quot;;font-size:1pt" string="ЗА ИНТЕРНУ УПОТРЕБУ"/>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508B7" w14:textId="349B9227" w:rsidR="00893049" w:rsidRDefault="00402054">
    <w:pPr>
      <w:pStyle w:val="Header"/>
    </w:pPr>
    <w:r>
      <w:rPr>
        <w:noProof/>
      </w:rPr>
      <w:pict w14:anchorId="78A6DD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988404" o:spid="_x0000_s2063" type="#_x0000_t136" style="position:absolute;margin-left:0;margin-top:0;width:540.85pt;height:95.4pt;rotation:315;z-index:-251623424;mso-position-horizontal:center;mso-position-horizontal-relative:margin;mso-position-vertical:center;mso-position-vertical-relative:margin" o:allowincell="f" fillcolor="silver" stroked="f">
          <v:fill opacity=".5"/>
          <v:textpath style="font-family:&quot;Calibri&quot;;font-size:1pt" string="ЗА ИНТЕРНУ УПОТРЕБУ"/>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20629" w14:textId="3F150946" w:rsidR="00893049" w:rsidRDefault="00402054">
    <w:pPr>
      <w:pStyle w:val="Header"/>
    </w:pPr>
    <w:r>
      <w:rPr>
        <w:noProof/>
      </w:rPr>
      <w:pict w14:anchorId="714D57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988402" o:spid="_x0000_s2061" type="#_x0000_t136" style="position:absolute;margin-left:0;margin-top:0;width:540.85pt;height:95.4pt;rotation:315;z-index:-251627520;mso-position-horizontal:center;mso-position-horizontal-relative:margin;mso-position-vertical:center;mso-position-vertical-relative:margin" o:allowincell="f" fillcolor="silver" stroked="f">
          <v:fill opacity=".5"/>
          <v:textpath style="font-family:&quot;Calibri&quot;;font-size:1pt" string="ЗА ИНТЕРНУ УПОТРЕБУ"/>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32E26" w14:textId="296DB644" w:rsidR="00893049" w:rsidRDefault="00402054">
    <w:pPr>
      <w:pStyle w:val="Header"/>
    </w:pPr>
    <w:r>
      <w:rPr>
        <w:noProof/>
      </w:rPr>
      <w:pict w14:anchorId="187DB3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988392" o:spid="_x0000_s2051" type="#_x0000_t136" style="position:absolute;margin-left:0;margin-top:0;width:540.85pt;height:95.4pt;rotation:315;z-index:-251648000;mso-position-horizontal:center;mso-position-horizontal-relative:margin;mso-position-vertical:center;mso-position-vertical-relative:margin" o:allowincell="f" fillcolor="silver" stroked="f">
          <v:fill opacity=".5"/>
          <v:textpath style="font-family:&quot;Calibri&quot;;font-size:1pt" string="ЗА ИНТЕРНУ УПОТРЕБУ"/>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85AFF" w14:textId="30C4DFA4" w:rsidR="00893049" w:rsidRDefault="00402054">
    <w:pPr>
      <w:pStyle w:val="Header"/>
    </w:pPr>
    <w:r>
      <w:rPr>
        <w:noProof/>
      </w:rPr>
      <w:pict w14:anchorId="394896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988390" o:spid="_x0000_s2049" type="#_x0000_t136" style="position:absolute;margin-left:0;margin-top:0;width:540.85pt;height:95.4pt;rotation:315;z-index:-251652096;mso-position-horizontal:center;mso-position-horizontal-relative:margin;mso-position-vertical:center;mso-position-vertical-relative:margin" o:allowincell="f" fillcolor="silver" stroked="f">
          <v:fill opacity=".5"/>
          <v:textpath style="font-family:&quot;Calibri&quot;;font-size:1pt" string="ЗА ИНТЕРНУ УПОТРЕБУ"/>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4D2C3" w14:textId="17E9F68B" w:rsidR="00893049" w:rsidRDefault="00402054">
    <w:pPr>
      <w:pStyle w:val="Header"/>
    </w:pPr>
    <w:r>
      <w:rPr>
        <w:noProof/>
      </w:rPr>
      <w:pict w14:anchorId="24B391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988394" o:spid="_x0000_s2053" type="#_x0000_t136" style="position:absolute;margin-left:0;margin-top:0;width:540.85pt;height:95.4pt;rotation:315;z-index:-251643904;mso-position-horizontal:center;mso-position-horizontal-relative:margin;mso-position-vertical:center;mso-position-vertical-relative:margin" o:allowincell="f" fillcolor="silver" stroked="f">
          <v:fill opacity=".5"/>
          <v:textpath style="font-family:&quot;Calibri&quot;;font-size:1pt" string="ЗА ИНТЕРНУ УПОТРЕБУ"/>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B1BC8" w14:textId="07F24415" w:rsidR="00893049" w:rsidRDefault="00402054">
    <w:pPr>
      <w:pStyle w:val="Header"/>
    </w:pPr>
    <w:r>
      <w:rPr>
        <w:noProof/>
      </w:rPr>
      <w:pict w14:anchorId="2E8038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988395" o:spid="_x0000_s2054" type="#_x0000_t136" style="position:absolute;margin-left:0;margin-top:0;width:540.85pt;height:95.4pt;rotation:315;z-index:-251641856;mso-position-horizontal:center;mso-position-horizontal-relative:margin;mso-position-vertical:center;mso-position-vertical-relative:margin" o:allowincell="f" fillcolor="silver" stroked="f">
          <v:fill opacity=".5"/>
          <v:textpath style="font-family:&quot;Calibri&quot;;font-size:1pt" string="ЗА ИНТЕРНУ УПОТРЕБУ"/>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843B5" w14:textId="3DF1C142" w:rsidR="00893049" w:rsidRDefault="00402054">
    <w:pPr>
      <w:pStyle w:val="Header"/>
    </w:pPr>
    <w:r>
      <w:rPr>
        <w:noProof/>
      </w:rPr>
      <w:pict w14:anchorId="16B522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988393" o:spid="_x0000_s2052" type="#_x0000_t136" style="position:absolute;margin-left:0;margin-top:0;width:540.85pt;height:95.4pt;rotation:315;z-index:-251645952;mso-position-horizontal:center;mso-position-horizontal-relative:margin;mso-position-vertical:center;mso-position-vertical-relative:margin" o:allowincell="f" fillcolor="silver" stroked="f">
          <v:fill opacity=".5"/>
          <v:textpath style="font-family:&quot;Calibri&quot;;font-size:1pt" string="ЗА ИНТЕРНУ УПОТРЕБУ"/>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538A6" w14:textId="1998E157" w:rsidR="00893049" w:rsidRDefault="00402054">
    <w:pPr>
      <w:pStyle w:val="Header"/>
    </w:pPr>
    <w:r>
      <w:rPr>
        <w:noProof/>
      </w:rPr>
      <w:pict w14:anchorId="65160A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988397" o:spid="_x0000_s2056" type="#_x0000_t136" style="position:absolute;margin-left:0;margin-top:0;width:540.85pt;height:95.4pt;rotation:315;z-index:-251637760;mso-position-horizontal:center;mso-position-horizontal-relative:margin;mso-position-vertical:center;mso-position-vertical-relative:margin" o:allowincell="f" fillcolor="silver" stroked="f">
          <v:fill opacity=".5"/>
          <v:textpath style="font-family:&quot;Calibri&quot;;font-size:1pt" string="ЗА ИНТЕРНУ УПОТРЕБУ"/>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EBD86" w14:textId="3A511D8E" w:rsidR="00893049" w:rsidRDefault="00402054">
    <w:pPr>
      <w:pStyle w:val="Header"/>
    </w:pPr>
    <w:r>
      <w:rPr>
        <w:noProof/>
      </w:rPr>
      <w:pict w14:anchorId="082624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988398" o:spid="_x0000_s2057" type="#_x0000_t136" style="position:absolute;margin-left:0;margin-top:0;width:540.85pt;height:95.4pt;rotation:315;z-index:-251635712;mso-position-horizontal:center;mso-position-horizontal-relative:margin;mso-position-vertical:center;mso-position-vertical-relative:margin" o:allowincell="f" fillcolor="silver" stroked="f">
          <v:fill opacity=".5"/>
          <v:textpath style="font-family:&quot;Calibri&quot;;font-size:1pt" string="ЗА ИНТЕРНУ УПОТРЕБУ"/>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8A1BC2" w14:textId="17E35C97" w:rsidR="00893049" w:rsidRDefault="00402054">
    <w:pPr>
      <w:pStyle w:val="Header"/>
    </w:pPr>
    <w:r>
      <w:rPr>
        <w:noProof/>
      </w:rPr>
      <w:pict w14:anchorId="4AF79A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988396" o:spid="_x0000_s2055" type="#_x0000_t136" style="position:absolute;margin-left:0;margin-top:0;width:540.85pt;height:95.4pt;rotation:315;z-index:-251639808;mso-position-horizontal:center;mso-position-horizontal-relative:margin;mso-position-vertical:center;mso-position-vertical-relative:margin" o:allowincell="f" fillcolor="silver" stroked="f">
          <v:fill opacity=".5"/>
          <v:textpath style="font-family:&quot;Calibri&quot;;font-size:1pt" string="ЗА ИНТЕРНУ УПОТРЕБУ"/>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D04AC"/>
    <w:multiLevelType w:val="hybridMultilevel"/>
    <w:tmpl w:val="11207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5704C1"/>
    <w:multiLevelType w:val="hybridMultilevel"/>
    <w:tmpl w:val="44C48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B277DB0"/>
    <w:multiLevelType w:val="hybridMultilevel"/>
    <w:tmpl w:val="7110F6E8"/>
    <w:lvl w:ilvl="0" w:tplc="198C8DF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C3030DE"/>
    <w:multiLevelType w:val="hybridMultilevel"/>
    <w:tmpl w:val="FDA2FE12"/>
    <w:lvl w:ilvl="0" w:tplc="842CF468">
      <w:start w:val="1"/>
      <w:numFmt w:val="bullet"/>
      <w:lvlText w:val="-"/>
      <w:lvlJc w:val="left"/>
      <w:pPr>
        <w:ind w:left="1440" w:hanging="360"/>
      </w:pPr>
      <w:rPr>
        <w:rFonts w:ascii="Calibri" w:hAnsi="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C4A2A63"/>
    <w:multiLevelType w:val="hybridMultilevel"/>
    <w:tmpl w:val="8940F5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A34324"/>
    <w:multiLevelType w:val="multilevel"/>
    <w:tmpl w:val="17E61BEA"/>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B977EE4"/>
    <w:multiLevelType w:val="multilevel"/>
    <w:tmpl w:val="72C0C1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2C563D9"/>
    <w:multiLevelType w:val="multilevel"/>
    <w:tmpl w:val="318A0426"/>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8705431"/>
    <w:multiLevelType w:val="multilevel"/>
    <w:tmpl w:val="318A0426"/>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1D452D"/>
    <w:multiLevelType w:val="multilevel"/>
    <w:tmpl w:val="EDE61670"/>
    <w:lvl w:ilvl="0">
      <w:start w:val="1"/>
      <w:numFmt w:val="bullet"/>
      <w:lvlText w:val="-"/>
      <w:lvlJc w:val="left"/>
      <w:pPr>
        <w:ind w:left="720" w:hanging="360"/>
      </w:pPr>
      <w:rPr>
        <w:rFonts w:ascii="Times New Roman" w:eastAsia="Times New Roman" w:hAnsi="Times New Roman" w:cs="Times New Roman"/>
        <w:color w:val="000000"/>
      </w:rPr>
    </w:lvl>
    <w:lvl w:ilvl="1">
      <w:start w:val="1"/>
      <w:numFmt w:val="decimal"/>
      <w:lvlText w:val="%2)"/>
      <w:lvlJc w:val="left"/>
      <w:pPr>
        <w:ind w:left="1440" w:hanging="360"/>
      </w:pPr>
      <w:rPr>
        <w:color w:val="00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4B326F4"/>
    <w:multiLevelType w:val="hybridMultilevel"/>
    <w:tmpl w:val="7110F6E8"/>
    <w:lvl w:ilvl="0" w:tplc="198C8DF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8421D7A"/>
    <w:multiLevelType w:val="multilevel"/>
    <w:tmpl w:val="EDE61670"/>
    <w:lvl w:ilvl="0">
      <w:start w:val="1"/>
      <w:numFmt w:val="bullet"/>
      <w:lvlText w:val="-"/>
      <w:lvlJc w:val="left"/>
      <w:pPr>
        <w:ind w:left="720" w:hanging="360"/>
      </w:pPr>
      <w:rPr>
        <w:rFonts w:ascii="Times New Roman" w:eastAsia="Times New Roman" w:hAnsi="Times New Roman" w:cs="Times New Roman"/>
        <w:color w:val="000000"/>
      </w:rPr>
    </w:lvl>
    <w:lvl w:ilvl="1">
      <w:start w:val="1"/>
      <w:numFmt w:val="decimal"/>
      <w:lvlText w:val="%2)"/>
      <w:lvlJc w:val="left"/>
      <w:pPr>
        <w:ind w:left="1440" w:hanging="360"/>
      </w:pPr>
      <w:rPr>
        <w:color w:val="00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13B58EA"/>
    <w:multiLevelType w:val="multilevel"/>
    <w:tmpl w:val="EDE61670"/>
    <w:lvl w:ilvl="0">
      <w:start w:val="1"/>
      <w:numFmt w:val="bullet"/>
      <w:lvlText w:val="-"/>
      <w:lvlJc w:val="left"/>
      <w:pPr>
        <w:ind w:left="720" w:hanging="360"/>
      </w:pPr>
      <w:rPr>
        <w:rFonts w:ascii="Times New Roman" w:eastAsia="Times New Roman" w:hAnsi="Times New Roman" w:cs="Times New Roman"/>
        <w:color w:val="000000"/>
      </w:rPr>
    </w:lvl>
    <w:lvl w:ilvl="1">
      <w:start w:val="1"/>
      <w:numFmt w:val="decimal"/>
      <w:lvlText w:val="%2)"/>
      <w:lvlJc w:val="left"/>
      <w:pPr>
        <w:ind w:left="1440" w:hanging="360"/>
      </w:pPr>
      <w:rPr>
        <w:color w:val="00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1371D10"/>
    <w:multiLevelType w:val="hybridMultilevel"/>
    <w:tmpl w:val="967EF816"/>
    <w:lvl w:ilvl="0" w:tplc="4C2E0A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D847E9"/>
    <w:multiLevelType w:val="hybridMultilevel"/>
    <w:tmpl w:val="3078CCBA"/>
    <w:lvl w:ilvl="0" w:tplc="742EADB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2"/>
  </w:num>
  <w:num w:numId="3">
    <w:abstractNumId w:val="9"/>
  </w:num>
  <w:num w:numId="4">
    <w:abstractNumId w:val="3"/>
  </w:num>
  <w:num w:numId="5">
    <w:abstractNumId w:val="0"/>
  </w:num>
  <w:num w:numId="6">
    <w:abstractNumId w:val="4"/>
  </w:num>
  <w:num w:numId="7">
    <w:abstractNumId w:val="13"/>
  </w:num>
  <w:num w:numId="8">
    <w:abstractNumId w:val="6"/>
  </w:num>
  <w:num w:numId="9">
    <w:abstractNumId w:val="5"/>
  </w:num>
  <w:num w:numId="10">
    <w:abstractNumId w:val="7"/>
  </w:num>
  <w:num w:numId="11">
    <w:abstractNumId w:val="8"/>
  </w:num>
  <w:num w:numId="12">
    <w:abstractNumId w:val="1"/>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cumentProtection w:edit="forms" w:enforcement="1" w:cryptProviderType="rsaAES" w:cryptAlgorithmClass="hash" w:cryptAlgorithmType="typeAny" w:cryptAlgorithmSid="14" w:cryptSpinCount="100000" w:hash="2zr/nOdYqvjvBfTZkIzER/bAELzS9TNEiUwOIT9CPGxHfRvW4fzoealKfZY8mTGoAvIYPUaFRIdpG4x+oC6Xtw==" w:salt="9qYZvkvd3I8G6enz0r1+5g=="/>
  <w:defaultTabStop w:val="720"/>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732"/>
    <w:rsid w:val="0000215E"/>
    <w:rsid w:val="00003F9C"/>
    <w:rsid w:val="00005771"/>
    <w:rsid w:val="00010F19"/>
    <w:rsid w:val="00011277"/>
    <w:rsid w:val="00011AFB"/>
    <w:rsid w:val="00012205"/>
    <w:rsid w:val="0001295C"/>
    <w:rsid w:val="00014F2C"/>
    <w:rsid w:val="0001526E"/>
    <w:rsid w:val="00017AA1"/>
    <w:rsid w:val="00022FA4"/>
    <w:rsid w:val="0002340A"/>
    <w:rsid w:val="00031247"/>
    <w:rsid w:val="00031D37"/>
    <w:rsid w:val="0003226F"/>
    <w:rsid w:val="00032A8B"/>
    <w:rsid w:val="00033281"/>
    <w:rsid w:val="000344E4"/>
    <w:rsid w:val="00036034"/>
    <w:rsid w:val="0003613D"/>
    <w:rsid w:val="000370E8"/>
    <w:rsid w:val="000409A4"/>
    <w:rsid w:val="00042A62"/>
    <w:rsid w:val="00042AA1"/>
    <w:rsid w:val="00042D8B"/>
    <w:rsid w:val="000431F3"/>
    <w:rsid w:val="000448A8"/>
    <w:rsid w:val="00044F86"/>
    <w:rsid w:val="00045CE3"/>
    <w:rsid w:val="000469AA"/>
    <w:rsid w:val="00047420"/>
    <w:rsid w:val="000524B6"/>
    <w:rsid w:val="000531B4"/>
    <w:rsid w:val="00053585"/>
    <w:rsid w:val="0005476D"/>
    <w:rsid w:val="00055A70"/>
    <w:rsid w:val="00055CAB"/>
    <w:rsid w:val="00056243"/>
    <w:rsid w:val="0005729E"/>
    <w:rsid w:val="00057B76"/>
    <w:rsid w:val="00057BE7"/>
    <w:rsid w:val="00060007"/>
    <w:rsid w:val="00060427"/>
    <w:rsid w:val="00061389"/>
    <w:rsid w:val="00061539"/>
    <w:rsid w:val="000616C1"/>
    <w:rsid w:val="00061A72"/>
    <w:rsid w:val="00062B3B"/>
    <w:rsid w:val="0006458A"/>
    <w:rsid w:val="00065055"/>
    <w:rsid w:val="00065714"/>
    <w:rsid w:val="00065D53"/>
    <w:rsid w:val="00070BE3"/>
    <w:rsid w:val="000715F6"/>
    <w:rsid w:val="00071986"/>
    <w:rsid w:val="00071DDE"/>
    <w:rsid w:val="00071F17"/>
    <w:rsid w:val="00072331"/>
    <w:rsid w:val="000734F3"/>
    <w:rsid w:val="000742DF"/>
    <w:rsid w:val="00074605"/>
    <w:rsid w:val="00075888"/>
    <w:rsid w:val="00076CDD"/>
    <w:rsid w:val="00077351"/>
    <w:rsid w:val="00077D72"/>
    <w:rsid w:val="00082106"/>
    <w:rsid w:val="00082AE9"/>
    <w:rsid w:val="000837C6"/>
    <w:rsid w:val="00083A85"/>
    <w:rsid w:val="000842E2"/>
    <w:rsid w:val="000844A7"/>
    <w:rsid w:val="00084F3D"/>
    <w:rsid w:val="00085CBB"/>
    <w:rsid w:val="00086813"/>
    <w:rsid w:val="00091C90"/>
    <w:rsid w:val="000928EF"/>
    <w:rsid w:val="0009412C"/>
    <w:rsid w:val="0009473D"/>
    <w:rsid w:val="00094A9E"/>
    <w:rsid w:val="00095AD7"/>
    <w:rsid w:val="000965C1"/>
    <w:rsid w:val="00097297"/>
    <w:rsid w:val="0009748E"/>
    <w:rsid w:val="0009768D"/>
    <w:rsid w:val="000A01E8"/>
    <w:rsid w:val="000A064F"/>
    <w:rsid w:val="000A08B1"/>
    <w:rsid w:val="000A11AA"/>
    <w:rsid w:val="000A1556"/>
    <w:rsid w:val="000A64A7"/>
    <w:rsid w:val="000A6B10"/>
    <w:rsid w:val="000A6FA1"/>
    <w:rsid w:val="000A7697"/>
    <w:rsid w:val="000A7C6B"/>
    <w:rsid w:val="000B1B7B"/>
    <w:rsid w:val="000B4A4A"/>
    <w:rsid w:val="000B5002"/>
    <w:rsid w:val="000B52B8"/>
    <w:rsid w:val="000B5768"/>
    <w:rsid w:val="000B6F45"/>
    <w:rsid w:val="000B7105"/>
    <w:rsid w:val="000C052D"/>
    <w:rsid w:val="000C15A8"/>
    <w:rsid w:val="000C1EED"/>
    <w:rsid w:val="000C2FF7"/>
    <w:rsid w:val="000C316F"/>
    <w:rsid w:val="000C347C"/>
    <w:rsid w:val="000C3AE2"/>
    <w:rsid w:val="000C3FCA"/>
    <w:rsid w:val="000C476D"/>
    <w:rsid w:val="000C6924"/>
    <w:rsid w:val="000C7F14"/>
    <w:rsid w:val="000D0C60"/>
    <w:rsid w:val="000D1073"/>
    <w:rsid w:val="000D1DE7"/>
    <w:rsid w:val="000D289C"/>
    <w:rsid w:val="000D56F0"/>
    <w:rsid w:val="000E3001"/>
    <w:rsid w:val="000E3A23"/>
    <w:rsid w:val="000E3E1B"/>
    <w:rsid w:val="000E694E"/>
    <w:rsid w:val="000E6F99"/>
    <w:rsid w:val="000F487F"/>
    <w:rsid w:val="000F5029"/>
    <w:rsid w:val="001009F4"/>
    <w:rsid w:val="00102A66"/>
    <w:rsid w:val="0010327E"/>
    <w:rsid w:val="001034D6"/>
    <w:rsid w:val="00103717"/>
    <w:rsid w:val="00103892"/>
    <w:rsid w:val="001054F8"/>
    <w:rsid w:val="001079B2"/>
    <w:rsid w:val="00107F74"/>
    <w:rsid w:val="001102E2"/>
    <w:rsid w:val="001104A1"/>
    <w:rsid w:val="00113F9C"/>
    <w:rsid w:val="0011506D"/>
    <w:rsid w:val="001153A4"/>
    <w:rsid w:val="00116B73"/>
    <w:rsid w:val="001207B5"/>
    <w:rsid w:val="001230AC"/>
    <w:rsid w:val="0012431F"/>
    <w:rsid w:val="001244B7"/>
    <w:rsid w:val="00125100"/>
    <w:rsid w:val="00125687"/>
    <w:rsid w:val="00126283"/>
    <w:rsid w:val="00127133"/>
    <w:rsid w:val="00127D44"/>
    <w:rsid w:val="00130E9D"/>
    <w:rsid w:val="00133EAF"/>
    <w:rsid w:val="001375B5"/>
    <w:rsid w:val="001404C6"/>
    <w:rsid w:val="00144FEE"/>
    <w:rsid w:val="001451D9"/>
    <w:rsid w:val="0014625F"/>
    <w:rsid w:val="001471D9"/>
    <w:rsid w:val="0015290C"/>
    <w:rsid w:val="00152C14"/>
    <w:rsid w:val="00153BCD"/>
    <w:rsid w:val="0015464F"/>
    <w:rsid w:val="00154A26"/>
    <w:rsid w:val="00156402"/>
    <w:rsid w:val="00160FBC"/>
    <w:rsid w:val="0016304E"/>
    <w:rsid w:val="001640B7"/>
    <w:rsid w:val="001640D1"/>
    <w:rsid w:val="001656BD"/>
    <w:rsid w:val="001679F1"/>
    <w:rsid w:val="00167A97"/>
    <w:rsid w:val="00171734"/>
    <w:rsid w:val="00173682"/>
    <w:rsid w:val="00173A53"/>
    <w:rsid w:val="00173DF7"/>
    <w:rsid w:val="001740F5"/>
    <w:rsid w:val="00175225"/>
    <w:rsid w:val="0017556B"/>
    <w:rsid w:val="001760E4"/>
    <w:rsid w:val="001768AE"/>
    <w:rsid w:val="00176CB7"/>
    <w:rsid w:val="001778E0"/>
    <w:rsid w:val="00177E28"/>
    <w:rsid w:val="001809F2"/>
    <w:rsid w:val="00181211"/>
    <w:rsid w:val="0018311B"/>
    <w:rsid w:val="00183DA2"/>
    <w:rsid w:val="00185DB5"/>
    <w:rsid w:val="001904E5"/>
    <w:rsid w:val="001916AA"/>
    <w:rsid w:val="0019188F"/>
    <w:rsid w:val="00191ED8"/>
    <w:rsid w:val="00194C14"/>
    <w:rsid w:val="00195B13"/>
    <w:rsid w:val="001965F1"/>
    <w:rsid w:val="00197C26"/>
    <w:rsid w:val="001A1823"/>
    <w:rsid w:val="001A2082"/>
    <w:rsid w:val="001A46E2"/>
    <w:rsid w:val="001B040B"/>
    <w:rsid w:val="001B0EA2"/>
    <w:rsid w:val="001B2058"/>
    <w:rsid w:val="001B2835"/>
    <w:rsid w:val="001B2DE5"/>
    <w:rsid w:val="001B2E72"/>
    <w:rsid w:val="001B38BE"/>
    <w:rsid w:val="001C0649"/>
    <w:rsid w:val="001C0D88"/>
    <w:rsid w:val="001C27D2"/>
    <w:rsid w:val="001C2FED"/>
    <w:rsid w:val="001C3E5B"/>
    <w:rsid w:val="001C4AE2"/>
    <w:rsid w:val="001C7DE8"/>
    <w:rsid w:val="001D29D9"/>
    <w:rsid w:val="001D2BFE"/>
    <w:rsid w:val="001D56DC"/>
    <w:rsid w:val="001D588C"/>
    <w:rsid w:val="001D7484"/>
    <w:rsid w:val="001E1A34"/>
    <w:rsid w:val="001E20F3"/>
    <w:rsid w:val="001E28B4"/>
    <w:rsid w:val="001E3514"/>
    <w:rsid w:val="001E520D"/>
    <w:rsid w:val="001E7946"/>
    <w:rsid w:val="001F152B"/>
    <w:rsid w:val="001F6C65"/>
    <w:rsid w:val="002002A2"/>
    <w:rsid w:val="00201083"/>
    <w:rsid w:val="00201D6B"/>
    <w:rsid w:val="00202953"/>
    <w:rsid w:val="00204FA2"/>
    <w:rsid w:val="002056D3"/>
    <w:rsid w:val="002067CF"/>
    <w:rsid w:val="00206E08"/>
    <w:rsid w:val="0020721E"/>
    <w:rsid w:val="00207535"/>
    <w:rsid w:val="0021396D"/>
    <w:rsid w:val="0021447D"/>
    <w:rsid w:val="00215A52"/>
    <w:rsid w:val="00215E38"/>
    <w:rsid w:val="00215E3A"/>
    <w:rsid w:val="00217BA1"/>
    <w:rsid w:val="00217CF9"/>
    <w:rsid w:val="00220498"/>
    <w:rsid w:val="00220616"/>
    <w:rsid w:val="00220B04"/>
    <w:rsid w:val="002215AA"/>
    <w:rsid w:val="00222448"/>
    <w:rsid w:val="002226A7"/>
    <w:rsid w:val="00223534"/>
    <w:rsid w:val="00224BE1"/>
    <w:rsid w:val="002259AA"/>
    <w:rsid w:val="002262BF"/>
    <w:rsid w:val="002265C4"/>
    <w:rsid w:val="0022688F"/>
    <w:rsid w:val="00226A20"/>
    <w:rsid w:val="00226F9D"/>
    <w:rsid w:val="00234DA8"/>
    <w:rsid w:val="002351D1"/>
    <w:rsid w:val="00235F44"/>
    <w:rsid w:val="0023673B"/>
    <w:rsid w:val="00237602"/>
    <w:rsid w:val="00237BD3"/>
    <w:rsid w:val="00237D40"/>
    <w:rsid w:val="00237E60"/>
    <w:rsid w:val="00240E10"/>
    <w:rsid w:val="00241091"/>
    <w:rsid w:val="00244000"/>
    <w:rsid w:val="002446B3"/>
    <w:rsid w:val="00245253"/>
    <w:rsid w:val="0024535C"/>
    <w:rsid w:val="0024551A"/>
    <w:rsid w:val="00247375"/>
    <w:rsid w:val="002473ED"/>
    <w:rsid w:val="0024757F"/>
    <w:rsid w:val="00252F0B"/>
    <w:rsid w:val="002563A2"/>
    <w:rsid w:val="00260A2C"/>
    <w:rsid w:val="0026284E"/>
    <w:rsid w:val="00263563"/>
    <w:rsid w:val="002648CE"/>
    <w:rsid w:val="00264C6E"/>
    <w:rsid w:val="00264F0D"/>
    <w:rsid w:val="002668E0"/>
    <w:rsid w:val="0026749B"/>
    <w:rsid w:val="002728FC"/>
    <w:rsid w:val="00274E49"/>
    <w:rsid w:val="002752E5"/>
    <w:rsid w:val="00277836"/>
    <w:rsid w:val="0028012B"/>
    <w:rsid w:val="00281D39"/>
    <w:rsid w:val="0028209F"/>
    <w:rsid w:val="00282AA4"/>
    <w:rsid w:val="00283A53"/>
    <w:rsid w:val="002854B8"/>
    <w:rsid w:val="00286605"/>
    <w:rsid w:val="00293A44"/>
    <w:rsid w:val="00295889"/>
    <w:rsid w:val="0029742F"/>
    <w:rsid w:val="002A2C19"/>
    <w:rsid w:val="002A4756"/>
    <w:rsid w:val="002A60EA"/>
    <w:rsid w:val="002A661A"/>
    <w:rsid w:val="002A704A"/>
    <w:rsid w:val="002A73AD"/>
    <w:rsid w:val="002B0ABE"/>
    <w:rsid w:val="002B0F71"/>
    <w:rsid w:val="002B1056"/>
    <w:rsid w:val="002B194B"/>
    <w:rsid w:val="002B34BA"/>
    <w:rsid w:val="002B41C6"/>
    <w:rsid w:val="002B4430"/>
    <w:rsid w:val="002B5DC7"/>
    <w:rsid w:val="002B6FD1"/>
    <w:rsid w:val="002B795A"/>
    <w:rsid w:val="002C0DD6"/>
    <w:rsid w:val="002C1F9D"/>
    <w:rsid w:val="002C239B"/>
    <w:rsid w:val="002C25AD"/>
    <w:rsid w:val="002C3BF2"/>
    <w:rsid w:val="002C3F22"/>
    <w:rsid w:val="002C59F0"/>
    <w:rsid w:val="002C5FDA"/>
    <w:rsid w:val="002C7EE1"/>
    <w:rsid w:val="002D0A37"/>
    <w:rsid w:val="002D10A6"/>
    <w:rsid w:val="002D3889"/>
    <w:rsid w:val="002D48B7"/>
    <w:rsid w:val="002D5071"/>
    <w:rsid w:val="002D54FA"/>
    <w:rsid w:val="002D674E"/>
    <w:rsid w:val="002D6E4F"/>
    <w:rsid w:val="002E03DA"/>
    <w:rsid w:val="002E28B6"/>
    <w:rsid w:val="002E4246"/>
    <w:rsid w:val="002E44C1"/>
    <w:rsid w:val="002E497D"/>
    <w:rsid w:val="002E4D48"/>
    <w:rsid w:val="002E6FB8"/>
    <w:rsid w:val="002E78BB"/>
    <w:rsid w:val="002E7AD4"/>
    <w:rsid w:val="002F3C11"/>
    <w:rsid w:val="002F4913"/>
    <w:rsid w:val="002F5733"/>
    <w:rsid w:val="002F5771"/>
    <w:rsid w:val="002F6ABE"/>
    <w:rsid w:val="002F7847"/>
    <w:rsid w:val="002F7983"/>
    <w:rsid w:val="00300FE4"/>
    <w:rsid w:val="00302AAE"/>
    <w:rsid w:val="00302B58"/>
    <w:rsid w:val="00303F55"/>
    <w:rsid w:val="00303FDF"/>
    <w:rsid w:val="003051D2"/>
    <w:rsid w:val="00310543"/>
    <w:rsid w:val="0031056E"/>
    <w:rsid w:val="00310C06"/>
    <w:rsid w:val="003118CF"/>
    <w:rsid w:val="0031221F"/>
    <w:rsid w:val="0031246F"/>
    <w:rsid w:val="003125D8"/>
    <w:rsid w:val="0031362A"/>
    <w:rsid w:val="003157AB"/>
    <w:rsid w:val="00317D23"/>
    <w:rsid w:val="00320D7C"/>
    <w:rsid w:val="00321538"/>
    <w:rsid w:val="00321E2E"/>
    <w:rsid w:val="003220DA"/>
    <w:rsid w:val="0032384A"/>
    <w:rsid w:val="00325181"/>
    <w:rsid w:val="0032574F"/>
    <w:rsid w:val="003259D5"/>
    <w:rsid w:val="00326B4A"/>
    <w:rsid w:val="00330405"/>
    <w:rsid w:val="00330D01"/>
    <w:rsid w:val="003317F0"/>
    <w:rsid w:val="00331941"/>
    <w:rsid w:val="00333519"/>
    <w:rsid w:val="00334D95"/>
    <w:rsid w:val="003353CA"/>
    <w:rsid w:val="00335606"/>
    <w:rsid w:val="00336B9C"/>
    <w:rsid w:val="00337884"/>
    <w:rsid w:val="00337EF3"/>
    <w:rsid w:val="003401B0"/>
    <w:rsid w:val="003412CE"/>
    <w:rsid w:val="00341346"/>
    <w:rsid w:val="003420FC"/>
    <w:rsid w:val="0034433B"/>
    <w:rsid w:val="003445BF"/>
    <w:rsid w:val="00346984"/>
    <w:rsid w:val="00350733"/>
    <w:rsid w:val="00350D2D"/>
    <w:rsid w:val="00352659"/>
    <w:rsid w:val="00353A0D"/>
    <w:rsid w:val="00353B19"/>
    <w:rsid w:val="003546DE"/>
    <w:rsid w:val="003560F9"/>
    <w:rsid w:val="00356C65"/>
    <w:rsid w:val="00357135"/>
    <w:rsid w:val="00357C41"/>
    <w:rsid w:val="003606F0"/>
    <w:rsid w:val="0036146E"/>
    <w:rsid w:val="003620DE"/>
    <w:rsid w:val="003621C4"/>
    <w:rsid w:val="00362F53"/>
    <w:rsid w:val="00364B5B"/>
    <w:rsid w:val="00364FB6"/>
    <w:rsid w:val="00365A68"/>
    <w:rsid w:val="0036696D"/>
    <w:rsid w:val="00366CD0"/>
    <w:rsid w:val="00371753"/>
    <w:rsid w:val="003729C1"/>
    <w:rsid w:val="00374E6C"/>
    <w:rsid w:val="00376294"/>
    <w:rsid w:val="00376D53"/>
    <w:rsid w:val="00380508"/>
    <w:rsid w:val="00381268"/>
    <w:rsid w:val="00381637"/>
    <w:rsid w:val="00382224"/>
    <w:rsid w:val="003822AE"/>
    <w:rsid w:val="0038249F"/>
    <w:rsid w:val="00384D74"/>
    <w:rsid w:val="003860BA"/>
    <w:rsid w:val="0038662D"/>
    <w:rsid w:val="0038676B"/>
    <w:rsid w:val="003902D5"/>
    <w:rsid w:val="00390719"/>
    <w:rsid w:val="0039074F"/>
    <w:rsid w:val="00390C24"/>
    <w:rsid w:val="00390FA6"/>
    <w:rsid w:val="003924E7"/>
    <w:rsid w:val="00393D07"/>
    <w:rsid w:val="003966B3"/>
    <w:rsid w:val="003A1BAF"/>
    <w:rsid w:val="003A1F07"/>
    <w:rsid w:val="003A2F92"/>
    <w:rsid w:val="003A34D8"/>
    <w:rsid w:val="003A3C2E"/>
    <w:rsid w:val="003A4914"/>
    <w:rsid w:val="003A4DF6"/>
    <w:rsid w:val="003A6562"/>
    <w:rsid w:val="003B0DF7"/>
    <w:rsid w:val="003B197D"/>
    <w:rsid w:val="003B20EF"/>
    <w:rsid w:val="003B371E"/>
    <w:rsid w:val="003B4F4D"/>
    <w:rsid w:val="003B5F92"/>
    <w:rsid w:val="003B70C7"/>
    <w:rsid w:val="003C05E6"/>
    <w:rsid w:val="003C0E53"/>
    <w:rsid w:val="003C4796"/>
    <w:rsid w:val="003C54A1"/>
    <w:rsid w:val="003C5527"/>
    <w:rsid w:val="003C7A42"/>
    <w:rsid w:val="003C7D4A"/>
    <w:rsid w:val="003C7F5D"/>
    <w:rsid w:val="003D26AD"/>
    <w:rsid w:val="003D2887"/>
    <w:rsid w:val="003D28F2"/>
    <w:rsid w:val="003D2E95"/>
    <w:rsid w:val="003D3667"/>
    <w:rsid w:val="003D43BE"/>
    <w:rsid w:val="003D44B7"/>
    <w:rsid w:val="003D4D7E"/>
    <w:rsid w:val="003D5952"/>
    <w:rsid w:val="003D5BBF"/>
    <w:rsid w:val="003D62A7"/>
    <w:rsid w:val="003D6332"/>
    <w:rsid w:val="003D7913"/>
    <w:rsid w:val="003D7BF2"/>
    <w:rsid w:val="003E4D12"/>
    <w:rsid w:val="003E5A5A"/>
    <w:rsid w:val="003E70BF"/>
    <w:rsid w:val="003F02B1"/>
    <w:rsid w:val="003F0AEC"/>
    <w:rsid w:val="003F0FD2"/>
    <w:rsid w:val="003F2E43"/>
    <w:rsid w:val="003F3436"/>
    <w:rsid w:val="003F45CD"/>
    <w:rsid w:val="003F4E29"/>
    <w:rsid w:val="003F6156"/>
    <w:rsid w:val="003F64EA"/>
    <w:rsid w:val="003F6EF7"/>
    <w:rsid w:val="00400474"/>
    <w:rsid w:val="00402054"/>
    <w:rsid w:val="00402260"/>
    <w:rsid w:val="00402366"/>
    <w:rsid w:val="0040380C"/>
    <w:rsid w:val="00406B1C"/>
    <w:rsid w:val="004070DB"/>
    <w:rsid w:val="00410EAC"/>
    <w:rsid w:val="00412431"/>
    <w:rsid w:val="00412C9D"/>
    <w:rsid w:val="00414F13"/>
    <w:rsid w:val="00415326"/>
    <w:rsid w:val="00415660"/>
    <w:rsid w:val="00416004"/>
    <w:rsid w:val="00416B46"/>
    <w:rsid w:val="004202C1"/>
    <w:rsid w:val="00421DFB"/>
    <w:rsid w:val="004221D8"/>
    <w:rsid w:val="00422D37"/>
    <w:rsid w:val="00423D5D"/>
    <w:rsid w:val="00425269"/>
    <w:rsid w:val="004257FF"/>
    <w:rsid w:val="00426496"/>
    <w:rsid w:val="004276C3"/>
    <w:rsid w:val="00431B72"/>
    <w:rsid w:val="00432B53"/>
    <w:rsid w:val="00435CB4"/>
    <w:rsid w:val="00436084"/>
    <w:rsid w:val="004412C5"/>
    <w:rsid w:val="00441F27"/>
    <w:rsid w:val="004434BE"/>
    <w:rsid w:val="00443F98"/>
    <w:rsid w:val="004479E2"/>
    <w:rsid w:val="00453534"/>
    <w:rsid w:val="00454D87"/>
    <w:rsid w:val="00455269"/>
    <w:rsid w:val="0045675D"/>
    <w:rsid w:val="00457D06"/>
    <w:rsid w:val="00460123"/>
    <w:rsid w:val="004607E9"/>
    <w:rsid w:val="00462252"/>
    <w:rsid w:val="004627C7"/>
    <w:rsid w:val="00462957"/>
    <w:rsid w:val="00462C96"/>
    <w:rsid w:val="004637B4"/>
    <w:rsid w:val="00465481"/>
    <w:rsid w:val="004679DD"/>
    <w:rsid w:val="00472694"/>
    <w:rsid w:val="00472A3D"/>
    <w:rsid w:val="00472D8A"/>
    <w:rsid w:val="00472DF8"/>
    <w:rsid w:val="00477472"/>
    <w:rsid w:val="004801B4"/>
    <w:rsid w:val="0048227B"/>
    <w:rsid w:val="004831DB"/>
    <w:rsid w:val="00483564"/>
    <w:rsid w:val="0048562C"/>
    <w:rsid w:val="00486529"/>
    <w:rsid w:val="004875D2"/>
    <w:rsid w:val="004902A3"/>
    <w:rsid w:val="0049039E"/>
    <w:rsid w:val="004946F3"/>
    <w:rsid w:val="00494C3E"/>
    <w:rsid w:val="00495D64"/>
    <w:rsid w:val="00496ED1"/>
    <w:rsid w:val="00497271"/>
    <w:rsid w:val="004A1707"/>
    <w:rsid w:val="004A2CC1"/>
    <w:rsid w:val="004A2CC9"/>
    <w:rsid w:val="004A455D"/>
    <w:rsid w:val="004A4720"/>
    <w:rsid w:val="004A4D26"/>
    <w:rsid w:val="004A539C"/>
    <w:rsid w:val="004A64F1"/>
    <w:rsid w:val="004A68B1"/>
    <w:rsid w:val="004A69F0"/>
    <w:rsid w:val="004B1E04"/>
    <w:rsid w:val="004B2757"/>
    <w:rsid w:val="004B2BE9"/>
    <w:rsid w:val="004B32B9"/>
    <w:rsid w:val="004B6C3D"/>
    <w:rsid w:val="004B7EB7"/>
    <w:rsid w:val="004C0B6B"/>
    <w:rsid w:val="004C296E"/>
    <w:rsid w:val="004C3029"/>
    <w:rsid w:val="004C5070"/>
    <w:rsid w:val="004C5270"/>
    <w:rsid w:val="004C6351"/>
    <w:rsid w:val="004C6809"/>
    <w:rsid w:val="004C68CD"/>
    <w:rsid w:val="004C762B"/>
    <w:rsid w:val="004D0FA3"/>
    <w:rsid w:val="004D2408"/>
    <w:rsid w:val="004D353A"/>
    <w:rsid w:val="004D423F"/>
    <w:rsid w:val="004D75A6"/>
    <w:rsid w:val="004D7882"/>
    <w:rsid w:val="004E02A0"/>
    <w:rsid w:val="004E0EE0"/>
    <w:rsid w:val="004E2005"/>
    <w:rsid w:val="004E64CD"/>
    <w:rsid w:val="004E7803"/>
    <w:rsid w:val="004F0C1D"/>
    <w:rsid w:val="004F0FD9"/>
    <w:rsid w:val="004F1A4B"/>
    <w:rsid w:val="004F20C6"/>
    <w:rsid w:val="004F6899"/>
    <w:rsid w:val="005002E0"/>
    <w:rsid w:val="005012FD"/>
    <w:rsid w:val="00501D4F"/>
    <w:rsid w:val="0050210B"/>
    <w:rsid w:val="00504038"/>
    <w:rsid w:val="00507CC3"/>
    <w:rsid w:val="005102D4"/>
    <w:rsid w:val="00510CCF"/>
    <w:rsid w:val="00510DD6"/>
    <w:rsid w:val="00511610"/>
    <w:rsid w:val="00511D97"/>
    <w:rsid w:val="005136DA"/>
    <w:rsid w:val="00515EC6"/>
    <w:rsid w:val="00520C8E"/>
    <w:rsid w:val="00520F33"/>
    <w:rsid w:val="005215DF"/>
    <w:rsid w:val="005216E3"/>
    <w:rsid w:val="005219C0"/>
    <w:rsid w:val="005242CD"/>
    <w:rsid w:val="00525561"/>
    <w:rsid w:val="00525EDB"/>
    <w:rsid w:val="00526226"/>
    <w:rsid w:val="00527DB7"/>
    <w:rsid w:val="0053250B"/>
    <w:rsid w:val="0053338C"/>
    <w:rsid w:val="00533F27"/>
    <w:rsid w:val="005348C9"/>
    <w:rsid w:val="005352F0"/>
    <w:rsid w:val="00535833"/>
    <w:rsid w:val="00535CEB"/>
    <w:rsid w:val="0053619E"/>
    <w:rsid w:val="0053680B"/>
    <w:rsid w:val="00540DA6"/>
    <w:rsid w:val="00540E43"/>
    <w:rsid w:val="00543819"/>
    <w:rsid w:val="005442C0"/>
    <w:rsid w:val="005474F7"/>
    <w:rsid w:val="0054782A"/>
    <w:rsid w:val="00547F6B"/>
    <w:rsid w:val="00550B6B"/>
    <w:rsid w:val="00552038"/>
    <w:rsid w:val="00552496"/>
    <w:rsid w:val="005535E0"/>
    <w:rsid w:val="00555265"/>
    <w:rsid w:val="00555BC7"/>
    <w:rsid w:val="00555E03"/>
    <w:rsid w:val="005610E0"/>
    <w:rsid w:val="00562448"/>
    <w:rsid w:val="00562849"/>
    <w:rsid w:val="00563491"/>
    <w:rsid w:val="005636FB"/>
    <w:rsid w:val="005702F2"/>
    <w:rsid w:val="00570A1F"/>
    <w:rsid w:val="00570B68"/>
    <w:rsid w:val="00570B94"/>
    <w:rsid w:val="00570B9A"/>
    <w:rsid w:val="0057350E"/>
    <w:rsid w:val="00573BA2"/>
    <w:rsid w:val="00576776"/>
    <w:rsid w:val="00576A34"/>
    <w:rsid w:val="00582689"/>
    <w:rsid w:val="00584254"/>
    <w:rsid w:val="00584E79"/>
    <w:rsid w:val="00586940"/>
    <w:rsid w:val="00590A10"/>
    <w:rsid w:val="005922F7"/>
    <w:rsid w:val="005947CB"/>
    <w:rsid w:val="00594AEB"/>
    <w:rsid w:val="00595E64"/>
    <w:rsid w:val="005A0310"/>
    <w:rsid w:val="005A1B11"/>
    <w:rsid w:val="005A1D10"/>
    <w:rsid w:val="005A338B"/>
    <w:rsid w:val="005A4052"/>
    <w:rsid w:val="005A41F4"/>
    <w:rsid w:val="005A644F"/>
    <w:rsid w:val="005A7976"/>
    <w:rsid w:val="005A7C6A"/>
    <w:rsid w:val="005B0A84"/>
    <w:rsid w:val="005B1A5D"/>
    <w:rsid w:val="005B1BA4"/>
    <w:rsid w:val="005B287F"/>
    <w:rsid w:val="005B4391"/>
    <w:rsid w:val="005B4E1D"/>
    <w:rsid w:val="005B595C"/>
    <w:rsid w:val="005B7962"/>
    <w:rsid w:val="005C21FC"/>
    <w:rsid w:val="005C5B26"/>
    <w:rsid w:val="005D219F"/>
    <w:rsid w:val="005D2640"/>
    <w:rsid w:val="005D32E2"/>
    <w:rsid w:val="005D53CA"/>
    <w:rsid w:val="005D66D6"/>
    <w:rsid w:val="005D7880"/>
    <w:rsid w:val="005E0EA8"/>
    <w:rsid w:val="005E15D7"/>
    <w:rsid w:val="005E30CD"/>
    <w:rsid w:val="005E5376"/>
    <w:rsid w:val="005E648E"/>
    <w:rsid w:val="005E6D63"/>
    <w:rsid w:val="005E726A"/>
    <w:rsid w:val="005E771A"/>
    <w:rsid w:val="005F1179"/>
    <w:rsid w:val="005F1B64"/>
    <w:rsid w:val="005F2206"/>
    <w:rsid w:val="005F3096"/>
    <w:rsid w:val="005F3CA5"/>
    <w:rsid w:val="005F4FD7"/>
    <w:rsid w:val="005F52CF"/>
    <w:rsid w:val="005F5382"/>
    <w:rsid w:val="005F6C36"/>
    <w:rsid w:val="005F795F"/>
    <w:rsid w:val="00600EE9"/>
    <w:rsid w:val="006019B8"/>
    <w:rsid w:val="00601C9C"/>
    <w:rsid w:val="006048B7"/>
    <w:rsid w:val="00605A80"/>
    <w:rsid w:val="00605E86"/>
    <w:rsid w:val="006064E6"/>
    <w:rsid w:val="006071A2"/>
    <w:rsid w:val="0060779F"/>
    <w:rsid w:val="0061005D"/>
    <w:rsid w:val="0061085B"/>
    <w:rsid w:val="00611227"/>
    <w:rsid w:val="0061354C"/>
    <w:rsid w:val="00613D1B"/>
    <w:rsid w:val="00613F95"/>
    <w:rsid w:val="00613FBC"/>
    <w:rsid w:val="006146F2"/>
    <w:rsid w:val="00614985"/>
    <w:rsid w:val="00614AB9"/>
    <w:rsid w:val="00614BE5"/>
    <w:rsid w:val="00616457"/>
    <w:rsid w:val="006170A9"/>
    <w:rsid w:val="00620837"/>
    <w:rsid w:val="00620FC0"/>
    <w:rsid w:val="00621543"/>
    <w:rsid w:val="00622E96"/>
    <w:rsid w:val="0062442A"/>
    <w:rsid w:val="0062564D"/>
    <w:rsid w:val="0063053F"/>
    <w:rsid w:val="006319B7"/>
    <w:rsid w:val="00631E94"/>
    <w:rsid w:val="00632060"/>
    <w:rsid w:val="00633C46"/>
    <w:rsid w:val="0063484F"/>
    <w:rsid w:val="00634ACB"/>
    <w:rsid w:val="00635E97"/>
    <w:rsid w:val="00636A8F"/>
    <w:rsid w:val="006376FC"/>
    <w:rsid w:val="00642032"/>
    <w:rsid w:val="0064243E"/>
    <w:rsid w:val="00644080"/>
    <w:rsid w:val="00645D0E"/>
    <w:rsid w:val="00646305"/>
    <w:rsid w:val="006464BE"/>
    <w:rsid w:val="00646E34"/>
    <w:rsid w:val="00647170"/>
    <w:rsid w:val="00651FC5"/>
    <w:rsid w:val="0065502F"/>
    <w:rsid w:val="00655BB5"/>
    <w:rsid w:val="00661927"/>
    <w:rsid w:val="006625CF"/>
    <w:rsid w:val="00662ABD"/>
    <w:rsid w:val="00666657"/>
    <w:rsid w:val="006677A5"/>
    <w:rsid w:val="00667A2E"/>
    <w:rsid w:val="006716A5"/>
    <w:rsid w:val="00671CE7"/>
    <w:rsid w:val="00672E7A"/>
    <w:rsid w:val="00673798"/>
    <w:rsid w:val="00674FEB"/>
    <w:rsid w:val="006763FB"/>
    <w:rsid w:val="00676B6C"/>
    <w:rsid w:val="00677AD8"/>
    <w:rsid w:val="00677CA3"/>
    <w:rsid w:val="0068028D"/>
    <w:rsid w:val="00682953"/>
    <w:rsid w:val="00682AD5"/>
    <w:rsid w:val="00682C2A"/>
    <w:rsid w:val="00683D0B"/>
    <w:rsid w:val="00687DF6"/>
    <w:rsid w:val="00692566"/>
    <w:rsid w:val="006934E9"/>
    <w:rsid w:val="00693A3D"/>
    <w:rsid w:val="00693A53"/>
    <w:rsid w:val="00693E78"/>
    <w:rsid w:val="00694258"/>
    <w:rsid w:val="00695181"/>
    <w:rsid w:val="006963EA"/>
    <w:rsid w:val="00696558"/>
    <w:rsid w:val="006966B2"/>
    <w:rsid w:val="0069671C"/>
    <w:rsid w:val="006A2499"/>
    <w:rsid w:val="006A46D0"/>
    <w:rsid w:val="006A4CF8"/>
    <w:rsid w:val="006A5F50"/>
    <w:rsid w:val="006B05F3"/>
    <w:rsid w:val="006B0C1D"/>
    <w:rsid w:val="006B46ED"/>
    <w:rsid w:val="006B4ABC"/>
    <w:rsid w:val="006B4B13"/>
    <w:rsid w:val="006B5031"/>
    <w:rsid w:val="006B5740"/>
    <w:rsid w:val="006B5CC0"/>
    <w:rsid w:val="006C2804"/>
    <w:rsid w:val="006C2A91"/>
    <w:rsid w:val="006C3BFF"/>
    <w:rsid w:val="006C4E64"/>
    <w:rsid w:val="006C6E50"/>
    <w:rsid w:val="006C7C8F"/>
    <w:rsid w:val="006D4661"/>
    <w:rsid w:val="006D4C6D"/>
    <w:rsid w:val="006D686D"/>
    <w:rsid w:val="006D69B7"/>
    <w:rsid w:val="006D6E21"/>
    <w:rsid w:val="006E1B9A"/>
    <w:rsid w:val="006E1C6B"/>
    <w:rsid w:val="006E2447"/>
    <w:rsid w:val="006E2618"/>
    <w:rsid w:val="006E2D60"/>
    <w:rsid w:val="006E2FBE"/>
    <w:rsid w:val="006E30D4"/>
    <w:rsid w:val="006E61EB"/>
    <w:rsid w:val="006E63BA"/>
    <w:rsid w:val="006E75AD"/>
    <w:rsid w:val="006E7962"/>
    <w:rsid w:val="006F0990"/>
    <w:rsid w:val="006F0F34"/>
    <w:rsid w:val="006F1586"/>
    <w:rsid w:val="006F221C"/>
    <w:rsid w:val="006F2DA3"/>
    <w:rsid w:val="006F54AF"/>
    <w:rsid w:val="006F5732"/>
    <w:rsid w:val="006F5DB2"/>
    <w:rsid w:val="006F763E"/>
    <w:rsid w:val="00700887"/>
    <w:rsid w:val="00701356"/>
    <w:rsid w:val="007016A6"/>
    <w:rsid w:val="00701CEB"/>
    <w:rsid w:val="00701FAA"/>
    <w:rsid w:val="00702F57"/>
    <w:rsid w:val="007058BF"/>
    <w:rsid w:val="00705B6A"/>
    <w:rsid w:val="00707B7E"/>
    <w:rsid w:val="00710A12"/>
    <w:rsid w:val="00711948"/>
    <w:rsid w:val="00716F22"/>
    <w:rsid w:val="00721479"/>
    <w:rsid w:val="007223F0"/>
    <w:rsid w:val="00722B39"/>
    <w:rsid w:val="00724B2B"/>
    <w:rsid w:val="007257D4"/>
    <w:rsid w:val="00727DAD"/>
    <w:rsid w:val="007301A9"/>
    <w:rsid w:val="00732F63"/>
    <w:rsid w:val="00735386"/>
    <w:rsid w:val="00735BDF"/>
    <w:rsid w:val="00735E06"/>
    <w:rsid w:val="00742CCF"/>
    <w:rsid w:val="007441FB"/>
    <w:rsid w:val="00744721"/>
    <w:rsid w:val="00744A80"/>
    <w:rsid w:val="00746DD3"/>
    <w:rsid w:val="00750BAC"/>
    <w:rsid w:val="00752636"/>
    <w:rsid w:val="007539A7"/>
    <w:rsid w:val="00760226"/>
    <w:rsid w:val="00760846"/>
    <w:rsid w:val="00761B1F"/>
    <w:rsid w:val="0076400B"/>
    <w:rsid w:val="0076618B"/>
    <w:rsid w:val="00767A4A"/>
    <w:rsid w:val="00770DFC"/>
    <w:rsid w:val="00771779"/>
    <w:rsid w:val="007727D7"/>
    <w:rsid w:val="00772C57"/>
    <w:rsid w:val="0077394E"/>
    <w:rsid w:val="00776F2D"/>
    <w:rsid w:val="0077762F"/>
    <w:rsid w:val="00777B50"/>
    <w:rsid w:val="007804C0"/>
    <w:rsid w:val="0078052E"/>
    <w:rsid w:val="007830D9"/>
    <w:rsid w:val="007843D3"/>
    <w:rsid w:val="007864A6"/>
    <w:rsid w:val="00791021"/>
    <w:rsid w:val="007938FD"/>
    <w:rsid w:val="00794626"/>
    <w:rsid w:val="00794756"/>
    <w:rsid w:val="00794799"/>
    <w:rsid w:val="00795BF7"/>
    <w:rsid w:val="00796D6E"/>
    <w:rsid w:val="0079756C"/>
    <w:rsid w:val="00797D7D"/>
    <w:rsid w:val="007A11E4"/>
    <w:rsid w:val="007A23C5"/>
    <w:rsid w:val="007A3E9D"/>
    <w:rsid w:val="007A662B"/>
    <w:rsid w:val="007A75D3"/>
    <w:rsid w:val="007B007C"/>
    <w:rsid w:val="007B0BF4"/>
    <w:rsid w:val="007B1A34"/>
    <w:rsid w:val="007B2452"/>
    <w:rsid w:val="007B32D5"/>
    <w:rsid w:val="007B35D1"/>
    <w:rsid w:val="007B3DB2"/>
    <w:rsid w:val="007B4E81"/>
    <w:rsid w:val="007B58DF"/>
    <w:rsid w:val="007B5A60"/>
    <w:rsid w:val="007B7727"/>
    <w:rsid w:val="007B7EF7"/>
    <w:rsid w:val="007C0D29"/>
    <w:rsid w:val="007C1ED7"/>
    <w:rsid w:val="007C3253"/>
    <w:rsid w:val="007C35ED"/>
    <w:rsid w:val="007C510A"/>
    <w:rsid w:val="007C5481"/>
    <w:rsid w:val="007C5C1D"/>
    <w:rsid w:val="007C7147"/>
    <w:rsid w:val="007D48D4"/>
    <w:rsid w:val="007D6353"/>
    <w:rsid w:val="007E1DB0"/>
    <w:rsid w:val="007E277C"/>
    <w:rsid w:val="007E3AB1"/>
    <w:rsid w:val="007E5256"/>
    <w:rsid w:val="007E58B4"/>
    <w:rsid w:val="007E65E9"/>
    <w:rsid w:val="007E77B0"/>
    <w:rsid w:val="007F2A8F"/>
    <w:rsid w:val="007F2E48"/>
    <w:rsid w:val="007F7A84"/>
    <w:rsid w:val="008005E2"/>
    <w:rsid w:val="00800865"/>
    <w:rsid w:val="00801F73"/>
    <w:rsid w:val="00803864"/>
    <w:rsid w:val="008058A8"/>
    <w:rsid w:val="00805D1A"/>
    <w:rsid w:val="0080721C"/>
    <w:rsid w:val="008111B3"/>
    <w:rsid w:val="00811F67"/>
    <w:rsid w:val="008131B0"/>
    <w:rsid w:val="00813D42"/>
    <w:rsid w:val="0081516B"/>
    <w:rsid w:val="00815A98"/>
    <w:rsid w:val="0081639B"/>
    <w:rsid w:val="00821BAC"/>
    <w:rsid w:val="0082291B"/>
    <w:rsid w:val="00822C18"/>
    <w:rsid w:val="00824491"/>
    <w:rsid w:val="00824A79"/>
    <w:rsid w:val="00824EDA"/>
    <w:rsid w:val="008257B4"/>
    <w:rsid w:val="00830851"/>
    <w:rsid w:val="00834E8E"/>
    <w:rsid w:val="008360A5"/>
    <w:rsid w:val="00836F7E"/>
    <w:rsid w:val="00845102"/>
    <w:rsid w:val="008451CB"/>
    <w:rsid w:val="0084640C"/>
    <w:rsid w:val="00846B93"/>
    <w:rsid w:val="00847AB8"/>
    <w:rsid w:val="008502E9"/>
    <w:rsid w:val="00850F36"/>
    <w:rsid w:val="00851DC3"/>
    <w:rsid w:val="00852A93"/>
    <w:rsid w:val="00852F45"/>
    <w:rsid w:val="008537D1"/>
    <w:rsid w:val="00854685"/>
    <w:rsid w:val="008553AC"/>
    <w:rsid w:val="00855644"/>
    <w:rsid w:val="00856640"/>
    <w:rsid w:val="008567F6"/>
    <w:rsid w:val="00856953"/>
    <w:rsid w:val="008575A1"/>
    <w:rsid w:val="00860C3E"/>
    <w:rsid w:val="008617AE"/>
    <w:rsid w:val="0086270B"/>
    <w:rsid w:val="00862E21"/>
    <w:rsid w:val="00866EB1"/>
    <w:rsid w:val="00870557"/>
    <w:rsid w:val="008707FF"/>
    <w:rsid w:val="0087134A"/>
    <w:rsid w:val="00872126"/>
    <w:rsid w:val="00872956"/>
    <w:rsid w:val="00872ED6"/>
    <w:rsid w:val="00874CE1"/>
    <w:rsid w:val="00874E3E"/>
    <w:rsid w:val="00875990"/>
    <w:rsid w:val="00876271"/>
    <w:rsid w:val="00880DC1"/>
    <w:rsid w:val="00881E90"/>
    <w:rsid w:val="00883C92"/>
    <w:rsid w:val="0088455A"/>
    <w:rsid w:val="008845A2"/>
    <w:rsid w:val="00884EB2"/>
    <w:rsid w:val="0088598C"/>
    <w:rsid w:val="008903FC"/>
    <w:rsid w:val="00890686"/>
    <w:rsid w:val="008907AB"/>
    <w:rsid w:val="00890E41"/>
    <w:rsid w:val="0089157D"/>
    <w:rsid w:val="00892389"/>
    <w:rsid w:val="00893049"/>
    <w:rsid w:val="00893C43"/>
    <w:rsid w:val="0089449C"/>
    <w:rsid w:val="00894712"/>
    <w:rsid w:val="00896146"/>
    <w:rsid w:val="00896625"/>
    <w:rsid w:val="008967FB"/>
    <w:rsid w:val="00897844"/>
    <w:rsid w:val="008A0773"/>
    <w:rsid w:val="008A1F08"/>
    <w:rsid w:val="008A50F2"/>
    <w:rsid w:val="008A57F6"/>
    <w:rsid w:val="008A5CB5"/>
    <w:rsid w:val="008A6C10"/>
    <w:rsid w:val="008B0031"/>
    <w:rsid w:val="008B00B6"/>
    <w:rsid w:val="008B080A"/>
    <w:rsid w:val="008B1449"/>
    <w:rsid w:val="008B34DC"/>
    <w:rsid w:val="008B40BF"/>
    <w:rsid w:val="008B5515"/>
    <w:rsid w:val="008B69DB"/>
    <w:rsid w:val="008B70F1"/>
    <w:rsid w:val="008B7133"/>
    <w:rsid w:val="008C3A0A"/>
    <w:rsid w:val="008C4F1E"/>
    <w:rsid w:val="008C5219"/>
    <w:rsid w:val="008C5A6D"/>
    <w:rsid w:val="008C6AB0"/>
    <w:rsid w:val="008C7496"/>
    <w:rsid w:val="008C79BF"/>
    <w:rsid w:val="008D073C"/>
    <w:rsid w:val="008D1A62"/>
    <w:rsid w:val="008D1C3D"/>
    <w:rsid w:val="008D3D04"/>
    <w:rsid w:val="008D4686"/>
    <w:rsid w:val="008D4D46"/>
    <w:rsid w:val="008D7533"/>
    <w:rsid w:val="008E0577"/>
    <w:rsid w:val="008E249A"/>
    <w:rsid w:val="008E250A"/>
    <w:rsid w:val="008E4608"/>
    <w:rsid w:val="008F1790"/>
    <w:rsid w:val="008F2814"/>
    <w:rsid w:val="008F39B6"/>
    <w:rsid w:val="008F5645"/>
    <w:rsid w:val="008F60A2"/>
    <w:rsid w:val="0090411E"/>
    <w:rsid w:val="00904CFC"/>
    <w:rsid w:val="009057C8"/>
    <w:rsid w:val="00905892"/>
    <w:rsid w:val="00906C57"/>
    <w:rsid w:val="00914285"/>
    <w:rsid w:val="00914451"/>
    <w:rsid w:val="00917042"/>
    <w:rsid w:val="009203A7"/>
    <w:rsid w:val="00920460"/>
    <w:rsid w:val="00920CA7"/>
    <w:rsid w:val="00921BA3"/>
    <w:rsid w:val="0092304A"/>
    <w:rsid w:val="009261F2"/>
    <w:rsid w:val="00927168"/>
    <w:rsid w:val="009313D6"/>
    <w:rsid w:val="00931873"/>
    <w:rsid w:val="009320EF"/>
    <w:rsid w:val="00932568"/>
    <w:rsid w:val="00932F1B"/>
    <w:rsid w:val="009352BF"/>
    <w:rsid w:val="00937719"/>
    <w:rsid w:val="00937B1C"/>
    <w:rsid w:val="00937B75"/>
    <w:rsid w:val="00941321"/>
    <w:rsid w:val="0094414B"/>
    <w:rsid w:val="009466FF"/>
    <w:rsid w:val="00946CFD"/>
    <w:rsid w:val="0094728A"/>
    <w:rsid w:val="0095018E"/>
    <w:rsid w:val="009522A4"/>
    <w:rsid w:val="009525EB"/>
    <w:rsid w:val="00953899"/>
    <w:rsid w:val="00954A9A"/>
    <w:rsid w:val="009552D2"/>
    <w:rsid w:val="009556C3"/>
    <w:rsid w:val="00955A61"/>
    <w:rsid w:val="00955C3D"/>
    <w:rsid w:val="00956BFE"/>
    <w:rsid w:val="00961E21"/>
    <w:rsid w:val="00962E0F"/>
    <w:rsid w:val="009631BB"/>
    <w:rsid w:val="0096474F"/>
    <w:rsid w:val="00966A0E"/>
    <w:rsid w:val="00966DEA"/>
    <w:rsid w:val="00967A40"/>
    <w:rsid w:val="00970574"/>
    <w:rsid w:val="0097063C"/>
    <w:rsid w:val="00971DD1"/>
    <w:rsid w:val="009724E0"/>
    <w:rsid w:val="00973CD1"/>
    <w:rsid w:val="009754C5"/>
    <w:rsid w:val="00975E8F"/>
    <w:rsid w:val="00982261"/>
    <w:rsid w:val="00983471"/>
    <w:rsid w:val="00985627"/>
    <w:rsid w:val="009856BD"/>
    <w:rsid w:val="009877B8"/>
    <w:rsid w:val="00987B1F"/>
    <w:rsid w:val="00990030"/>
    <w:rsid w:val="00990FD4"/>
    <w:rsid w:val="00991B55"/>
    <w:rsid w:val="009926F1"/>
    <w:rsid w:val="00992A27"/>
    <w:rsid w:val="009934C7"/>
    <w:rsid w:val="009947FF"/>
    <w:rsid w:val="009A04BF"/>
    <w:rsid w:val="009A1161"/>
    <w:rsid w:val="009A1F2B"/>
    <w:rsid w:val="009A2F48"/>
    <w:rsid w:val="009A4B13"/>
    <w:rsid w:val="009A59DF"/>
    <w:rsid w:val="009B0942"/>
    <w:rsid w:val="009B1382"/>
    <w:rsid w:val="009B1F6F"/>
    <w:rsid w:val="009B45D6"/>
    <w:rsid w:val="009B5B9D"/>
    <w:rsid w:val="009B6DDA"/>
    <w:rsid w:val="009C0420"/>
    <w:rsid w:val="009C2C86"/>
    <w:rsid w:val="009C3F39"/>
    <w:rsid w:val="009C4CAA"/>
    <w:rsid w:val="009C5D63"/>
    <w:rsid w:val="009C6535"/>
    <w:rsid w:val="009C7536"/>
    <w:rsid w:val="009D0E89"/>
    <w:rsid w:val="009D2169"/>
    <w:rsid w:val="009D220E"/>
    <w:rsid w:val="009D3520"/>
    <w:rsid w:val="009D35D0"/>
    <w:rsid w:val="009D5919"/>
    <w:rsid w:val="009D649B"/>
    <w:rsid w:val="009D6A35"/>
    <w:rsid w:val="009D70E9"/>
    <w:rsid w:val="009D7278"/>
    <w:rsid w:val="009D7B75"/>
    <w:rsid w:val="009E0BE0"/>
    <w:rsid w:val="009E16BB"/>
    <w:rsid w:val="009E25AE"/>
    <w:rsid w:val="009E2947"/>
    <w:rsid w:val="009E3AF3"/>
    <w:rsid w:val="009E3E8A"/>
    <w:rsid w:val="009E4E4A"/>
    <w:rsid w:val="009E51A0"/>
    <w:rsid w:val="009E5E20"/>
    <w:rsid w:val="009F1CD5"/>
    <w:rsid w:val="009F294F"/>
    <w:rsid w:val="009F3472"/>
    <w:rsid w:val="009F35A4"/>
    <w:rsid w:val="009F463D"/>
    <w:rsid w:val="009F563D"/>
    <w:rsid w:val="009F69E3"/>
    <w:rsid w:val="009F6F21"/>
    <w:rsid w:val="009F7EB6"/>
    <w:rsid w:val="00A019A5"/>
    <w:rsid w:val="00A03421"/>
    <w:rsid w:val="00A04518"/>
    <w:rsid w:val="00A05139"/>
    <w:rsid w:val="00A05AA5"/>
    <w:rsid w:val="00A107E5"/>
    <w:rsid w:val="00A111E2"/>
    <w:rsid w:val="00A115F7"/>
    <w:rsid w:val="00A17B67"/>
    <w:rsid w:val="00A17C17"/>
    <w:rsid w:val="00A17FC9"/>
    <w:rsid w:val="00A2145E"/>
    <w:rsid w:val="00A2186E"/>
    <w:rsid w:val="00A2397F"/>
    <w:rsid w:val="00A24FF8"/>
    <w:rsid w:val="00A25F68"/>
    <w:rsid w:val="00A26778"/>
    <w:rsid w:val="00A32FB1"/>
    <w:rsid w:val="00A33703"/>
    <w:rsid w:val="00A34B64"/>
    <w:rsid w:val="00A36CC0"/>
    <w:rsid w:val="00A3758A"/>
    <w:rsid w:val="00A400A8"/>
    <w:rsid w:val="00A40938"/>
    <w:rsid w:val="00A41B8E"/>
    <w:rsid w:val="00A42654"/>
    <w:rsid w:val="00A44152"/>
    <w:rsid w:val="00A44B8A"/>
    <w:rsid w:val="00A44BB3"/>
    <w:rsid w:val="00A468B8"/>
    <w:rsid w:val="00A5011C"/>
    <w:rsid w:val="00A50172"/>
    <w:rsid w:val="00A51806"/>
    <w:rsid w:val="00A51AC5"/>
    <w:rsid w:val="00A52AFC"/>
    <w:rsid w:val="00A5401D"/>
    <w:rsid w:val="00A54AF1"/>
    <w:rsid w:val="00A55135"/>
    <w:rsid w:val="00A56AFE"/>
    <w:rsid w:val="00A6026F"/>
    <w:rsid w:val="00A60B59"/>
    <w:rsid w:val="00A60ED7"/>
    <w:rsid w:val="00A61155"/>
    <w:rsid w:val="00A6228F"/>
    <w:rsid w:val="00A63624"/>
    <w:rsid w:val="00A64242"/>
    <w:rsid w:val="00A64760"/>
    <w:rsid w:val="00A66A6C"/>
    <w:rsid w:val="00A70CDC"/>
    <w:rsid w:val="00A70DAB"/>
    <w:rsid w:val="00A71123"/>
    <w:rsid w:val="00A711C5"/>
    <w:rsid w:val="00A72517"/>
    <w:rsid w:val="00A72AC6"/>
    <w:rsid w:val="00A73FC2"/>
    <w:rsid w:val="00A745DE"/>
    <w:rsid w:val="00A74775"/>
    <w:rsid w:val="00A75556"/>
    <w:rsid w:val="00A768D2"/>
    <w:rsid w:val="00A808EF"/>
    <w:rsid w:val="00A81585"/>
    <w:rsid w:val="00A815F0"/>
    <w:rsid w:val="00A86040"/>
    <w:rsid w:val="00A861B0"/>
    <w:rsid w:val="00A86D56"/>
    <w:rsid w:val="00A906E7"/>
    <w:rsid w:val="00A9324D"/>
    <w:rsid w:val="00A932B9"/>
    <w:rsid w:val="00A93A00"/>
    <w:rsid w:val="00A94359"/>
    <w:rsid w:val="00A943FF"/>
    <w:rsid w:val="00A95EE9"/>
    <w:rsid w:val="00AA0B43"/>
    <w:rsid w:val="00AA138F"/>
    <w:rsid w:val="00AA1E41"/>
    <w:rsid w:val="00AA22C3"/>
    <w:rsid w:val="00AA32ED"/>
    <w:rsid w:val="00AA3F0C"/>
    <w:rsid w:val="00AA43EA"/>
    <w:rsid w:val="00AA469E"/>
    <w:rsid w:val="00AA4D90"/>
    <w:rsid w:val="00AA642A"/>
    <w:rsid w:val="00AA753C"/>
    <w:rsid w:val="00AB1461"/>
    <w:rsid w:val="00AB2A8F"/>
    <w:rsid w:val="00AB4C6E"/>
    <w:rsid w:val="00AC091D"/>
    <w:rsid w:val="00AC0A94"/>
    <w:rsid w:val="00AC0AE9"/>
    <w:rsid w:val="00AC0E1F"/>
    <w:rsid w:val="00AC148E"/>
    <w:rsid w:val="00AC3559"/>
    <w:rsid w:val="00AC46B3"/>
    <w:rsid w:val="00AC7125"/>
    <w:rsid w:val="00AD00D9"/>
    <w:rsid w:val="00AD2212"/>
    <w:rsid w:val="00AD573D"/>
    <w:rsid w:val="00AE18E7"/>
    <w:rsid w:val="00AE53BD"/>
    <w:rsid w:val="00AE543B"/>
    <w:rsid w:val="00AE5857"/>
    <w:rsid w:val="00AE720B"/>
    <w:rsid w:val="00AE785D"/>
    <w:rsid w:val="00AE7DFB"/>
    <w:rsid w:val="00AF1E06"/>
    <w:rsid w:val="00AF2959"/>
    <w:rsid w:val="00AF4650"/>
    <w:rsid w:val="00AF50CC"/>
    <w:rsid w:val="00AF56A1"/>
    <w:rsid w:val="00AF6C1B"/>
    <w:rsid w:val="00B0073D"/>
    <w:rsid w:val="00B00CB0"/>
    <w:rsid w:val="00B01742"/>
    <w:rsid w:val="00B02167"/>
    <w:rsid w:val="00B02A02"/>
    <w:rsid w:val="00B05DD0"/>
    <w:rsid w:val="00B063D4"/>
    <w:rsid w:val="00B064E7"/>
    <w:rsid w:val="00B0720E"/>
    <w:rsid w:val="00B10A61"/>
    <w:rsid w:val="00B1268F"/>
    <w:rsid w:val="00B137D7"/>
    <w:rsid w:val="00B14055"/>
    <w:rsid w:val="00B15026"/>
    <w:rsid w:val="00B15374"/>
    <w:rsid w:val="00B17A88"/>
    <w:rsid w:val="00B2007E"/>
    <w:rsid w:val="00B2292A"/>
    <w:rsid w:val="00B259FC"/>
    <w:rsid w:val="00B2664E"/>
    <w:rsid w:val="00B3244B"/>
    <w:rsid w:val="00B37A96"/>
    <w:rsid w:val="00B4022C"/>
    <w:rsid w:val="00B4281E"/>
    <w:rsid w:val="00B42D71"/>
    <w:rsid w:val="00B43906"/>
    <w:rsid w:val="00B45DC1"/>
    <w:rsid w:val="00B46BC0"/>
    <w:rsid w:val="00B529DB"/>
    <w:rsid w:val="00B52A92"/>
    <w:rsid w:val="00B54878"/>
    <w:rsid w:val="00B557C3"/>
    <w:rsid w:val="00B56519"/>
    <w:rsid w:val="00B56636"/>
    <w:rsid w:val="00B568C3"/>
    <w:rsid w:val="00B56FB6"/>
    <w:rsid w:val="00B60163"/>
    <w:rsid w:val="00B602C1"/>
    <w:rsid w:val="00B60BD6"/>
    <w:rsid w:val="00B619E8"/>
    <w:rsid w:val="00B6331F"/>
    <w:rsid w:val="00B6368A"/>
    <w:rsid w:val="00B63698"/>
    <w:rsid w:val="00B644E4"/>
    <w:rsid w:val="00B65A11"/>
    <w:rsid w:val="00B748E1"/>
    <w:rsid w:val="00B75BCE"/>
    <w:rsid w:val="00B75E1E"/>
    <w:rsid w:val="00B76893"/>
    <w:rsid w:val="00B77CDD"/>
    <w:rsid w:val="00B80C74"/>
    <w:rsid w:val="00B80EE9"/>
    <w:rsid w:val="00B8135E"/>
    <w:rsid w:val="00B8186B"/>
    <w:rsid w:val="00B82607"/>
    <w:rsid w:val="00B83C33"/>
    <w:rsid w:val="00B85420"/>
    <w:rsid w:val="00B85AA0"/>
    <w:rsid w:val="00B86769"/>
    <w:rsid w:val="00B87856"/>
    <w:rsid w:val="00B9011C"/>
    <w:rsid w:val="00B90AF7"/>
    <w:rsid w:val="00B90F25"/>
    <w:rsid w:val="00B91028"/>
    <w:rsid w:val="00B91049"/>
    <w:rsid w:val="00B93CF2"/>
    <w:rsid w:val="00B95A61"/>
    <w:rsid w:val="00B95E8F"/>
    <w:rsid w:val="00B95EBA"/>
    <w:rsid w:val="00B96E8C"/>
    <w:rsid w:val="00BA0420"/>
    <w:rsid w:val="00BA0C0E"/>
    <w:rsid w:val="00BA38EA"/>
    <w:rsid w:val="00BA3CC4"/>
    <w:rsid w:val="00BA3F7B"/>
    <w:rsid w:val="00BA485E"/>
    <w:rsid w:val="00BA5C0F"/>
    <w:rsid w:val="00BB081F"/>
    <w:rsid w:val="00BB114E"/>
    <w:rsid w:val="00BB22FE"/>
    <w:rsid w:val="00BB252D"/>
    <w:rsid w:val="00BB2A8E"/>
    <w:rsid w:val="00BB3840"/>
    <w:rsid w:val="00BB3A33"/>
    <w:rsid w:val="00BB6FB3"/>
    <w:rsid w:val="00BB7032"/>
    <w:rsid w:val="00BB70A7"/>
    <w:rsid w:val="00BB7E4F"/>
    <w:rsid w:val="00BC273E"/>
    <w:rsid w:val="00BC4469"/>
    <w:rsid w:val="00BC593E"/>
    <w:rsid w:val="00BC74A9"/>
    <w:rsid w:val="00BC7BE3"/>
    <w:rsid w:val="00BD22C3"/>
    <w:rsid w:val="00BD237E"/>
    <w:rsid w:val="00BD40D5"/>
    <w:rsid w:val="00BD5372"/>
    <w:rsid w:val="00BD5752"/>
    <w:rsid w:val="00BD69E3"/>
    <w:rsid w:val="00BE10C1"/>
    <w:rsid w:val="00BE219B"/>
    <w:rsid w:val="00BE3DDD"/>
    <w:rsid w:val="00BE45F5"/>
    <w:rsid w:val="00BE51E6"/>
    <w:rsid w:val="00BE7CA5"/>
    <w:rsid w:val="00BF1C6B"/>
    <w:rsid w:val="00BF224B"/>
    <w:rsid w:val="00BF2268"/>
    <w:rsid w:val="00BF574C"/>
    <w:rsid w:val="00BF606E"/>
    <w:rsid w:val="00BF7A4C"/>
    <w:rsid w:val="00C01DB4"/>
    <w:rsid w:val="00C023AB"/>
    <w:rsid w:val="00C04378"/>
    <w:rsid w:val="00C059C5"/>
    <w:rsid w:val="00C1251A"/>
    <w:rsid w:val="00C1293E"/>
    <w:rsid w:val="00C15000"/>
    <w:rsid w:val="00C15006"/>
    <w:rsid w:val="00C1520D"/>
    <w:rsid w:val="00C17018"/>
    <w:rsid w:val="00C17D21"/>
    <w:rsid w:val="00C2090F"/>
    <w:rsid w:val="00C24B5F"/>
    <w:rsid w:val="00C25147"/>
    <w:rsid w:val="00C25CDD"/>
    <w:rsid w:val="00C26C1A"/>
    <w:rsid w:val="00C303E0"/>
    <w:rsid w:val="00C32687"/>
    <w:rsid w:val="00C3302E"/>
    <w:rsid w:val="00C3334D"/>
    <w:rsid w:val="00C33869"/>
    <w:rsid w:val="00C340EC"/>
    <w:rsid w:val="00C34384"/>
    <w:rsid w:val="00C35D7C"/>
    <w:rsid w:val="00C37659"/>
    <w:rsid w:val="00C40D3E"/>
    <w:rsid w:val="00C41C63"/>
    <w:rsid w:val="00C41EE0"/>
    <w:rsid w:val="00C45E99"/>
    <w:rsid w:val="00C46823"/>
    <w:rsid w:val="00C46997"/>
    <w:rsid w:val="00C46E85"/>
    <w:rsid w:val="00C472FA"/>
    <w:rsid w:val="00C47486"/>
    <w:rsid w:val="00C517EC"/>
    <w:rsid w:val="00C52138"/>
    <w:rsid w:val="00C54875"/>
    <w:rsid w:val="00C54B81"/>
    <w:rsid w:val="00C54C65"/>
    <w:rsid w:val="00C55A41"/>
    <w:rsid w:val="00C564A6"/>
    <w:rsid w:val="00C56A07"/>
    <w:rsid w:val="00C56C38"/>
    <w:rsid w:val="00C57647"/>
    <w:rsid w:val="00C60656"/>
    <w:rsid w:val="00C60761"/>
    <w:rsid w:val="00C610CE"/>
    <w:rsid w:val="00C61337"/>
    <w:rsid w:val="00C61614"/>
    <w:rsid w:val="00C61DC2"/>
    <w:rsid w:val="00C644CB"/>
    <w:rsid w:val="00C647FA"/>
    <w:rsid w:val="00C65229"/>
    <w:rsid w:val="00C6590D"/>
    <w:rsid w:val="00C667AB"/>
    <w:rsid w:val="00C702EC"/>
    <w:rsid w:val="00C7062C"/>
    <w:rsid w:val="00C7101F"/>
    <w:rsid w:val="00C73C28"/>
    <w:rsid w:val="00C758DC"/>
    <w:rsid w:val="00C75A38"/>
    <w:rsid w:val="00C7777C"/>
    <w:rsid w:val="00C80000"/>
    <w:rsid w:val="00C8239F"/>
    <w:rsid w:val="00C823D0"/>
    <w:rsid w:val="00C84039"/>
    <w:rsid w:val="00C8665D"/>
    <w:rsid w:val="00C873CE"/>
    <w:rsid w:val="00C87624"/>
    <w:rsid w:val="00C91EB7"/>
    <w:rsid w:val="00C9261F"/>
    <w:rsid w:val="00C94A7A"/>
    <w:rsid w:val="00C94F64"/>
    <w:rsid w:val="00C967C4"/>
    <w:rsid w:val="00C96C67"/>
    <w:rsid w:val="00CA0987"/>
    <w:rsid w:val="00CA09D5"/>
    <w:rsid w:val="00CA0E4A"/>
    <w:rsid w:val="00CA36A7"/>
    <w:rsid w:val="00CA6710"/>
    <w:rsid w:val="00CB20FD"/>
    <w:rsid w:val="00CB4413"/>
    <w:rsid w:val="00CB52EF"/>
    <w:rsid w:val="00CC0031"/>
    <w:rsid w:val="00CC092F"/>
    <w:rsid w:val="00CC1750"/>
    <w:rsid w:val="00CC180D"/>
    <w:rsid w:val="00CC1A38"/>
    <w:rsid w:val="00CC2DB6"/>
    <w:rsid w:val="00CC2F8F"/>
    <w:rsid w:val="00CC3A50"/>
    <w:rsid w:val="00CC3DB5"/>
    <w:rsid w:val="00CC5840"/>
    <w:rsid w:val="00CC6F55"/>
    <w:rsid w:val="00CC6FA0"/>
    <w:rsid w:val="00CC784A"/>
    <w:rsid w:val="00CD3623"/>
    <w:rsid w:val="00CD4EF7"/>
    <w:rsid w:val="00CD5589"/>
    <w:rsid w:val="00CD5C88"/>
    <w:rsid w:val="00CD5D8B"/>
    <w:rsid w:val="00CD5FE3"/>
    <w:rsid w:val="00CD6BAD"/>
    <w:rsid w:val="00CE036F"/>
    <w:rsid w:val="00CE215E"/>
    <w:rsid w:val="00CE2AB4"/>
    <w:rsid w:val="00CE35E4"/>
    <w:rsid w:val="00CE539B"/>
    <w:rsid w:val="00CE5FF8"/>
    <w:rsid w:val="00CE77E3"/>
    <w:rsid w:val="00CF32D2"/>
    <w:rsid w:val="00CF38C2"/>
    <w:rsid w:val="00CF3CB0"/>
    <w:rsid w:val="00CF41B2"/>
    <w:rsid w:val="00CF59A4"/>
    <w:rsid w:val="00CF5CC5"/>
    <w:rsid w:val="00D002C8"/>
    <w:rsid w:val="00D01E7C"/>
    <w:rsid w:val="00D037F7"/>
    <w:rsid w:val="00D04826"/>
    <w:rsid w:val="00D07725"/>
    <w:rsid w:val="00D10AC7"/>
    <w:rsid w:val="00D112BB"/>
    <w:rsid w:val="00D129E4"/>
    <w:rsid w:val="00D12E77"/>
    <w:rsid w:val="00D13829"/>
    <w:rsid w:val="00D16327"/>
    <w:rsid w:val="00D1668E"/>
    <w:rsid w:val="00D16955"/>
    <w:rsid w:val="00D20946"/>
    <w:rsid w:val="00D22527"/>
    <w:rsid w:val="00D23F28"/>
    <w:rsid w:val="00D24788"/>
    <w:rsid w:val="00D248A2"/>
    <w:rsid w:val="00D278D6"/>
    <w:rsid w:val="00D27B9E"/>
    <w:rsid w:val="00D305FA"/>
    <w:rsid w:val="00D30C38"/>
    <w:rsid w:val="00D30FAE"/>
    <w:rsid w:val="00D31149"/>
    <w:rsid w:val="00D31330"/>
    <w:rsid w:val="00D33F97"/>
    <w:rsid w:val="00D34E7F"/>
    <w:rsid w:val="00D35E93"/>
    <w:rsid w:val="00D36082"/>
    <w:rsid w:val="00D41FCA"/>
    <w:rsid w:val="00D42E69"/>
    <w:rsid w:val="00D45920"/>
    <w:rsid w:val="00D475DE"/>
    <w:rsid w:val="00D47776"/>
    <w:rsid w:val="00D47C11"/>
    <w:rsid w:val="00D50266"/>
    <w:rsid w:val="00D50379"/>
    <w:rsid w:val="00D5309D"/>
    <w:rsid w:val="00D561B9"/>
    <w:rsid w:val="00D56895"/>
    <w:rsid w:val="00D56F83"/>
    <w:rsid w:val="00D602D6"/>
    <w:rsid w:val="00D6090D"/>
    <w:rsid w:val="00D61C40"/>
    <w:rsid w:val="00D63277"/>
    <w:rsid w:val="00D633D6"/>
    <w:rsid w:val="00D636B4"/>
    <w:rsid w:val="00D63FEF"/>
    <w:rsid w:val="00D64148"/>
    <w:rsid w:val="00D641C0"/>
    <w:rsid w:val="00D64A53"/>
    <w:rsid w:val="00D66AFD"/>
    <w:rsid w:val="00D70BB5"/>
    <w:rsid w:val="00D71D4A"/>
    <w:rsid w:val="00D73860"/>
    <w:rsid w:val="00D7621E"/>
    <w:rsid w:val="00D77BF4"/>
    <w:rsid w:val="00D77BF5"/>
    <w:rsid w:val="00D77E12"/>
    <w:rsid w:val="00D8057F"/>
    <w:rsid w:val="00D806EC"/>
    <w:rsid w:val="00D8079C"/>
    <w:rsid w:val="00D81CA7"/>
    <w:rsid w:val="00D86CFB"/>
    <w:rsid w:val="00D86ECF"/>
    <w:rsid w:val="00D8756C"/>
    <w:rsid w:val="00D901BF"/>
    <w:rsid w:val="00D91135"/>
    <w:rsid w:val="00D91FCC"/>
    <w:rsid w:val="00D96827"/>
    <w:rsid w:val="00D9797A"/>
    <w:rsid w:val="00DA076C"/>
    <w:rsid w:val="00DA11EB"/>
    <w:rsid w:val="00DA1486"/>
    <w:rsid w:val="00DA15C8"/>
    <w:rsid w:val="00DA24F4"/>
    <w:rsid w:val="00DA2BF0"/>
    <w:rsid w:val="00DA2FBE"/>
    <w:rsid w:val="00DA4B00"/>
    <w:rsid w:val="00DB0D4C"/>
    <w:rsid w:val="00DB1DA7"/>
    <w:rsid w:val="00DB33CF"/>
    <w:rsid w:val="00DB4BEB"/>
    <w:rsid w:val="00DB58B4"/>
    <w:rsid w:val="00DB5BE0"/>
    <w:rsid w:val="00DB7E7D"/>
    <w:rsid w:val="00DC4F2E"/>
    <w:rsid w:val="00DC7048"/>
    <w:rsid w:val="00DC7363"/>
    <w:rsid w:val="00DD1C73"/>
    <w:rsid w:val="00DD1F0D"/>
    <w:rsid w:val="00DD223A"/>
    <w:rsid w:val="00DD4570"/>
    <w:rsid w:val="00DD503D"/>
    <w:rsid w:val="00DD5376"/>
    <w:rsid w:val="00DD5394"/>
    <w:rsid w:val="00DD63B9"/>
    <w:rsid w:val="00DD6980"/>
    <w:rsid w:val="00DD6E06"/>
    <w:rsid w:val="00DD738A"/>
    <w:rsid w:val="00DE0AA0"/>
    <w:rsid w:val="00DE1CA3"/>
    <w:rsid w:val="00DE22FC"/>
    <w:rsid w:val="00DE2933"/>
    <w:rsid w:val="00DE3654"/>
    <w:rsid w:val="00DE3ED8"/>
    <w:rsid w:val="00DE472D"/>
    <w:rsid w:val="00DE4951"/>
    <w:rsid w:val="00DE6597"/>
    <w:rsid w:val="00DE678D"/>
    <w:rsid w:val="00DE7C21"/>
    <w:rsid w:val="00DF0CA0"/>
    <w:rsid w:val="00DF2905"/>
    <w:rsid w:val="00DF3B49"/>
    <w:rsid w:val="00DF42EA"/>
    <w:rsid w:val="00DF4642"/>
    <w:rsid w:val="00DF49B1"/>
    <w:rsid w:val="00DF64FD"/>
    <w:rsid w:val="00DF7677"/>
    <w:rsid w:val="00E017D2"/>
    <w:rsid w:val="00E03C89"/>
    <w:rsid w:val="00E04399"/>
    <w:rsid w:val="00E07E84"/>
    <w:rsid w:val="00E115B8"/>
    <w:rsid w:val="00E11F1D"/>
    <w:rsid w:val="00E12A18"/>
    <w:rsid w:val="00E136AD"/>
    <w:rsid w:val="00E138B6"/>
    <w:rsid w:val="00E16233"/>
    <w:rsid w:val="00E1726D"/>
    <w:rsid w:val="00E179C7"/>
    <w:rsid w:val="00E17F5C"/>
    <w:rsid w:val="00E200CB"/>
    <w:rsid w:val="00E20783"/>
    <w:rsid w:val="00E21B5F"/>
    <w:rsid w:val="00E21B7B"/>
    <w:rsid w:val="00E2573D"/>
    <w:rsid w:val="00E25970"/>
    <w:rsid w:val="00E275F0"/>
    <w:rsid w:val="00E27B2E"/>
    <w:rsid w:val="00E3194C"/>
    <w:rsid w:val="00E3215D"/>
    <w:rsid w:val="00E3388C"/>
    <w:rsid w:val="00E346D9"/>
    <w:rsid w:val="00E359A0"/>
    <w:rsid w:val="00E359C1"/>
    <w:rsid w:val="00E40571"/>
    <w:rsid w:val="00E42FC2"/>
    <w:rsid w:val="00E44798"/>
    <w:rsid w:val="00E44D39"/>
    <w:rsid w:val="00E47DC4"/>
    <w:rsid w:val="00E55FA0"/>
    <w:rsid w:val="00E57173"/>
    <w:rsid w:val="00E57D58"/>
    <w:rsid w:val="00E600D1"/>
    <w:rsid w:val="00E611B1"/>
    <w:rsid w:val="00E61281"/>
    <w:rsid w:val="00E63694"/>
    <w:rsid w:val="00E63A42"/>
    <w:rsid w:val="00E657D6"/>
    <w:rsid w:val="00E667BC"/>
    <w:rsid w:val="00E66C87"/>
    <w:rsid w:val="00E67847"/>
    <w:rsid w:val="00E67CCD"/>
    <w:rsid w:val="00E67DBB"/>
    <w:rsid w:val="00E7107A"/>
    <w:rsid w:val="00E72848"/>
    <w:rsid w:val="00E738C7"/>
    <w:rsid w:val="00E739A3"/>
    <w:rsid w:val="00E75C89"/>
    <w:rsid w:val="00E7639E"/>
    <w:rsid w:val="00E7702E"/>
    <w:rsid w:val="00E80C2A"/>
    <w:rsid w:val="00E829D8"/>
    <w:rsid w:val="00E8349D"/>
    <w:rsid w:val="00E837C4"/>
    <w:rsid w:val="00E83BA7"/>
    <w:rsid w:val="00E85976"/>
    <w:rsid w:val="00E865BE"/>
    <w:rsid w:val="00E86B42"/>
    <w:rsid w:val="00E875DB"/>
    <w:rsid w:val="00E903EA"/>
    <w:rsid w:val="00E91064"/>
    <w:rsid w:val="00E9273D"/>
    <w:rsid w:val="00E92DBA"/>
    <w:rsid w:val="00E93859"/>
    <w:rsid w:val="00E9451F"/>
    <w:rsid w:val="00E947A3"/>
    <w:rsid w:val="00E948C6"/>
    <w:rsid w:val="00E96C17"/>
    <w:rsid w:val="00E97148"/>
    <w:rsid w:val="00E97851"/>
    <w:rsid w:val="00EA00B9"/>
    <w:rsid w:val="00EA0A36"/>
    <w:rsid w:val="00EA2146"/>
    <w:rsid w:val="00EA2DEC"/>
    <w:rsid w:val="00EA39C3"/>
    <w:rsid w:val="00EA3CB8"/>
    <w:rsid w:val="00EA44F3"/>
    <w:rsid w:val="00EB3AEF"/>
    <w:rsid w:val="00EB406B"/>
    <w:rsid w:val="00EB73CE"/>
    <w:rsid w:val="00EB7DDD"/>
    <w:rsid w:val="00EC0B65"/>
    <w:rsid w:val="00EC1BC3"/>
    <w:rsid w:val="00EC4241"/>
    <w:rsid w:val="00EC5468"/>
    <w:rsid w:val="00EC5662"/>
    <w:rsid w:val="00ED1D0F"/>
    <w:rsid w:val="00ED41EB"/>
    <w:rsid w:val="00ED4874"/>
    <w:rsid w:val="00ED5830"/>
    <w:rsid w:val="00ED6979"/>
    <w:rsid w:val="00ED6EDD"/>
    <w:rsid w:val="00ED72C6"/>
    <w:rsid w:val="00EE0E79"/>
    <w:rsid w:val="00EE1C95"/>
    <w:rsid w:val="00EE1D4C"/>
    <w:rsid w:val="00EE2498"/>
    <w:rsid w:val="00EE2E6A"/>
    <w:rsid w:val="00EE3B68"/>
    <w:rsid w:val="00EE4885"/>
    <w:rsid w:val="00EE64E5"/>
    <w:rsid w:val="00EE69C5"/>
    <w:rsid w:val="00EE7120"/>
    <w:rsid w:val="00EF00BB"/>
    <w:rsid w:val="00EF13E6"/>
    <w:rsid w:val="00EF1FDC"/>
    <w:rsid w:val="00EF2E32"/>
    <w:rsid w:val="00EF2E84"/>
    <w:rsid w:val="00EF3722"/>
    <w:rsid w:val="00EF535E"/>
    <w:rsid w:val="00EF69CD"/>
    <w:rsid w:val="00F0030F"/>
    <w:rsid w:val="00F00B32"/>
    <w:rsid w:val="00F00F90"/>
    <w:rsid w:val="00F0531D"/>
    <w:rsid w:val="00F05A83"/>
    <w:rsid w:val="00F06BEF"/>
    <w:rsid w:val="00F06F22"/>
    <w:rsid w:val="00F10526"/>
    <w:rsid w:val="00F10F89"/>
    <w:rsid w:val="00F118AD"/>
    <w:rsid w:val="00F16827"/>
    <w:rsid w:val="00F16916"/>
    <w:rsid w:val="00F17377"/>
    <w:rsid w:val="00F233B9"/>
    <w:rsid w:val="00F233BE"/>
    <w:rsid w:val="00F25F16"/>
    <w:rsid w:val="00F300C2"/>
    <w:rsid w:val="00F31B79"/>
    <w:rsid w:val="00F32542"/>
    <w:rsid w:val="00F326A6"/>
    <w:rsid w:val="00F335AE"/>
    <w:rsid w:val="00F33744"/>
    <w:rsid w:val="00F33957"/>
    <w:rsid w:val="00F3594F"/>
    <w:rsid w:val="00F36B8D"/>
    <w:rsid w:val="00F3722D"/>
    <w:rsid w:val="00F374C4"/>
    <w:rsid w:val="00F37C0B"/>
    <w:rsid w:val="00F4158A"/>
    <w:rsid w:val="00F421F7"/>
    <w:rsid w:val="00F43B47"/>
    <w:rsid w:val="00F4461A"/>
    <w:rsid w:val="00F44C6B"/>
    <w:rsid w:val="00F47F67"/>
    <w:rsid w:val="00F509D6"/>
    <w:rsid w:val="00F50ADB"/>
    <w:rsid w:val="00F517B1"/>
    <w:rsid w:val="00F52B0F"/>
    <w:rsid w:val="00F53102"/>
    <w:rsid w:val="00F57015"/>
    <w:rsid w:val="00F62283"/>
    <w:rsid w:val="00F651EC"/>
    <w:rsid w:val="00F657C0"/>
    <w:rsid w:val="00F70D6D"/>
    <w:rsid w:val="00F7199B"/>
    <w:rsid w:val="00F729B2"/>
    <w:rsid w:val="00F73093"/>
    <w:rsid w:val="00F7401F"/>
    <w:rsid w:val="00F75FA8"/>
    <w:rsid w:val="00F7679A"/>
    <w:rsid w:val="00F81A15"/>
    <w:rsid w:val="00F83A44"/>
    <w:rsid w:val="00F84DAB"/>
    <w:rsid w:val="00F85FAA"/>
    <w:rsid w:val="00F860FA"/>
    <w:rsid w:val="00F869C8"/>
    <w:rsid w:val="00F910A5"/>
    <w:rsid w:val="00F91980"/>
    <w:rsid w:val="00F91E56"/>
    <w:rsid w:val="00F91F43"/>
    <w:rsid w:val="00F91F93"/>
    <w:rsid w:val="00F9225C"/>
    <w:rsid w:val="00F93698"/>
    <w:rsid w:val="00F95BCF"/>
    <w:rsid w:val="00F965E5"/>
    <w:rsid w:val="00F96B27"/>
    <w:rsid w:val="00F97DDB"/>
    <w:rsid w:val="00FA38A8"/>
    <w:rsid w:val="00FA64DA"/>
    <w:rsid w:val="00FA74DB"/>
    <w:rsid w:val="00FB02B5"/>
    <w:rsid w:val="00FB08DB"/>
    <w:rsid w:val="00FB3019"/>
    <w:rsid w:val="00FB3877"/>
    <w:rsid w:val="00FB4D85"/>
    <w:rsid w:val="00FB4F22"/>
    <w:rsid w:val="00FB5539"/>
    <w:rsid w:val="00FB5FC8"/>
    <w:rsid w:val="00FB6E71"/>
    <w:rsid w:val="00FB7BFE"/>
    <w:rsid w:val="00FC09C3"/>
    <w:rsid w:val="00FC0E7B"/>
    <w:rsid w:val="00FC1FBE"/>
    <w:rsid w:val="00FC238D"/>
    <w:rsid w:val="00FC258A"/>
    <w:rsid w:val="00FC325E"/>
    <w:rsid w:val="00FC4192"/>
    <w:rsid w:val="00FC599D"/>
    <w:rsid w:val="00FC79BD"/>
    <w:rsid w:val="00FD37C2"/>
    <w:rsid w:val="00FD3948"/>
    <w:rsid w:val="00FD45B9"/>
    <w:rsid w:val="00FD7281"/>
    <w:rsid w:val="00FE1DCE"/>
    <w:rsid w:val="00FE1F71"/>
    <w:rsid w:val="00FE59C1"/>
    <w:rsid w:val="00FE5C31"/>
    <w:rsid w:val="00FE5FF4"/>
    <w:rsid w:val="00FE6644"/>
    <w:rsid w:val="00FE76E2"/>
    <w:rsid w:val="00FE7FFC"/>
    <w:rsid w:val="00FF2F3D"/>
    <w:rsid w:val="00FF326C"/>
    <w:rsid w:val="00FF417C"/>
    <w:rsid w:val="00FF45B4"/>
    <w:rsid w:val="00FF5E3F"/>
    <w:rsid w:val="00FF6D03"/>
    <w:rsid w:val="00FF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4:docId w14:val="0BC82056"/>
  <w15:chartTrackingRefBased/>
  <w15:docId w15:val="{45E1A9A1-A819-4F10-8795-636D58C90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3B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B7EF7"/>
    <w:rPr>
      <w:sz w:val="16"/>
      <w:szCs w:val="16"/>
    </w:rPr>
  </w:style>
  <w:style w:type="paragraph" w:styleId="CommentText">
    <w:name w:val="annotation text"/>
    <w:basedOn w:val="Normal"/>
    <w:link w:val="CommentTextChar"/>
    <w:uiPriority w:val="99"/>
    <w:semiHidden/>
    <w:unhideWhenUsed/>
    <w:rsid w:val="007B7EF7"/>
    <w:pPr>
      <w:spacing w:line="240" w:lineRule="auto"/>
    </w:pPr>
    <w:rPr>
      <w:sz w:val="20"/>
      <w:szCs w:val="20"/>
    </w:rPr>
  </w:style>
  <w:style w:type="character" w:customStyle="1" w:styleId="CommentTextChar">
    <w:name w:val="Comment Text Char"/>
    <w:basedOn w:val="DefaultParagraphFont"/>
    <w:link w:val="CommentText"/>
    <w:uiPriority w:val="99"/>
    <w:semiHidden/>
    <w:rsid w:val="007B7EF7"/>
    <w:rPr>
      <w:sz w:val="20"/>
      <w:szCs w:val="20"/>
    </w:rPr>
  </w:style>
  <w:style w:type="paragraph" w:styleId="CommentSubject">
    <w:name w:val="annotation subject"/>
    <w:basedOn w:val="CommentText"/>
    <w:next w:val="CommentText"/>
    <w:link w:val="CommentSubjectChar"/>
    <w:uiPriority w:val="99"/>
    <w:semiHidden/>
    <w:unhideWhenUsed/>
    <w:rsid w:val="007B7EF7"/>
    <w:rPr>
      <w:b/>
      <w:bCs/>
    </w:rPr>
  </w:style>
  <w:style w:type="character" w:customStyle="1" w:styleId="CommentSubjectChar">
    <w:name w:val="Comment Subject Char"/>
    <w:basedOn w:val="CommentTextChar"/>
    <w:link w:val="CommentSubject"/>
    <w:uiPriority w:val="99"/>
    <w:semiHidden/>
    <w:rsid w:val="007B7EF7"/>
    <w:rPr>
      <w:b/>
      <w:bCs/>
      <w:sz w:val="20"/>
      <w:szCs w:val="20"/>
    </w:rPr>
  </w:style>
  <w:style w:type="paragraph" w:styleId="BalloonText">
    <w:name w:val="Balloon Text"/>
    <w:basedOn w:val="Normal"/>
    <w:link w:val="BalloonTextChar"/>
    <w:uiPriority w:val="99"/>
    <w:semiHidden/>
    <w:unhideWhenUsed/>
    <w:rsid w:val="007B7E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EF7"/>
    <w:rPr>
      <w:rFonts w:ascii="Segoe UI" w:hAnsi="Segoe UI" w:cs="Segoe UI"/>
      <w:sz w:val="18"/>
      <w:szCs w:val="18"/>
    </w:rPr>
  </w:style>
  <w:style w:type="paragraph" w:styleId="FootnoteText">
    <w:name w:val="footnote text"/>
    <w:basedOn w:val="Normal"/>
    <w:link w:val="FootnoteTextChar"/>
    <w:uiPriority w:val="99"/>
    <w:semiHidden/>
    <w:unhideWhenUsed/>
    <w:rsid w:val="00D77B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7BF4"/>
    <w:rPr>
      <w:sz w:val="20"/>
      <w:szCs w:val="20"/>
    </w:rPr>
  </w:style>
  <w:style w:type="character" w:styleId="FootnoteReference">
    <w:name w:val="footnote reference"/>
    <w:basedOn w:val="DefaultParagraphFont"/>
    <w:uiPriority w:val="99"/>
    <w:semiHidden/>
    <w:unhideWhenUsed/>
    <w:rsid w:val="00D77BF4"/>
    <w:rPr>
      <w:vertAlign w:val="superscript"/>
    </w:rPr>
  </w:style>
  <w:style w:type="paragraph" w:customStyle="1" w:styleId="CharCharChar">
    <w:name w:val="Char Char Char"/>
    <w:basedOn w:val="Normal"/>
    <w:semiHidden/>
    <w:rsid w:val="000E3001"/>
    <w:pPr>
      <w:spacing w:line="240" w:lineRule="exact"/>
    </w:pPr>
    <w:rPr>
      <w:rFonts w:ascii="Tahoma" w:eastAsia="Times New Roman" w:hAnsi="Tahoma" w:cs="Times New Roman"/>
      <w:sz w:val="20"/>
      <w:szCs w:val="20"/>
    </w:rPr>
  </w:style>
  <w:style w:type="paragraph" w:styleId="Header">
    <w:name w:val="header"/>
    <w:basedOn w:val="Normal"/>
    <w:link w:val="HeaderChar"/>
    <w:uiPriority w:val="99"/>
    <w:unhideWhenUsed/>
    <w:rsid w:val="004004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474"/>
  </w:style>
  <w:style w:type="paragraph" w:styleId="Footer">
    <w:name w:val="footer"/>
    <w:basedOn w:val="Normal"/>
    <w:link w:val="FooterChar"/>
    <w:uiPriority w:val="99"/>
    <w:unhideWhenUsed/>
    <w:rsid w:val="004004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474"/>
  </w:style>
  <w:style w:type="paragraph" w:styleId="ListParagraph">
    <w:name w:val="List Paragraph"/>
    <w:basedOn w:val="Normal"/>
    <w:uiPriority w:val="34"/>
    <w:qFormat/>
    <w:rsid w:val="00906C57"/>
    <w:pPr>
      <w:ind w:left="720"/>
      <w:contextualSpacing/>
    </w:pPr>
  </w:style>
  <w:style w:type="paragraph" w:styleId="EndnoteText">
    <w:name w:val="endnote text"/>
    <w:basedOn w:val="Normal"/>
    <w:link w:val="EndnoteTextChar"/>
    <w:uiPriority w:val="99"/>
    <w:semiHidden/>
    <w:unhideWhenUsed/>
    <w:rsid w:val="00B0174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01742"/>
    <w:rPr>
      <w:sz w:val="20"/>
      <w:szCs w:val="20"/>
    </w:rPr>
  </w:style>
  <w:style w:type="character" w:styleId="EndnoteReference">
    <w:name w:val="endnote reference"/>
    <w:basedOn w:val="DefaultParagraphFont"/>
    <w:uiPriority w:val="99"/>
    <w:semiHidden/>
    <w:unhideWhenUsed/>
    <w:rsid w:val="00B01742"/>
    <w:rPr>
      <w:vertAlign w:val="superscript"/>
    </w:rPr>
  </w:style>
  <w:style w:type="table" w:styleId="TableGrid">
    <w:name w:val="Table Grid"/>
    <w:basedOn w:val="TableNormal"/>
    <w:uiPriority w:val="39"/>
    <w:rsid w:val="003118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04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7368973">
      <w:bodyDiv w:val="1"/>
      <w:marLeft w:val="0"/>
      <w:marRight w:val="0"/>
      <w:marTop w:val="0"/>
      <w:marBottom w:val="0"/>
      <w:divBdr>
        <w:top w:val="none" w:sz="0" w:space="0" w:color="auto"/>
        <w:left w:val="none" w:sz="0" w:space="0" w:color="auto"/>
        <w:bottom w:val="none" w:sz="0" w:space="0" w:color="auto"/>
        <w:right w:val="none" w:sz="0" w:space="0" w:color="auto"/>
      </w:divBdr>
    </w:div>
    <w:div w:id="833178588">
      <w:bodyDiv w:val="1"/>
      <w:marLeft w:val="0"/>
      <w:marRight w:val="0"/>
      <w:marTop w:val="0"/>
      <w:marBottom w:val="0"/>
      <w:divBdr>
        <w:top w:val="none" w:sz="0" w:space="0" w:color="auto"/>
        <w:left w:val="none" w:sz="0" w:space="0" w:color="auto"/>
        <w:bottom w:val="none" w:sz="0" w:space="0" w:color="auto"/>
        <w:right w:val="none" w:sz="0" w:space="0" w:color="auto"/>
      </w:divBdr>
    </w:div>
    <w:div w:id="180342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6.xml"/><Relationship Id="rId32"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1.xml"/><Relationship Id="rId28" Type="http://schemas.openxmlformats.org/officeDocument/2006/relationships/footer" Target="footer7.xml"/><Relationship Id="rId10" Type="http://schemas.openxmlformats.org/officeDocument/2006/relationships/footer" Target="footer1.xml"/><Relationship Id="rId19" Type="http://schemas.openxmlformats.org/officeDocument/2006/relationships/header" Target="header8.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header" Target="header14.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B90E1-5014-4F97-9CDA-BB20F556F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6842</Words>
  <Characters>39002</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dc:creator>
  <cp:keywords/>
  <dc:description/>
  <cp:lastModifiedBy>MFIN - CHU</cp:lastModifiedBy>
  <cp:revision>2</cp:revision>
  <cp:lastPrinted>2024-02-09T12:51:00Z</cp:lastPrinted>
  <dcterms:created xsi:type="dcterms:W3CDTF">2026-02-13T12:52:00Z</dcterms:created>
  <dcterms:modified xsi:type="dcterms:W3CDTF">2026-02-13T12:52:00Z</dcterms:modified>
</cp:coreProperties>
</file>